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77a9" w14:textId="4217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26 мамырдағы № 503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ақпандағы № 174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экономикасының бәсекеге қабілеттілігі мен экспорттық мүмкіндіктерін сапалы жаңа деңгейге қол жеткізудің 2008 - 2015 жылдарға арналған тұжырымдамасын іске асыру жөніндегі 2008 - 2010 жылдарға арналған іс-шаралар жоспарын (1-кезең) бекіту туралы» Қазақстан Республикасы Үкіметінің 2008 жылғы 26 мамырдағы № 503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27, 259-құжат)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