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2487" w14:textId="8612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 1729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22 ақпандағы № 163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Заңының </w:t>
      </w:r>
      <w:r>
        <w:rPr>
          <w:rFonts w:ascii="Times New Roman"/>
          <w:b w:val="false"/>
          <w:i w:val="false"/>
          <w:color w:val="000000"/>
          <w:sz w:val="28"/>
        </w:rPr>
        <w:t>11-бабын</w:t>
      </w:r>
      <w:r>
        <w:rPr>
          <w:rFonts w:ascii="Times New Roman"/>
          <w:b w:val="false"/>
          <w:i w:val="false"/>
          <w:color w:val="000000"/>
          <w:sz w:val="28"/>
        </w:rPr>
        <w:t xml:space="preserve"> және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ағымдағы нысаналы трансферттердің бекітілген сомасын Қазақстан Республикасының Үкіметі белгілеген тәртіппен облыстық бюджеттерге, Астана және Алматы қалаларының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сомасын уақтылы және нысаналы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15-күніне дейін Қазақстан Республикасы Денсаулық сақтау министрлігіне ағымдағы нысаналы трансферттердің бөлінген сомасының пайдаланылуы туралы есептер беруді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04.06.2020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5. Осы қаулы 2011 жылғы 1 қаңтардан бастап қолданысқа енгізілетін 1, 2 және 3-тармақтарын қоспағанда,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22 ақпандағы</w:t>
            </w:r>
            <w:r>
              <w:br/>
            </w:r>
            <w:r>
              <w:rPr>
                <w:rFonts w:ascii="Times New Roman"/>
                <w:b w:val="false"/>
                <w:i w:val="false"/>
                <w:color w:val="000000"/>
                <w:sz w:val="20"/>
              </w:rPr>
              <w:t>№ 163 қаулысымен</w:t>
            </w:r>
            <w:r>
              <w:br/>
            </w:r>
            <w:r>
              <w:rPr>
                <w:rFonts w:ascii="Times New Roman"/>
                <w:b w:val="false"/>
                <w:i w:val="false"/>
                <w:color w:val="000000"/>
                <w:sz w:val="20"/>
              </w:rPr>
              <w:t>бекітілген</w:t>
            </w:r>
          </w:p>
        </w:tc>
      </w:tr>
    </w:tbl>
    <w:bookmarkStart w:name="z32"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w:t>
      </w:r>
    </w:p>
    <w:bookmarkEnd w:id="7"/>
    <w:bookmarkStart w:name="z33" w:id="8"/>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 (бұдан әрі – Қағида) "2011 – 2013 жылдарға арналған республикалық бюджет туралы" Қазақстан Республикасының 2010 жылғы 29 қарашадағы Заңының </w:t>
      </w:r>
      <w:r>
        <w:rPr>
          <w:rFonts w:ascii="Times New Roman"/>
          <w:b w:val="false"/>
          <w:i w:val="false"/>
          <w:color w:val="000000"/>
          <w:sz w:val="28"/>
        </w:rPr>
        <w:t>11-бабына</w:t>
      </w:r>
      <w:r>
        <w:rPr>
          <w:rFonts w:ascii="Times New Roman"/>
          <w:b w:val="false"/>
          <w:i w:val="false"/>
          <w:color w:val="000000"/>
          <w:sz w:val="28"/>
        </w:rPr>
        <w:t xml:space="preserve"> және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8"/>
    <w:bookmarkStart w:name="z34" w:id="9"/>
    <w:p>
      <w:pPr>
        <w:spacing w:after="0"/>
        <w:ind w:left="0"/>
        <w:jc w:val="both"/>
      </w:pPr>
      <w:r>
        <w:rPr>
          <w:rFonts w:ascii="Times New Roman"/>
          <w:b w:val="false"/>
          <w:i w:val="false"/>
          <w:color w:val="000000"/>
          <w:sz w:val="28"/>
        </w:rPr>
        <w:t>
      Қағида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p>
    <w:bookmarkEnd w:id="9"/>
    <w:bookmarkStart w:name="z35" w:id="10"/>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bookmarkEnd w:id="10"/>
    <w:bookmarkStart w:name="z36" w:id="11"/>
    <w:p>
      <w:pPr>
        <w:spacing w:after="0"/>
        <w:ind w:left="0"/>
        <w:jc w:val="both"/>
      </w:pPr>
      <w:r>
        <w:rPr>
          <w:rFonts w:ascii="Times New Roman"/>
          <w:b w:val="false"/>
          <w:i w:val="false"/>
          <w:color w:val="000000"/>
          <w:sz w:val="28"/>
        </w:rPr>
        <w:t>
      038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bookmarkEnd w:id="11"/>
    <w:bookmarkStart w:name="z37" w:id="12"/>
    <w:p>
      <w:pPr>
        <w:spacing w:after="0"/>
        <w:ind w:left="0"/>
        <w:jc w:val="both"/>
      </w:pPr>
      <w:r>
        <w:rPr>
          <w:rFonts w:ascii="Times New Roman"/>
          <w:b w:val="false"/>
          <w:i w:val="false"/>
          <w:color w:val="000000"/>
          <w:sz w:val="28"/>
        </w:rPr>
        <w:t>
      2. Ағымдағы нысаналы трансферттерді пайдалану Қазақстан Республикасының бюджет заңнамасына, мемлекеттік сатып алу туралы және денсаулық сақтау саласындағы заңнамасына сәйкес жүзеге асырылады.</w:t>
      </w:r>
    </w:p>
    <w:bookmarkEnd w:id="12"/>
    <w:bookmarkStart w:name="z38" w:id="13"/>
    <w:p>
      <w:pPr>
        <w:spacing w:after="0"/>
        <w:ind w:left="0"/>
        <w:jc w:val="both"/>
      </w:pPr>
      <w:r>
        <w:rPr>
          <w:rFonts w:ascii="Times New Roman"/>
          <w:b w:val="false"/>
          <w:i w:val="false"/>
          <w:color w:val="000000"/>
          <w:sz w:val="28"/>
        </w:rPr>
        <w:t>
      3. Қазақстан Республикасы Денсаулық сақтау министрлігі:</w:t>
      </w:r>
    </w:p>
    <w:bookmarkEnd w:id="13"/>
    <w:bookmarkStart w:name="z39" w:id="14"/>
    <w:p>
      <w:pPr>
        <w:spacing w:after="0"/>
        <w:ind w:left="0"/>
        <w:jc w:val="both"/>
      </w:pPr>
      <w:r>
        <w:rPr>
          <w:rFonts w:ascii="Times New Roman"/>
          <w:b w:val="false"/>
          <w:i w:val="false"/>
          <w:color w:val="000000"/>
          <w:sz w:val="28"/>
        </w:rPr>
        <w:t>
      1) 2011 жылы ағымдағы нысаналы трансферттердің есебінен бірыңғай дистрибьютордан сатып алынатын амбулаториялық және стационарлық емдеу кезінде өңірлер бөлінісіндегі дәрілік заттардың, вакциналар мен басқа да медициналық иммундық-биологиялық препараттардың тізбесі мен көлемін айқындайды;</w:t>
      </w:r>
    </w:p>
    <w:bookmarkEnd w:id="14"/>
    <w:bookmarkStart w:name="z40" w:id="15"/>
    <w:p>
      <w:pPr>
        <w:spacing w:after="0"/>
        <w:ind w:left="0"/>
        <w:jc w:val="both"/>
      </w:pPr>
      <w:r>
        <w:rPr>
          <w:rFonts w:ascii="Times New Roman"/>
          <w:b w:val="false"/>
          <w:i w:val="false"/>
          <w:color w:val="000000"/>
          <w:sz w:val="28"/>
        </w:rPr>
        <w:t>
      2) облыстардың, Астана және Алматы қалаларының мемлекеттік денсаулық сақтау басқармасының жергілікті органдарымен денсаулық сақтау саласындағы уәкілетті орган бекіткен медициналық мақсаттағы бұйымдар мен медициналық техника стандарттарының шеңберінде жергілікті деңгейдегі медицина ұйымдарына арналған медициналық техниканың, медициналық мақсаттағы бұйымдардың, сондай-ақ автокөліктің тізбесін келіседі.</w:t>
      </w:r>
    </w:p>
    <w:bookmarkEnd w:id="15"/>
    <w:bookmarkStart w:name="z41" w:id="16"/>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аурулардың профилактикасына, салауатты өмір салтын насихаттау мен қалыптастыруға; АИТВ ахуалына эпидемиологиялық қадағалау жүргізуге; есірткіге тәуелділіктен зардап шегетін тұлғаларға алмастыратын терапияны жүргізуге; ересек адамдарда артериялық гипертензияның, жүректің ишемиялық ауруларының, қант диабетінің бар-жоғын тексеріп-қарауға; балалардың нысаналы топтарына "В" және "С" гепатитін анықтауға скрининг жүргізуге; бастапқы медициналық-санитариялық көмек ұйымдарында әлеуметтік қызметкерлер институтын енгізуге; бастапқы медициналық санитариялық көмекке арналған шығыстарды теңестіруге;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мейірбикелік күтім ауруханаларында науқастарды емдеуге;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 бөлігінде тегін медициналық көмектің кепілдік берілген көлемін кеңейтуге; бастапқы медициналық-санитариялық көмек ұйымдары көрсететін медициналық көмек сапасының нәтижелерін ескеретін бастапқы медициналық-санитариялық көмек тарифіне қосымша компонентті төлеуге (бастапқы медициналық-санитариялық көмек тарифіне ынталандыратын құрамдас бөлік); вакциналар мен басқа да медициналық иммундық-биологиялық препараттарды, диабетке қарсы препараттарды, туберкулезге қарсы препараттарды, гематологиялық науқастарға химиялық препараттарды, гемофилиямен ауыратын ересек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ересектерді емдеуге арналған препараттарды, АИТВ инфекциясын жұқтырғандарды емдеуге арналған ретровирусқа қарсы препараттарды, миастениямен ауыратын науқастарды, реналдық анемиясы бар бүйрек фукнциясының созылмалы жеткіліксіздігімен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сатып алуға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2011.04.06 </w:t>
      </w:r>
      <w:r>
        <w:rPr>
          <w:rFonts w:ascii="Times New Roman"/>
          <w:b w:val="false"/>
          <w:i w:val="false"/>
          <w:color w:val="000000"/>
          <w:sz w:val="28"/>
        </w:rPr>
        <w:t>№ 379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5.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медициналық жабдықтар, медициналық мақсаттағы бұйымдар мен мамандандырылған автокөлік сатып алуға пайдаланылады.</w:t>
      </w:r>
    </w:p>
    <w:bookmarkEnd w:id="17"/>
    <w:bookmarkStart w:name="z43" w:id="18"/>
    <w:p>
      <w:pPr>
        <w:spacing w:after="0"/>
        <w:ind w:left="0"/>
        <w:jc w:val="both"/>
      </w:pPr>
      <w:r>
        <w:rPr>
          <w:rFonts w:ascii="Times New Roman"/>
          <w:b w:val="false"/>
          <w:i w:val="false"/>
          <w:color w:val="000000"/>
          <w:sz w:val="28"/>
        </w:rPr>
        <w:t>
      6. Тегін медициналық көмектің кепілдік берілген көлемін қамтамасыз етуге және кеңейтуге: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мейірбикелік күтім ауруханаларында науқастарды емдеуге стационарлық және стационарды алмастыратын көмекке; аурулардың профилактикасына, салауатты өмір салтын насихаттау мен қалыптастыруға; есірткіге тәуелділіктен зардап шегетін тұлғаларға алмастыратын терапияны жүргізуге;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 медициналық қызметтерді сатып алуды облыстардың, Астана және Алматы қалаларының мемлекеттік денсаулық сақтау басқармаларының жергілікті органдары жүзеге асырады.</w:t>
      </w:r>
    </w:p>
    <w:bookmarkEnd w:id="18"/>
    <w:bookmarkStart w:name="z44" w:id="19"/>
    <w:p>
      <w:pPr>
        <w:spacing w:after="0"/>
        <w:ind w:left="0"/>
        <w:jc w:val="both"/>
      </w:pPr>
      <w:r>
        <w:rPr>
          <w:rFonts w:ascii="Times New Roman"/>
          <w:b w:val="false"/>
          <w:i w:val="false"/>
          <w:color w:val="000000"/>
          <w:sz w:val="28"/>
        </w:rPr>
        <w:t>
      7. Қазақстан Республикасының Үкіметі айқындайтын дәрілік заттарды, медициналық мақсаттағы бұйымдарды сатып алу және олармен қамтамасыз ету жөніндегі бірыңғай дистрибьютор вакциналар мен басқа да медициналық иммундық-биологиялық препараттарды, диабетке қарсы препараттарды, туберкулезге қарсы препараттарды, гематологиялық науқастарға химиялық препараттарды, гемофилиямен ауыратын ересек науқастарға арналған қан ұйыту факторларын, жіті миокард инфаркты бар науқастар үшін тромболитикалық препараттарды, "В" және "С" вирустық гепатиттерімен ауыратын балаларды, ересектерді емдеуге арналған дәрілік заттарды, АИТВ инфекциясын жұқтырғандарды емдеуге арналған ретровирусқа қарсы препараттарды, миастениямен ауыратындарды емдеуге арналған препараттарды, реналдық анемиясы бар бүйрек функциясының созылмалы жеткіліксіздігімен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сатып алудың бірыңғай ұйымдастырушысы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2011.04.06 </w:t>
      </w:r>
      <w:r>
        <w:rPr>
          <w:rFonts w:ascii="Times New Roman"/>
          <w:b w:val="false"/>
          <w:i w:val="false"/>
          <w:color w:val="000000"/>
          <w:sz w:val="28"/>
        </w:rPr>
        <w:t>№ 379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xml:space="preserve">
      8. Осы Қағидаға 1-қосымшада көрсетілген медициналық техниканы сатып алуды ұйымдастыруды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сәйкес Қазақстан Республикасының Үкіметі белгілеген заңды тұлға жүзеге асырады.</w:t>
      </w:r>
    </w:p>
    <w:bookmarkEnd w:id="20"/>
    <w:bookmarkStart w:name="z46" w:id="21"/>
    <w:p>
      <w:pPr>
        <w:spacing w:after="0"/>
        <w:ind w:left="0"/>
        <w:jc w:val="both"/>
      </w:pPr>
      <w:r>
        <w:rPr>
          <w:rFonts w:ascii="Times New Roman"/>
          <w:b w:val="false"/>
          <w:i w:val="false"/>
          <w:color w:val="000000"/>
          <w:sz w:val="28"/>
        </w:rPr>
        <w:t xml:space="preserve">
      9. Осы Қағидаға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медициналық техниканы және мамандандырылған автокөлікті сатып алуды облыстардың, Астана және Алматы қалаларының мемлекеттік денсаулық сақтау басқармасының жергілікті органдары жүзеге асырады.</w:t>
      </w:r>
    </w:p>
    <w:bookmarkEnd w:id="21"/>
    <w:bookmarkStart w:name="z47" w:id="22"/>
    <w:p>
      <w:pPr>
        <w:spacing w:after="0"/>
        <w:ind w:left="0"/>
        <w:jc w:val="both"/>
      </w:pPr>
      <w:r>
        <w:rPr>
          <w:rFonts w:ascii="Times New Roman"/>
          <w:b w:val="false"/>
          <w:i w:val="false"/>
          <w:color w:val="000000"/>
          <w:sz w:val="28"/>
        </w:rPr>
        <w:t>
      10. Қазақстан Республикасы Денсаулық сақтау министрлігі облыстық бюджеттерге, Астана және Алматы қалаларының бюджеттеріне берілетін ағымдағы нысаналы трансферттерді аударуды нысаналы трансферттер бойынша нәтижелер туралы келісімнің, төлемдер бойынша тиісті бюджеттік бағдарламаны жеке қаржыландыру жоспарының негізінде жүргізеді.</w:t>
      </w:r>
    </w:p>
    <w:bookmarkEnd w:id="22"/>
    <w:bookmarkStart w:name="z48" w:id="23"/>
    <w:p>
      <w:pPr>
        <w:spacing w:after="0"/>
        <w:ind w:left="0"/>
        <w:jc w:val="both"/>
      </w:pPr>
      <w:r>
        <w:rPr>
          <w:rFonts w:ascii="Times New Roman"/>
          <w:b w:val="false"/>
          <w:i w:val="false"/>
          <w:color w:val="000000"/>
          <w:sz w:val="28"/>
        </w:rPr>
        <w:t xml:space="preserve">
      11.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әкімшілік-аумақтық бірліктердің медициналық ұйымдарының арасында медициналық техниканы, медициналық мақсаттағы бұйымдар мен мамандандырылған автокөлікті бөлуді ағымдағы нысаналы трансферттердің сомасын пайдалану бағыттарына сәйкес облыстардың, Астана және Алматы қалаларының мемлекеттік денсаулық сақтау басқармасының жергілікті органдары жүзеге асырады.</w:t>
      </w:r>
    </w:p>
    <w:bookmarkEnd w:id="23"/>
    <w:bookmarkStart w:name="z49" w:id="24"/>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органдары жартыжылдықтың және бір жылдың қорытындылары бойынша Қазақстан Республикасы Денсаулық сақтау министрлігіне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p>
    <w:bookmarkEnd w:id="24"/>
    <w:bookmarkStart w:name="z50" w:id="25"/>
    <w:p>
      <w:pPr>
        <w:spacing w:after="0"/>
        <w:ind w:left="0"/>
        <w:jc w:val="both"/>
      </w:pPr>
      <w:r>
        <w:rPr>
          <w:rFonts w:ascii="Times New Roman"/>
          <w:b w:val="false"/>
          <w:i w:val="false"/>
          <w:color w:val="000000"/>
          <w:sz w:val="28"/>
        </w:rPr>
        <w:t>
      13. Қазақстан Республикасы Денсаулық сақтау министрлігі Қазақстан Республикасының заңнамасында белгіленген тәртіппен және мерзімде Қазақстан Республикасы Қаржы министрлігіне есептілікті ұсынады.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w:t>
            </w:r>
            <w:r>
              <w:br/>
            </w:r>
            <w:r>
              <w:rPr>
                <w:rFonts w:ascii="Times New Roman"/>
                <w:b w:val="false"/>
                <w:i w:val="false"/>
                <w:color w:val="000000"/>
                <w:sz w:val="20"/>
              </w:rPr>
              <w:t>Астана және Алматы қалалары</w:t>
            </w:r>
            <w:r>
              <w:br/>
            </w:r>
            <w:r>
              <w:rPr>
                <w:rFonts w:ascii="Times New Roman"/>
                <w:b w:val="false"/>
                <w:i w:val="false"/>
                <w:color w:val="000000"/>
                <w:sz w:val="20"/>
              </w:rPr>
              <w:t>бюджеттерінің 2011 жылға</w:t>
            </w:r>
            <w:r>
              <w:br/>
            </w:r>
            <w:r>
              <w:rPr>
                <w:rFonts w:ascii="Times New Roman"/>
                <w:b w:val="false"/>
                <w:i w:val="false"/>
                <w:color w:val="000000"/>
                <w:sz w:val="20"/>
              </w:rPr>
              <w:t>арналған республикалық</w:t>
            </w:r>
            <w:r>
              <w:br/>
            </w:r>
            <w:r>
              <w:rPr>
                <w:rFonts w:ascii="Times New Roman"/>
                <w:b w:val="false"/>
                <w:i w:val="false"/>
                <w:color w:val="000000"/>
                <w:sz w:val="20"/>
              </w:rPr>
              <w:t>бюджеттен денсаулық сақтауға</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1-қосымша</w:t>
            </w:r>
          </w:p>
        </w:tc>
      </w:tr>
    </w:tbl>
    <w:bookmarkStart w:name="z52" w:id="26"/>
    <w:p>
      <w:pPr>
        <w:spacing w:after="0"/>
        <w:ind w:left="0"/>
        <w:jc w:val="left"/>
      </w:pPr>
      <w:r>
        <w:rPr>
          <w:rFonts w:ascii="Times New Roman"/>
          <w:b/>
          <w:i w:val="false"/>
          <w:color w:val="000000"/>
        </w:rPr>
        <w:t xml:space="preserve"> 2011 жылы облыстық бюджеттерге, Астана және Алматы қалаларының бюджеттеріне жергілікті деңгейде медициналық ұйымдарды материалдық-техникалық жарақтандыруға берілетін нысаналы ағымдағы трансферттер шеңберіндегі медициналық техниканың тізбесі</w:t>
      </w:r>
    </w:p>
    <w:bookmarkEnd w:id="26"/>
    <w:p>
      <w:pPr>
        <w:spacing w:after="0"/>
        <w:ind w:left="0"/>
        <w:jc w:val="both"/>
      </w:pPr>
      <w:r>
        <w:rPr>
          <w:rFonts w:ascii="Times New Roman"/>
          <w:b w:val="false"/>
          <w:i w:val="false"/>
          <w:color w:val="ff0000"/>
          <w:sz w:val="28"/>
        </w:rPr>
        <w:t xml:space="preserve">
      Ескерту. 1-қосымшаға өзгеріс енгізілді - ҚР Үкіметінің 2011.04.06 </w:t>
      </w:r>
      <w:r>
        <w:rPr>
          <w:rFonts w:ascii="Times New Roman"/>
          <w:b w:val="false"/>
          <w:i w:val="false"/>
          <w:color w:val="ff0000"/>
          <w:sz w:val="28"/>
        </w:rPr>
        <w:t>№ 379</w:t>
      </w:r>
      <w:r>
        <w:rPr>
          <w:rFonts w:ascii="Times New Roman"/>
          <w:b w:val="false"/>
          <w:i w:val="false"/>
          <w:color w:val="ff0000"/>
          <w:sz w:val="28"/>
        </w:rPr>
        <w:t xml:space="preserve">, 2011.06.27 </w:t>
      </w:r>
      <w:r>
        <w:rPr>
          <w:rFonts w:ascii="Times New Roman"/>
          <w:b w:val="false"/>
          <w:i w:val="false"/>
          <w:color w:val="ff0000"/>
          <w:sz w:val="28"/>
        </w:rPr>
        <w:t>№ 721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8"/>
        <w:gridCol w:w="8002"/>
      </w:tblGrid>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флюорографиялық стационарлық және жылжымалы цифрлық кешен</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цифрлық стационарлық және жылжымалы маммограф</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аппараты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цифрлық аппарат</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стационарлық және көліктік инкубатор (кювез)</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Жылытқышы бар реанимация үстелі</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томографтар</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Қышқылды-негізгі жай-күйді талдағыш</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Литотриптер</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хирургияға арналған жиынтық</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айналымының аппараты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орталықтарына арналған жиынтық</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 томограф</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12 мониторы бар орталық байқау станциясы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мен нейрохирургияға арналған зерттеу опциясы бар компьютерлік томограф</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 аппараты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лазерліқ қондырғы</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неонаталды монитор</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тері арқылы мониторингілеу жүйесі бар нәрестеге арналған монитор</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және артериялық қысымды тәуліктік мониторингілеу жүйесі</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жүйесі</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w:t>
            </w:r>
            <w:r>
              <w:br/>
            </w:r>
            <w:r>
              <w:rPr>
                <w:rFonts w:ascii="Times New Roman"/>
                <w:b w:val="false"/>
                <w:i w:val="false"/>
                <w:color w:val="000000"/>
                <w:sz w:val="20"/>
              </w:rPr>
              <w:t>Астана және Алматы қалалары</w:t>
            </w:r>
            <w:r>
              <w:br/>
            </w:r>
            <w:r>
              <w:rPr>
                <w:rFonts w:ascii="Times New Roman"/>
                <w:b w:val="false"/>
                <w:i w:val="false"/>
                <w:color w:val="000000"/>
                <w:sz w:val="20"/>
              </w:rPr>
              <w:t>бюджеттерінің 2011 жылға</w:t>
            </w:r>
            <w:r>
              <w:br/>
            </w:r>
            <w:r>
              <w:rPr>
                <w:rFonts w:ascii="Times New Roman"/>
                <w:b w:val="false"/>
                <w:i w:val="false"/>
                <w:color w:val="000000"/>
                <w:sz w:val="20"/>
              </w:rPr>
              <w:t>арналған республикалық</w:t>
            </w:r>
            <w:r>
              <w:br/>
            </w:r>
            <w:r>
              <w:rPr>
                <w:rFonts w:ascii="Times New Roman"/>
                <w:b w:val="false"/>
                <w:i w:val="false"/>
                <w:color w:val="000000"/>
                <w:sz w:val="20"/>
              </w:rPr>
              <w:t>бюджеттен денсаулық сақтауға</w:t>
            </w:r>
            <w:r>
              <w:br/>
            </w:r>
            <w:r>
              <w:rPr>
                <w:rFonts w:ascii="Times New Roman"/>
                <w:b w:val="false"/>
                <w:i w:val="false"/>
                <w:color w:val="000000"/>
                <w:sz w:val="20"/>
              </w:rPr>
              <w:t>берілетін ағымдағы нысаналы</w:t>
            </w:r>
            <w:r>
              <w:br/>
            </w:r>
            <w:r>
              <w:rPr>
                <w:rFonts w:ascii="Times New Roman"/>
                <w:b w:val="false"/>
                <w:i w:val="false"/>
                <w:color w:val="000000"/>
                <w:sz w:val="20"/>
              </w:rPr>
              <w:t>трансферттерді пайдалану</w:t>
            </w:r>
            <w:r>
              <w:br/>
            </w:r>
            <w:r>
              <w:rPr>
                <w:rFonts w:ascii="Times New Roman"/>
                <w:b w:val="false"/>
                <w:i w:val="false"/>
                <w:color w:val="000000"/>
                <w:sz w:val="20"/>
              </w:rPr>
              <w:t>қағидасына 2-қосымша</w:t>
            </w:r>
          </w:p>
        </w:tc>
      </w:tr>
    </w:tbl>
    <w:bookmarkStart w:name="z54" w:id="27"/>
    <w:p>
      <w:pPr>
        <w:spacing w:after="0"/>
        <w:ind w:left="0"/>
        <w:jc w:val="left"/>
      </w:pPr>
      <w:r>
        <w:rPr>
          <w:rFonts w:ascii="Times New Roman"/>
          <w:b/>
          <w:i w:val="false"/>
          <w:color w:val="000000"/>
        </w:rPr>
        <w:t xml:space="preserve"> Облыстық бюджеттердің, Астана және Алматы қалалары бюджеттерінің 2011 жылы жергілікті деңгейде денсаулық сақтау ұйымдарын материалдық-техникалық жарақтандыруға берілетін нысаналы ағымдағы трансферттердің сомасын пайдалану бағыттары</w:t>
      </w:r>
    </w:p>
    <w:bookmarkEnd w:id="27"/>
    <w:p>
      <w:pPr>
        <w:spacing w:after="0"/>
        <w:ind w:left="0"/>
        <w:jc w:val="both"/>
      </w:pPr>
      <w:r>
        <w:rPr>
          <w:rFonts w:ascii="Times New Roman"/>
          <w:b w:val="false"/>
          <w:i w:val="false"/>
          <w:color w:val="ff0000"/>
          <w:sz w:val="28"/>
        </w:rPr>
        <w:t xml:space="preserve">
      Ескерту. 2-қосымша жаңа редакцияда - ҚР Үкіметінің 2011.12.05 </w:t>
      </w:r>
      <w:r>
        <w:rPr>
          <w:rFonts w:ascii="Times New Roman"/>
          <w:b w:val="false"/>
          <w:i w:val="false"/>
          <w:color w:val="ff0000"/>
          <w:sz w:val="28"/>
        </w:rPr>
        <w:t>№ 1453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94"/>
        <w:gridCol w:w="2902"/>
        <w:gridCol w:w="2407"/>
        <w:gridCol w:w="2407"/>
        <w:gridCol w:w="2903"/>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Өнірлердің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ұйымдарын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 жарақтандыру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ұйымдарды жарақтандыру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босандыру ұйымдарын жарақтандыру</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219 963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357 667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428 956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110 549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113 287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454 814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413 547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448 563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1 690 632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694 057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698 145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4 135 931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093"/>
        <w:gridCol w:w="2565"/>
        <w:gridCol w:w="2565"/>
        <w:gridCol w:w="309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және облыстық ауруханал арды жарақтанд 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ұйымдарды жарақтандыру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w:t>
            </w:r>
          </w:p>
          <w:p>
            <w:pPr>
              <w:spacing w:after="20"/>
              <w:ind w:left="20"/>
              <w:jc w:val="both"/>
            </w:pPr>
            <w:r>
              <w:rPr>
                <w:rFonts w:ascii="Times New Roman"/>
                <w:b w:val="false"/>
                <w:i w:val="false"/>
                <w:color w:val="000000"/>
                <w:sz w:val="20"/>
              </w:rPr>
              <w:t>
резонансты, компьютерлік томографтармен жарақтандыру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кардиологиялық орталықтарды (бөлімшелерді) жарақтандыру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547 495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1 653 905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905 495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70"/>
        <w:gridCol w:w="2298"/>
        <w:gridCol w:w="1906"/>
        <w:gridCol w:w="1906"/>
        <w:gridCol w:w="2299"/>
        <w:gridCol w:w="2560"/>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 ық көмек көрсететін медициналық ұйымдарды жарақтандыру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 ын жарақтанды 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қызметін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кешендермен жарақтандыру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859 786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865 814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831 123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1 567 760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1 069 556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859 121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1 327 073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827 178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924 887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876 405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1 650 873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862 249</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2 014 854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779 597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372 529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3 167 060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17 545 309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22 ақпандағы</w:t>
            </w:r>
            <w:r>
              <w:br/>
            </w:r>
            <w:r>
              <w:rPr>
                <w:rFonts w:ascii="Times New Roman"/>
                <w:b w:val="false"/>
                <w:i w:val="false"/>
                <w:color w:val="000000"/>
                <w:sz w:val="20"/>
              </w:rPr>
              <w:t>№ 163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