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74fe09" w14:textId="a74fe0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резервінен қаражат бөлу туралы</w:t>
      </w:r>
    </w:p>
    <w:p>
      <w:pPr>
        <w:spacing w:after="0"/>
        <w:ind w:left="0"/>
        <w:jc w:val="both"/>
      </w:pPr>
      <w:r>
        <w:rPr>
          <w:rFonts w:ascii="Times New Roman"/>
          <w:b w:val="false"/>
          <w:i w:val="false"/>
          <w:color w:val="000000"/>
          <w:sz w:val="28"/>
        </w:rPr>
        <w:t>Қазақстан Республикасы Үкіметінің 2011 жылғы 17 ақпандағы № 149 Қаулысы</w:t>
      </w:r>
    </w:p>
    <w:p>
      <w:pPr>
        <w:spacing w:after="0"/>
        <w:ind w:left="0"/>
        <w:jc w:val="both"/>
      </w:pPr>
      <w:bookmarkStart w:name="z1" w:id="0"/>
      <w:r>
        <w:rPr>
          <w:rFonts w:ascii="Times New Roman"/>
          <w:b w:val="false"/>
          <w:i w:val="false"/>
          <w:color w:val="000000"/>
          <w:sz w:val="28"/>
        </w:rPr>
        <w:t>
      «2011 - 2013 жылдарға арналған республикалық бюджет туралы» Қазақстан Республикасының 2010 жылғы 29 қарашадағы </w:t>
      </w:r>
      <w:r>
        <w:rPr>
          <w:rFonts w:ascii="Times New Roman"/>
          <w:b w:val="false"/>
          <w:i w:val="false"/>
          <w:color w:val="000000"/>
          <w:sz w:val="28"/>
        </w:rPr>
        <w:t>Заңына</w:t>
      </w:r>
      <w:r>
        <w:rPr>
          <w:rFonts w:ascii="Times New Roman"/>
          <w:b w:val="false"/>
          <w:i w:val="false"/>
          <w:color w:val="000000"/>
          <w:sz w:val="28"/>
        </w:rPr>
        <w:t xml:space="preserve"> және «Бюджеттің атқарылуы және оған кассалық қызмет көрсету ережесін бекіту туралы» Қазақстан Республикасы Үкіметінің 2009 жылғы 26 ақпандағы № 220 </w:t>
      </w:r>
      <w:r>
        <w:rPr>
          <w:rFonts w:ascii="Times New Roman"/>
          <w:b w:val="false"/>
          <w:i w:val="false"/>
          <w:color w:val="000000"/>
          <w:sz w:val="28"/>
        </w:rPr>
        <w:t>қаулысына</w:t>
      </w:r>
      <w:r>
        <w:rPr>
          <w:rFonts w:ascii="Times New Roman"/>
          <w:b w:val="false"/>
          <w:i w:val="false"/>
          <w:color w:val="000000"/>
          <w:sz w:val="28"/>
        </w:rPr>
        <w:t xml:space="preserve"> сәйкес, сондай-ақ Қазақстан Республикасының саяси, экономикалық және әлеуметтік тұрақтылығына немесе оның әкімшілік-аумақтық бірлігіне қауіп төндіретін ахуалдың туындауын болдырмау мақсатында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2011 жылғы 3 сәуірге тағайындалған Қазақстан Республикасы Президентінің кезектен тыс сайлауын өткізуге 2011 жылға арналған республикалық бюджетте көзделген Қазақстан Республикасы Үкіметінің шұғыл шығындарға арналған резервінен 4381376013 (төрт миллиард үш жүз сексен бір миллион үш жүз жетпіс алты мың он үш) теңге, оның ішінде:</w:t>
      </w:r>
      <w:r>
        <w:br/>
      </w:r>
      <w:r>
        <w:rPr>
          <w:rFonts w:ascii="Times New Roman"/>
          <w:b w:val="false"/>
          <w:i w:val="false"/>
          <w:color w:val="000000"/>
          <w:sz w:val="28"/>
        </w:rPr>
        <w:t>
</w:t>
      </w:r>
      <w:r>
        <w:rPr>
          <w:rFonts w:ascii="Times New Roman"/>
          <w:b w:val="false"/>
          <w:i w:val="false"/>
          <w:color w:val="000000"/>
          <w:sz w:val="28"/>
        </w:rPr>
        <w:t>
      1) Қазақстан Республикасы Орталық сайлау комиссиясына – 4362090000 (төрт миллиард үш жүз алпыс екі миллион тоқсан мың) теңге;</w:t>
      </w:r>
      <w:r>
        <w:br/>
      </w:r>
      <w:r>
        <w:rPr>
          <w:rFonts w:ascii="Times New Roman"/>
          <w:b w:val="false"/>
          <w:i w:val="false"/>
          <w:color w:val="000000"/>
          <w:sz w:val="28"/>
        </w:rPr>
        <w:t>
</w:t>
      </w:r>
      <w:r>
        <w:rPr>
          <w:rFonts w:ascii="Times New Roman"/>
          <w:b w:val="false"/>
          <w:i w:val="false"/>
          <w:color w:val="000000"/>
          <w:sz w:val="28"/>
        </w:rPr>
        <w:t>
      2) Қазақстан Республикасы Сыртқы істер министрлігіне - 19286013 (он тоғыз миллион екі жүз сексен алты мың он үш) теңге сомасында қаражат бөлінсін.</w:t>
      </w:r>
      <w:r>
        <w:br/>
      </w:r>
      <w:r>
        <w:rPr>
          <w:rFonts w:ascii="Times New Roman"/>
          <w:b w:val="false"/>
          <w:i w:val="false"/>
          <w:color w:val="000000"/>
          <w:sz w:val="28"/>
        </w:rPr>
        <w:t>
      </w:t>
      </w:r>
      <w:r>
        <w:rPr>
          <w:rFonts w:ascii="Times New Roman"/>
          <w:b w:val="false"/>
          <w:i w:val="false"/>
          <w:color w:val="ff0000"/>
          <w:sz w:val="28"/>
        </w:rPr>
        <w:t xml:space="preserve">Ескерту. 1-тармақ жаңа редакцияда - ҚР Үкіметінің 2011.12.15 </w:t>
      </w:r>
      <w:r>
        <w:rPr>
          <w:rFonts w:ascii="Times New Roman"/>
          <w:b w:val="false"/>
          <w:i w:val="false"/>
          <w:color w:val="000000"/>
          <w:sz w:val="28"/>
        </w:rPr>
        <w:t>№ 1540</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2. Қазақстан Республикасы Қаржы министрлігі бөлінген қаражаттың мақсатты пайдаланылуын бақылауды қамтамасыз етсін.</w:t>
      </w:r>
      <w:r>
        <w:br/>
      </w:r>
      <w:r>
        <w:rPr>
          <w:rFonts w:ascii="Times New Roman"/>
          <w:b w:val="false"/>
          <w:i w:val="false"/>
          <w:color w:val="000000"/>
          <w:sz w:val="28"/>
        </w:rPr>
        <w:t>
</w:t>
      </w:r>
      <w:r>
        <w:rPr>
          <w:rFonts w:ascii="Times New Roman"/>
          <w:b w:val="false"/>
          <w:i w:val="false"/>
          <w:color w:val="000000"/>
          <w:sz w:val="28"/>
        </w:rPr>
        <w:t>
      3. Осы қаулы оған қойылған күннен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