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c2ed" w14:textId="e4ac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5 сәуірдегі № 24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7 ақпандағы № 146 Қаулысы. Күші жойылды - Қазақстан Республикасы Үкіметінің 2015 жылғы 23 желтоқсандағы № 10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 Күші жойылды - ҚР Үкіметінің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уыз сумен жабдықтаудың баламасыз көзі болып табылатын сумен жабдықтаудың ерекше маңызды топтық және оқшау жүйелерінен ауыз су беру жөніндегі қызметтердің құнын субсидиялау ережесін бекіту туралы» Қазақстан Республикасы Үкіметінің 2006 жылғы 5 сәуірдегі № 24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2, 11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уыз сумен жабдықтаудың баламасыз көзі болып табылатын сумен жабдықтаудың ерекше маңызды топтық және оқшау жүйелерінен ауыз су беру жөніндегі қызметтердің құны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дағы «және (немесе) коммерциялық мүдделерін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лар үшін белгіленген су тұтыну лимиті шегінде» деген сөздер «елді мекендердегі бір тұрғынға белгіленген орташа тәуліктік үлестік су тұтыну шегінд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і өзгеріссіз қалд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иісті қаржы жылына арналған бюджеттік бағдарлама әкімшісінің шығыстары құрамында» деген сөздер «тиісті қаржы жылдарын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және үйге ортақ (бірыңғай)» деген сөздер «бірыңғай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