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7ab851" w14:textId="e7ab85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Біріккен Ұлттар Ұйымы арасындағы БҰҰ паспорттарының (Laissez-Passer) иелерін визалық талаптардан босатуға қатысты келісімді бекіту туралы</w:t>
      </w:r>
    </w:p>
    <w:p>
      <w:pPr>
        <w:spacing w:after="0"/>
        <w:ind w:left="0"/>
        <w:jc w:val="both"/>
      </w:pPr>
      <w:r>
        <w:rPr>
          <w:rFonts w:ascii="Times New Roman"/>
          <w:b w:val="false"/>
          <w:i w:val="false"/>
          <w:color w:val="000000"/>
          <w:sz w:val="28"/>
        </w:rPr>
        <w:t>Қазақстан Республикасы Үкіметінің 2011 жылғы 12 ақпандағы № 131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2010 жылғы 17 қыркүйекте Астана қаласында қол қойылған Қазақстан Республикасының Үкіметі мен Біріккен Ұлттар Ұйымы арасындағы БҰҰ паспорттарының (Laissez-Passer) иелерін визалық талаптардан босатуға қатысты келісім бекітілсін.</w:t>
      </w:r>
      <w:r>
        <w:br/>
      </w: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left"/>
      </w:pPr>
      <w:r>
        <w:rPr>
          <w:rFonts w:ascii="Times New Roman"/>
          <w:b/>
          <w:i w:val="false"/>
          <w:color w:val="000000"/>
        </w:rPr>
        <w:t xml:space="preserve"> Қазақстан Республикасының Үкіметі мен Біріккен Ұлттар Ұйымы арасындағы БҰҰ паспорттарының (Laissez-Passer) иелерін визалық талаптардан босатуға қатысты келісім</w:t>
      </w:r>
      <w:r>
        <w:br/>
      </w:r>
      <w:r>
        <w:rPr>
          <w:rFonts w:ascii="Times New Roman"/>
          <w:b/>
          <w:i w:val="false"/>
          <w:color w:val="000000"/>
        </w:rPr>
        <w:t>
(2011 жылғы 1 мамырда күшіне енді -</w:t>
      </w:r>
      <w:r>
        <w:br/>
      </w:r>
      <w:r>
        <w:rPr>
          <w:rFonts w:ascii="Times New Roman"/>
          <w:b/>
          <w:i w:val="false"/>
          <w:color w:val="000000"/>
        </w:rPr>
        <w:t>
Қазақстан Республикасының халықаралық шарттары Бюллетені,</w:t>
      </w:r>
      <w:r>
        <w:br/>
      </w:r>
      <w:r>
        <w:rPr>
          <w:rFonts w:ascii="Times New Roman"/>
          <w:b/>
          <w:i w:val="false"/>
          <w:color w:val="000000"/>
        </w:rPr>
        <w:t>
2011 ж., № 3, 46-құжат)</w:t>
      </w:r>
    </w:p>
    <w:bookmarkStart w:name="z15" w:id="1"/>
    <w:p>
      <w:pPr>
        <w:spacing w:after="0"/>
        <w:ind w:left="0"/>
        <w:jc w:val="both"/>
      </w:pPr>
      <w:r>
        <w:rPr>
          <w:rFonts w:ascii="Times New Roman"/>
          <w:b w:val="false"/>
          <w:i w:val="false"/>
          <w:color w:val="000000"/>
          <w:sz w:val="28"/>
        </w:rPr>
        <w:t>
      Бұдан әрі Тараптар деп аталатын Қазақстан Республикасының Үкіметі мен Біріккен Ұлттар Ұйымы достық қатынастарды нығайтуға деген ұмтылысты назарға ала отырып және Біріккен Ұлттар Ұйымы қызметкерлерінің Қазақстан Республикасының аумағына жасайтын сапарларына жәрдемдесуге ниет білдіре отырып,</w:t>
      </w:r>
      <w:r>
        <w:br/>
      </w:r>
      <w:r>
        <w:rPr>
          <w:rFonts w:ascii="Times New Roman"/>
          <w:b w:val="false"/>
          <w:i w:val="false"/>
          <w:color w:val="000000"/>
          <w:sz w:val="28"/>
        </w:rPr>
        <w:t>
      төмендегілер туралы келісті:</w:t>
      </w:r>
    </w:p>
    <w:bookmarkEnd w:id="1"/>
    <w:bookmarkStart w:name="z2" w:id="2"/>
    <w:p>
      <w:pPr>
        <w:spacing w:after="0"/>
        <w:ind w:left="0"/>
        <w:jc w:val="left"/>
      </w:pPr>
      <w:r>
        <w:rPr>
          <w:rFonts w:ascii="Times New Roman"/>
          <w:b/>
          <w:i w:val="false"/>
          <w:color w:val="000000"/>
        </w:rPr>
        <w:t xml:space="preserve"> 
1-бап</w:t>
      </w:r>
    </w:p>
    <w:bookmarkEnd w:id="2"/>
    <w:p>
      <w:pPr>
        <w:spacing w:after="0"/>
        <w:ind w:left="0"/>
        <w:jc w:val="both"/>
      </w:pPr>
      <w:r>
        <w:rPr>
          <w:rFonts w:ascii="Times New Roman"/>
          <w:b w:val="false"/>
          <w:i w:val="false"/>
          <w:color w:val="000000"/>
          <w:sz w:val="28"/>
        </w:rPr>
        <w:t>      Біріккен Ұлттар Ұйымының (бұдан әрі - БҰҰ) паспорттары (Laissez-Passer) 1946 жылғы 13 ақпандағы «Біріккен Ұлттардың артықшылықтары мeн иммунитеттері туралы» конвенциясына сәйкес БҰҰ лауазымды адамдарына беріледі. БҰҰ паспорты оны иеленушінің БҰҰ лауазымды адамы болып табылатынын куәландырады және ресми сапар үшін ғана, атап айтқанда, БҰҰ ақысын төлейтін немесе санкциялаған сапарларға беріледі.</w:t>
      </w:r>
      <w:r>
        <w:br/>
      </w:r>
      <w:r>
        <w:rPr>
          <w:rFonts w:ascii="Times New Roman"/>
          <w:b w:val="false"/>
          <w:i w:val="false"/>
          <w:color w:val="000000"/>
          <w:sz w:val="28"/>
        </w:rPr>
        <w:t>
      БҰҰ паспорты ұлттық паспортпен алмастырылмайды.</w:t>
      </w:r>
    </w:p>
    <w:bookmarkStart w:name="z3" w:id="3"/>
    <w:p>
      <w:pPr>
        <w:spacing w:after="0"/>
        <w:ind w:left="0"/>
        <w:jc w:val="left"/>
      </w:pPr>
      <w:r>
        <w:rPr>
          <w:rFonts w:ascii="Times New Roman"/>
          <w:b/>
          <w:i w:val="false"/>
          <w:color w:val="000000"/>
        </w:rPr>
        <w:t xml:space="preserve"> 
2-бап</w:t>
      </w:r>
    </w:p>
    <w:bookmarkEnd w:id="3"/>
    <w:p>
      <w:pPr>
        <w:spacing w:after="0"/>
        <w:ind w:left="0"/>
        <w:jc w:val="both"/>
      </w:pPr>
      <w:r>
        <w:rPr>
          <w:rFonts w:ascii="Times New Roman"/>
          <w:b w:val="false"/>
          <w:i w:val="false"/>
          <w:color w:val="000000"/>
          <w:sz w:val="28"/>
        </w:rPr>
        <w:t>      БҰҰ жарамды паспорттарының (Laissez-Passer) иелері Қазақстан Республикасының Мемлекеттік шекарасын кесіп өткен күннен бастап 180 (бір жүз сексен) күндік кезең ішінде 30 (отыз) күннен аспайтын кезеңде Қазақстан Республикасының аумағына визасыз келе алады, кете алады, бола алады және транзитпен жүре алады.</w:t>
      </w:r>
    </w:p>
    <w:bookmarkStart w:name="z4" w:id="4"/>
    <w:p>
      <w:pPr>
        <w:spacing w:after="0"/>
        <w:ind w:left="0"/>
        <w:jc w:val="left"/>
      </w:pPr>
      <w:r>
        <w:rPr>
          <w:rFonts w:ascii="Times New Roman"/>
          <w:b/>
          <w:i w:val="false"/>
          <w:color w:val="000000"/>
        </w:rPr>
        <w:t xml:space="preserve"> 
3-бап</w:t>
      </w:r>
    </w:p>
    <w:bookmarkEnd w:id="4"/>
    <w:p>
      <w:pPr>
        <w:spacing w:after="0"/>
        <w:ind w:left="0"/>
        <w:jc w:val="both"/>
      </w:pPr>
      <w:r>
        <w:rPr>
          <w:rFonts w:ascii="Times New Roman"/>
          <w:b w:val="false"/>
          <w:i w:val="false"/>
          <w:color w:val="000000"/>
          <w:sz w:val="28"/>
        </w:rPr>
        <w:t>      БҰҰ-ның жазбаша ресми сұранысы негізінде Қазақстан Республикасы Сыртқы істер министрлігі Қазақстан Республикасының ұлттық заңнамасына сәйкес БҰҰ-ның жарамды паспорттары (Laissez-Passer) иелерінің болу мерзімін 3 (үш) айға дейін ұзарта алады.</w:t>
      </w:r>
    </w:p>
    <w:bookmarkStart w:name="z5" w:id="5"/>
    <w:p>
      <w:pPr>
        <w:spacing w:after="0"/>
        <w:ind w:left="0"/>
        <w:jc w:val="left"/>
      </w:pPr>
      <w:r>
        <w:rPr>
          <w:rFonts w:ascii="Times New Roman"/>
          <w:b/>
          <w:i w:val="false"/>
          <w:color w:val="000000"/>
        </w:rPr>
        <w:t xml:space="preserve"> 
4-бап</w:t>
      </w:r>
    </w:p>
    <w:bookmarkEnd w:id="5"/>
    <w:p>
      <w:pPr>
        <w:spacing w:after="0"/>
        <w:ind w:left="0"/>
        <w:jc w:val="both"/>
      </w:pPr>
      <w:r>
        <w:rPr>
          <w:rFonts w:ascii="Times New Roman"/>
          <w:b w:val="false"/>
          <w:i w:val="false"/>
          <w:color w:val="000000"/>
          <w:sz w:val="28"/>
        </w:rPr>
        <w:t>      БҰҰ өкілдігінде жұмыс істеу үшін Қазақстан Республикасына жіберілген БҰҰ паспорттарының (Laissez-Passer) иелері өздерімен бірге тұратын және БҰҰ-ның жарамды паспорттарын (Laissez-Passer) иеленетін отбасы мүшелері сияқты өздері тағайындалған немесе іссапар мерзіміне Қазақстан Республикасының аумағында аккредиттеледі.</w:t>
      </w:r>
    </w:p>
    <w:bookmarkStart w:name="z6" w:id="6"/>
    <w:p>
      <w:pPr>
        <w:spacing w:after="0"/>
        <w:ind w:left="0"/>
        <w:jc w:val="left"/>
      </w:pPr>
      <w:r>
        <w:rPr>
          <w:rFonts w:ascii="Times New Roman"/>
          <w:b/>
          <w:i w:val="false"/>
          <w:color w:val="000000"/>
        </w:rPr>
        <w:t xml:space="preserve"> 
5-бап</w:t>
      </w:r>
    </w:p>
    <w:bookmarkEnd w:id="6"/>
    <w:p>
      <w:pPr>
        <w:spacing w:after="0"/>
        <w:ind w:left="0"/>
        <w:jc w:val="both"/>
      </w:pPr>
      <w:r>
        <w:rPr>
          <w:rFonts w:ascii="Times New Roman"/>
          <w:b w:val="false"/>
          <w:i w:val="false"/>
          <w:color w:val="000000"/>
          <w:sz w:val="28"/>
        </w:rPr>
        <w:t>      БҰҰ-ның жарамды паспорттарының (Laissez-Passer) иелері халықаралық қатынас үшін ашық Қазақстан Республикасының шекарасын кесіп өту пункттері арқылы келе алады немесе кете алады.</w:t>
      </w:r>
    </w:p>
    <w:bookmarkStart w:name="z7" w:id="7"/>
    <w:p>
      <w:pPr>
        <w:spacing w:after="0"/>
        <w:ind w:left="0"/>
        <w:jc w:val="left"/>
      </w:pPr>
      <w:r>
        <w:rPr>
          <w:rFonts w:ascii="Times New Roman"/>
          <w:b/>
          <w:i w:val="false"/>
          <w:color w:val="000000"/>
        </w:rPr>
        <w:t xml:space="preserve"> 
6-бап</w:t>
      </w:r>
    </w:p>
    <w:bookmarkEnd w:id="7"/>
    <w:p>
      <w:pPr>
        <w:spacing w:after="0"/>
        <w:ind w:left="0"/>
        <w:jc w:val="both"/>
      </w:pPr>
      <w:r>
        <w:rPr>
          <w:rFonts w:ascii="Times New Roman"/>
          <w:b w:val="false"/>
          <w:i w:val="false"/>
          <w:color w:val="000000"/>
          <w:sz w:val="28"/>
        </w:rPr>
        <w:t>      Егер олардың Қазақстан Республикасының аумағында болуы қолайсыз деп танылған жағдайда, Қазақстан Республикасының Үкіметі БҰҰ-ның жарамды паспорттары (Laissez-Passer) иелерінің болу мерзімін қысқарту немесе тоқтату құқығын өзіне сақтайды.</w:t>
      </w:r>
    </w:p>
    <w:bookmarkStart w:name="z8" w:id="8"/>
    <w:p>
      <w:pPr>
        <w:spacing w:after="0"/>
        <w:ind w:left="0"/>
        <w:jc w:val="left"/>
      </w:pPr>
      <w:r>
        <w:rPr>
          <w:rFonts w:ascii="Times New Roman"/>
          <w:b/>
          <w:i w:val="false"/>
          <w:color w:val="000000"/>
        </w:rPr>
        <w:t xml:space="preserve"> 
7-бап</w:t>
      </w:r>
    </w:p>
    <w:bookmarkEnd w:id="8"/>
    <w:p>
      <w:pPr>
        <w:spacing w:after="0"/>
        <w:ind w:left="0"/>
        <w:jc w:val="both"/>
      </w:pPr>
      <w:r>
        <w:rPr>
          <w:rFonts w:ascii="Times New Roman"/>
          <w:b w:val="false"/>
          <w:i w:val="false"/>
          <w:color w:val="000000"/>
          <w:sz w:val="28"/>
        </w:rPr>
        <w:t>      Біріккен Ұлттар Ұйымы осы Келісімге қол қойылған күннен бастап 30 (отыз) күн ішінде өзінің БҰҰ жарамды паспорттарының (Laissez-Passer) егжей-тегжейлі ақпаратын қоса алғанда, дипломатиялық арналар арқылы мұндай құжаттардың үлгілерін Қазақстан Республикасы Сыртқы істер министрлігіне ұсынады.</w:t>
      </w:r>
      <w:r>
        <w:br/>
      </w:r>
      <w:r>
        <w:rPr>
          <w:rFonts w:ascii="Times New Roman"/>
          <w:b w:val="false"/>
          <w:i w:val="false"/>
          <w:color w:val="000000"/>
          <w:sz w:val="28"/>
        </w:rPr>
        <w:t>
      БҰҰ-ның жаңа паспорттары (Laissez-Passer) енгізілген немесе қолданыстағы БҰҰ паспорттары өзгертілген жағдайда Біріккен Ұлттар Ұйымы олар қолданысқа енгізілгенге дейін 30 (отыз) күннен кешіктірмей жоғарыда көрсетілген паспорттардың үлгілерін дипломатиялық apналap арқылы Қазақстан Республикасының Сыртқы істер министрлігіне жолдайды.</w:t>
      </w:r>
    </w:p>
    <w:bookmarkStart w:name="z9" w:id="9"/>
    <w:p>
      <w:pPr>
        <w:spacing w:after="0"/>
        <w:ind w:left="0"/>
        <w:jc w:val="left"/>
      </w:pPr>
      <w:r>
        <w:rPr>
          <w:rFonts w:ascii="Times New Roman"/>
          <w:b/>
          <w:i w:val="false"/>
          <w:color w:val="000000"/>
        </w:rPr>
        <w:t xml:space="preserve"> 
8-бап</w:t>
      </w:r>
    </w:p>
    <w:bookmarkEnd w:id="9"/>
    <w:p>
      <w:pPr>
        <w:spacing w:after="0"/>
        <w:ind w:left="0"/>
        <w:jc w:val="both"/>
      </w:pPr>
      <w:r>
        <w:rPr>
          <w:rFonts w:ascii="Times New Roman"/>
          <w:b w:val="false"/>
          <w:i w:val="false"/>
          <w:color w:val="000000"/>
          <w:sz w:val="28"/>
        </w:rPr>
        <w:t>      Қазақстан Республикасының Үкіметі ұлттық қауіпсіздікті және қоғамдық тәртіпті қамтамасыз ету мақсатында осы Келісімнің қолданысын ішінара немесе толық тоқтата тұру құқығын өзіне сақтайды.</w:t>
      </w:r>
      <w:r>
        <w:br/>
      </w:r>
      <w:r>
        <w:rPr>
          <w:rFonts w:ascii="Times New Roman"/>
          <w:b w:val="false"/>
          <w:i w:val="false"/>
          <w:color w:val="000000"/>
          <w:sz w:val="28"/>
        </w:rPr>
        <w:t>
      БҰҰ-ның Қазақстан Республикасындағы өкілдігіне дипломатиялық арналар арқылы осы Келісімнің қолданысын тоқтата тұру туралы мұндай шешім қабылданғанға дейін кем дегенде, 72 сағат бұрын хабарланады.</w:t>
      </w:r>
      <w:r>
        <w:br/>
      </w:r>
      <w:r>
        <w:rPr>
          <w:rFonts w:ascii="Times New Roman"/>
          <w:b w:val="false"/>
          <w:i w:val="false"/>
          <w:color w:val="000000"/>
          <w:sz w:val="28"/>
        </w:rPr>
        <w:t>
      Осы Келісімнің қолданысын тоқтата тұру Қазақстан Республикасының аумағында жүрген БҰҰ-ның жарамды паспорттары (Laissez-Passer) иелерінің құқықтық жағдайына әсер етпейді.</w:t>
      </w:r>
    </w:p>
    <w:bookmarkStart w:name="z10" w:id="10"/>
    <w:p>
      <w:pPr>
        <w:spacing w:after="0"/>
        <w:ind w:left="0"/>
        <w:jc w:val="left"/>
      </w:pPr>
      <w:r>
        <w:rPr>
          <w:rFonts w:ascii="Times New Roman"/>
          <w:b/>
          <w:i w:val="false"/>
          <w:color w:val="000000"/>
        </w:rPr>
        <w:t xml:space="preserve"> 
9-бап</w:t>
      </w:r>
    </w:p>
    <w:bookmarkEnd w:id="10"/>
    <w:p>
      <w:pPr>
        <w:spacing w:after="0"/>
        <w:ind w:left="0"/>
        <w:jc w:val="both"/>
      </w:pPr>
      <w:r>
        <w:rPr>
          <w:rFonts w:ascii="Times New Roman"/>
          <w:b w:val="false"/>
          <w:i w:val="false"/>
          <w:color w:val="000000"/>
          <w:sz w:val="28"/>
        </w:rPr>
        <w:t>      Тараптардың өзара келісімі бойынша Осы Келісімге өзгерістер мен толықтырулар енгізілуі мүмкін, олар жекеленген хаттамалармен ресімделеді және оның ажырамас бөліктері болып табылады.</w:t>
      </w:r>
    </w:p>
    <w:bookmarkStart w:name="z11" w:id="11"/>
    <w:p>
      <w:pPr>
        <w:spacing w:after="0"/>
        <w:ind w:left="0"/>
        <w:jc w:val="left"/>
      </w:pPr>
      <w:r>
        <w:rPr>
          <w:rFonts w:ascii="Times New Roman"/>
          <w:b/>
          <w:i w:val="false"/>
          <w:color w:val="000000"/>
        </w:rPr>
        <w:t xml:space="preserve"> 
10-бап</w:t>
      </w:r>
    </w:p>
    <w:bookmarkEnd w:id="11"/>
    <w:p>
      <w:pPr>
        <w:spacing w:after="0"/>
        <w:ind w:left="0"/>
        <w:jc w:val="both"/>
      </w:pPr>
      <w:r>
        <w:rPr>
          <w:rFonts w:ascii="Times New Roman"/>
          <w:b w:val="false"/>
          <w:i w:val="false"/>
          <w:color w:val="000000"/>
          <w:sz w:val="28"/>
        </w:rPr>
        <w:t>      Осы Келісімнің ережелерін түсіндіруге және қолдануға қатысты даулар мен келіспеушіліктер Тараптар арасындағы консультациялар және келіссөздер жолымен шешіледі.</w:t>
      </w:r>
    </w:p>
    <w:bookmarkStart w:name="z12" w:id="12"/>
    <w:p>
      <w:pPr>
        <w:spacing w:after="0"/>
        <w:ind w:left="0"/>
        <w:jc w:val="left"/>
      </w:pPr>
      <w:r>
        <w:rPr>
          <w:rFonts w:ascii="Times New Roman"/>
          <w:b/>
          <w:i w:val="false"/>
          <w:color w:val="000000"/>
        </w:rPr>
        <w:t xml:space="preserve"> 
11-бап</w:t>
      </w:r>
    </w:p>
    <w:bookmarkEnd w:id="12"/>
    <w:p>
      <w:pPr>
        <w:spacing w:after="0"/>
        <w:ind w:left="0"/>
        <w:jc w:val="both"/>
      </w:pPr>
      <w:r>
        <w:rPr>
          <w:rFonts w:ascii="Times New Roman"/>
          <w:b w:val="false"/>
          <w:i w:val="false"/>
          <w:color w:val="000000"/>
          <w:sz w:val="28"/>
        </w:rPr>
        <w:t>      Осы Келісім БҰҰ-ның Қазақстан Республикасындағы Тұрақты өкілдігі дипломатиялық арналар арқылы оның күшіне енуі үшін қажетті мемлекетішілік рәсімдерді Қазақстан Республикасы Үкіметінің орындағаны туралы жазбаша хабарламаны алған күннен бастап 30 (отыз) күн өткен соң күшіне енеді.</w:t>
      </w:r>
      <w:r>
        <w:br/>
      </w:r>
      <w:r>
        <w:rPr>
          <w:rFonts w:ascii="Times New Roman"/>
          <w:b w:val="false"/>
          <w:i w:val="false"/>
          <w:color w:val="000000"/>
          <w:sz w:val="28"/>
        </w:rPr>
        <w:t>
      Осы Келісім белгіленбеген мерзімге жасалады және Тараптардың бірі дипломатиялық арналар арқылы екінші Тараптан соңғысының оның қолданысын тоқтату ниеті туралы жазбаша хабарламаны алған күннен бастап 3 (үш) ай өткенге дейін күшінде қалады.</w:t>
      </w:r>
    </w:p>
    <w:p>
      <w:pPr>
        <w:spacing w:after="0"/>
        <w:ind w:left="0"/>
        <w:jc w:val="both"/>
      </w:pPr>
      <w:r>
        <w:rPr>
          <w:rFonts w:ascii="Times New Roman"/>
          <w:b w:val="false"/>
          <w:i w:val="false"/>
          <w:color w:val="000000"/>
          <w:sz w:val="28"/>
        </w:rPr>
        <w:t>      2010 жылғы 17 қыркүйекте Астана қаласында әрқайсысы қазақ, орыс  және ағылшын тілдерінде, бірдей күші бар екі түпнұсқа данада жасалды.</w:t>
      </w:r>
      <w:r>
        <w:br/>
      </w:r>
      <w:r>
        <w:rPr>
          <w:rFonts w:ascii="Times New Roman"/>
          <w:b w:val="false"/>
          <w:i w:val="false"/>
          <w:color w:val="000000"/>
          <w:sz w:val="28"/>
        </w:rPr>
        <w:t>
      Осы Келісімді түсіндіру барысында келіспеушіліктер туындаған жағдайда Тараптар ағылшын тіліндегі мәтінге жүгінетін болады.</w:t>
      </w:r>
    </w:p>
    <w:p>
      <w:pPr>
        <w:spacing w:after="0"/>
        <w:ind w:left="0"/>
        <w:jc w:val="both"/>
      </w:pPr>
      <w:r>
        <w:rPr>
          <w:rFonts w:ascii="Times New Roman"/>
          <w:b w:val="false"/>
          <w:i/>
          <w:color w:val="000000"/>
          <w:sz w:val="28"/>
        </w:rPr>
        <w:t>      Қазақстан Республикасының             Біріккен Ұлттар</w:t>
      </w:r>
      <w:r>
        <w:br/>
      </w:r>
      <w:r>
        <w:rPr>
          <w:rFonts w:ascii="Times New Roman"/>
          <w:b w:val="false"/>
          <w:i w:val="false"/>
          <w:color w:val="000000"/>
          <w:sz w:val="28"/>
        </w:rPr>
        <w:t>
</w:t>
      </w:r>
      <w:r>
        <w:rPr>
          <w:rFonts w:ascii="Times New Roman"/>
          <w:b w:val="false"/>
          <w:i/>
          <w:color w:val="000000"/>
          <w:sz w:val="28"/>
        </w:rPr>
        <w:t>            Үкіметі үшін                      Ұйымы үшін</w:t>
      </w:r>
    </w:p>
    <w:bookmarkStart w:name="z16" w:id="13"/>
    <w:p>
      <w:pPr>
        <w:spacing w:after="0"/>
        <w:ind w:left="0"/>
        <w:jc w:val="both"/>
      </w:pPr>
      <w:r>
        <w:rPr>
          <w:rFonts w:ascii="Times New Roman"/>
          <w:b w:val="false"/>
          <w:i w:val="false"/>
          <w:color w:val="000000"/>
          <w:sz w:val="28"/>
        </w:rPr>
        <w:t>
      2010 жылғы 17 қыркүйекте Астанада жасалған Қазақстан Республикасының Үкіметі мен Біріккен Ұлттар Ұйымы арасындағы БҰҰ паспорттарының (Laissez-Passer) иелерін визалық талаптардан босатуға қатысты келісімнің бұл көшірмесінің дәлдігін куәландырамын.</w:t>
      </w:r>
    </w:p>
    <w:bookmarkEnd w:id="13"/>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Сыртқы істер министрлігі</w:t>
      </w:r>
      <w:r>
        <w:br/>
      </w:r>
      <w:r>
        <w:rPr>
          <w:rFonts w:ascii="Times New Roman"/>
          <w:b w:val="false"/>
          <w:i w:val="false"/>
          <w:color w:val="000000"/>
          <w:sz w:val="28"/>
        </w:rPr>
        <w:t>
</w:t>
      </w:r>
      <w:r>
        <w:rPr>
          <w:rFonts w:ascii="Times New Roman"/>
          <w:b w:val="false"/>
          <w:i/>
          <w:color w:val="000000"/>
          <w:sz w:val="28"/>
        </w:rPr>
        <w:t>      Халықаралық құқық департаментінің</w:t>
      </w:r>
      <w:r>
        <w:br/>
      </w:r>
      <w:r>
        <w:rPr>
          <w:rFonts w:ascii="Times New Roman"/>
          <w:b w:val="false"/>
          <w:i w:val="false"/>
          <w:color w:val="000000"/>
          <w:sz w:val="28"/>
        </w:rPr>
        <w:t>
</w:t>
      </w:r>
      <w:r>
        <w:rPr>
          <w:rFonts w:ascii="Times New Roman"/>
          <w:b w:val="false"/>
          <w:i/>
          <w:color w:val="000000"/>
          <w:sz w:val="28"/>
        </w:rPr>
        <w:t>      Басқарма бастығы                           Б. Пискорский</w:t>
      </w:r>
    </w:p>
    <w:p>
      <w:pPr>
        <w:spacing w:after="0"/>
        <w:ind w:left="0"/>
        <w:jc w:val="both"/>
      </w:pPr>
      <w:r>
        <w:rPr>
          <w:rFonts w:ascii="Times New Roman"/>
          <w:b w:val="false"/>
          <w:i w:val="false"/>
          <w:color w:val="ff0000"/>
          <w:sz w:val="28"/>
        </w:rPr>
        <w:t>      РҚАО-ның ескертпесі. Бұдан әрі Келісімнің мәтіні ағылшын тілінде берілген.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