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e496" w14:textId="6d6e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уран концентратына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2011 жылғы 3 ақпандағы № 74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11.07.2014 </w:t>
      </w:r>
      <w:r>
        <w:rPr>
          <w:rFonts w:ascii="Times New Roman"/>
          <w:b w:val="false"/>
          <w:i w:val="false"/>
          <w:color w:val="ff0000"/>
          <w:sz w:val="28"/>
        </w:rPr>
        <w:t>№ 791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Республикасының 2008 жылғы 5 шілдедегі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Start w:name="z2" w:id="1"/>
    <w:p>
      <w:pPr>
        <w:spacing w:after="0"/>
        <w:ind w:left="0"/>
        <w:jc w:val="both"/>
      </w:pPr>
      <w:r>
        <w:rPr>
          <w:rFonts w:ascii="Times New Roman"/>
          <w:b w:val="false"/>
          <w:i w:val="false"/>
          <w:color w:val="000000"/>
          <w:sz w:val="28"/>
        </w:rPr>
        <w:t xml:space="preserve">
      1. Қоса беріліп отырған Табиғи уран концентратына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11.07.2014 </w:t>
      </w:r>
      <w:r>
        <w:rPr>
          <w:rFonts w:ascii="Times New Roman"/>
          <w:b w:val="false"/>
          <w:i w:val="false"/>
          <w:color w:val="000000"/>
          <w:sz w:val="28"/>
        </w:rPr>
        <w:t>№ 791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он</w:t>
      </w:r>
    </w:p>
    <w:bookmarkEnd w:id="2"/>
    <w:p>
      <w:pPr>
        <w:spacing w:after="0"/>
        <w:ind w:left="0"/>
        <w:jc w:val="both"/>
      </w:pPr>
      <w:r>
        <w:rPr>
          <w:rFonts w:ascii="Times New Roman"/>
          <w:b w:val="false"/>
          <w:i w:val="false"/>
          <w:color w:val="000000"/>
          <w:sz w:val="28"/>
        </w:rPr>
        <w:t>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ақпандағы</w:t>
            </w:r>
            <w:r>
              <w:br/>
            </w:r>
            <w:r>
              <w:rPr>
                <w:rFonts w:ascii="Times New Roman"/>
                <w:b w:val="false"/>
                <w:i w:val="false"/>
                <w:color w:val="000000"/>
                <w:sz w:val="20"/>
              </w:rPr>
              <w:t>№ 74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Табиғи уран концентратына баға белгілеу қағидалары (әдістемесі)</w:t>
      </w:r>
    </w:p>
    <w:p>
      <w:pPr>
        <w:spacing w:after="0"/>
        <w:ind w:left="0"/>
        <w:jc w:val="both"/>
      </w:pPr>
      <w:r>
        <w:rPr>
          <w:rFonts w:ascii="Times New Roman"/>
          <w:b w:val="false"/>
          <w:i w:val="false"/>
          <w:color w:val="ff0000"/>
          <w:sz w:val="28"/>
        </w:rPr>
        <w:t xml:space="preserve">
      Ескерту. Қағидалар жаңа редакцияда - ҚР Үкіметінің 11.07.2014 </w:t>
      </w:r>
      <w:r>
        <w:rPr>
          <w:rFonts w:ascii="Times New Roman"/>
          <w:b w:val="false"/>
          <w:i w:val="false"/>
          <w:color w:val="ff0000"/>
          <w:sz w:val="28"/>
        </w:rPr>
        <w:t>№ 791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4"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both"/>
      </w:pPr>
      <w:r>
        <w:rPr>
          <w:rFonts w:ascii="Times New Roman"/>
          <w:b w:val="false"/>
          <w:i w:val="false"/>
          <w:color w:val="000000"/>
          <w:sz w:val="28"/>
        </w:rPr>
        <w:t xml:space="preserve">
      1. Осы Табиғи уран концентратына баға белгілеу қағидалары (әдістемесі) (бұдан әрі – Қағидалар) осы Қағидалардың </w:t>
      </w:r>
      <w:r>
        <w:rPr>
          <w:rFonts w:ascii="Times New Roman"/>
          <w:b w:val="false"/>
          <w:i w:val="false"/>
          <w:color w:val="000000"/>
          <w:sz w:val="28"/>
        </w:rPr>
        <w:t>7-бөлімінде</w:t>
      </w:r>
      <w:r>
        <w:rPr>
          <w:rFonts w:ascii="Times New Roman"/>
          <w:b w:val="false"/>
          <w:i w:val="false"/>
          <w:color w:val="000000"/>
          <w:sz w:val="28"/>
        </w:rPr>
        <w:t xml:space="preserve"> көрсетілген Үндістан Үкіметі Атом энергиясы департаментінің Сатып алу және материалдық қорлар басқармасымен, сондай-ақ осы Қағидалардың 8-бөлімінде көрсетілген EIectricite de France француз атом электр станциялары операторымен жасалған мәмілелерді қоспағанда, табиғи уран концентратын сатып алу-сату келісімшарттарына сәйкес жасалатын мәмілелер бойынша табиғи уран концентратын өткізу бағаларын айқындау (есептеу)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23.12.2015 </w:t>
      </w:r>
      <w:r>
        <w:rPr>
          <w:rFonts w:ascii="Times New Roman"/>
          <w:b w:val="false"/>
          <w:i w:val="false"/>
          <w:color w:val="00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2-тарау. Осы Қағидаларда пайдаланылатын терминдер, анықтамалар және аббревиатуралар</w:t>
      </w:r>
    </w:p>
    <w:bookmarkEnd w:id="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2. Осы Қағидаларда пайдаланылатын терминдер, анықтамалар және аббревиатуралар:</w:t>
      </w:r>
    </w:p>
    <w:bookmarkEnd w:id="6"/>
    <w:bookmarkStart w:name="z125" w:id="7"/>
    <w:p>
      <w:pPr>
        <w:spacing w:after="0"/>
        <w:ind w:left="0"/>
        <w:jc w:val="both"/>
      </w:pPr>
      <w:r>
        <w:rPr>
          <w:rFonts w:ascii="Times New Roman"/>
          <w:b w:val="false"/>
          <w:i w:val="false"/>
          <w:color w:val="000000"/>
          <w:sz w:val="28"/>
        </w:rPr>
        <w:t xml:space="preserve">
      1) байытылған уран өнімі (БУӨ) – урандағы U-235 изотопының концентрациясы 5 %-ға дейін уран гексафториді нысанындағы сәулелендірілмеген уран (ядролық материалдағы U-235 изотопының жалпы салмағын ядролық материалдағы барлық уран изотоптарының жалпы салмағына бөлу және салмақ пайызын (салмақ %-ы) анықтау үшін 100-ге көбейту арқылы анықталады); </w:t>
      </w:r>
    </w:p>
    <w:bookmarkEnd w:id="7"/>
    <w:bookmarkStart w:name="z126" w:id="8"/>
    <w:p>
      <w:pPr>
        <w:spacing w:after="0"/>
        <w:ind w:left="0"/>
        <w:jc w:val="both"/>
      </w:pPr>
      <w:r>
        <w:rPr>
          <w:rFonts w:ascii="Times New Roman"/>
          <w:b w:val="false"/>
          <w:i w:val="false"/>
          <w:color w:val="000000"/>
          <w:sz w:val="28"/>
        </w:rPr>
        <w:t>
      2) дисконт – сатушы сатып алушыға ұсынатын, табиғи уран концентратын сатып алу-сатуға арналған келісімшартта белгіленетін, Қазақстан Республикасының аумағында жасалатын мәмілелер кезінде 0 (нөлден) 8 (сегіз) пайызға дейінгі, экспорттық мәмілелер және Қазақстан Республикасының аумағынан тыс жерде жасалатын мәмілелер кезінде 0 (нөлден) 5 (бес) пайызға дейінгі мәнге тең бағадан жеңілдік, пайызбен (%) көрсетіледі;</w:t>
      </w:r>
    </w:p>
    <w:bookmarkEnd w:id="8"/>
    <w:bookmarkStart w:name="z127" w:id="9"/>
    <w:p>
      <w:pPr>
        <w:spacing w:after="0"/>
        <w:ind w:left="0"/>
        <w:jc w:val="both"/>
      </w:pPr>
      <w:r>
        <w:rPr>
          <w:rFonts w:ascii="Times New Roman"/>
          <w:b w:val="false"/>
          <w:i w:val="false"/>
          <w:color w:val="000000"/>
          <w:sz w:val="28"/>
        </w:rPr>
        <w:t xml:space="preserve">
      3) дифференциал – табиғи уран концентратының бір фунтына АҚШ долларымен немесе уранның бір килограмы үшін теңгемен көрсетілген, Қазақстан Республикасының трансферттік баға белгілеу туралы заңнамасына сәйкес мәміле бағасын немесе ақпарат көздерінен алынған бағаны салыстырмалы экономикалық жағдайға келтіру үшін қолданылатын түзету мөлшері. Дифференциалдың құрамдас бөлшектері құжаттамамен немесе ресми қабылданған ақпарат көздерімен расталуға тиіс. </w:t>
      </w:r>
    </w:p>
    <w:bookmarkEnd w:id="9"/>
    <w:p>
      <w:pPr>
        <w:spacing w:after="0"/>
        <w:ind w:left="0"/>
        <w:jc w:val="both"/>
      </w:pPr>
      <w:r>
        <w:rPr>
          <w:rFonts w:ascii="Times New Roman"/>
          <w:b w:val="false"/>
          <w:i w:val="false"/>
          <w:color w:val="000000"/>
          <w:sz w:val="28"/>
        </w:rPr>
        <w:t>
      Бұл ретте "Қазатомөнеркәсіп" ұлттық атом компаниясы" акционерлік қоғамы Қазақстан Республикасының резиденттерімен жүзеге асырған мәмілелер бойынша табиғи уран концентраттарын конверсиялық кәсіпорындарға дейін жеткізумен байланысты шығыстарға қатысты дифференциал "Қазатомөнеркәсіп" ұлттық атом компаниясы" акционерлік қоғамы ішкі қағидаларына сәйкес расталады. Уранды ҚХР аумағына жеткізуге арналған көлік дифференциалы Қытай ядролық энергетикалық өнеркәсіп корпорациясының (CNEIC) және/немесе табиғи уран концентратын сатып алушының ресми құжатымен расталады;</w:t>
      </w:r>
    </w:p>
    <w:bookmarkStart w:name="z128" w:id="10"/>
    <w:p>
      <w:pPr>
        <w:spacing w:after="0"/>
        <w:ind w:left="0"/>
        <w:jc w:val="both"/>
      </w:pPr>
      <w:r>
        <w:rPr>
          <w:rFonts w:ascii="Times New Roman"/>
          <w:b w:val="false"/>
          <w:i w:val="false"/>
          <w:color w:val="000000"/>
          <w:sz w:val="28"/>
        </w:rPr>
        <w:t xml:space="preserve">
      4) қысқа мерзімді келісімшарт – келісімшартты, соның ішінде негіздемелік келісімнің қолданылуы шеңберінде жасасқан келісімшартты жасасқан күннен бастап 6 (алты) айдан аспайтын табиғи уран концентратын жеткізу мерзімімен табиғи уран концентратын сатып алу-сатуға арналған келісімшарт. Қысқа мерзімді келісімшарт оферта қабылданған (акцепт) күннен бастап 2 (екі) айдан кешіктірілмей жасалуға тиіс; </w:t>
      </w:r>
    </w:p>
    <w:bookmarkEnd w:id="10"/>
    <w:bookmarkStart w:name="z129" w:id="11"/>
    <w:p>
      <w:pPr>
        <w:spacing w:after="0"/>
        <w:ind w:left="0"/>
        <w:jc w:val="both"/>
      </w:pPr>
      <w:r>
        <w:rPr>
          <w:rFonts w:ascii="Times New Roman"/>
          <w:b w:val="false"/>
          <w:i w:val="false"/>
          <w:color w:val="000000"/>
          <w:sz w:val="28"/>
        </w:rPr>
        <w:t>
      5) мәміле бағасы – осы Қағидаларға сәйкес келісімшартта белгіленген формула бойынша есептелген табиғи уран концентратының фунтын өткізу бағасы. Егер келісімшарт бойынша төлем валютасы АҚШ доллары болып табылмаса, онда мәміле бағасына келісімшартта көрсетілген АҚШ долларын меншік құқығы ауысқан күнгі қолданыстағы бағам бойынша төлем валютасына ауыстырудың коэффициенті қолданылады;</w:t>
      </w:r>
    </w:p>
    <w:bookmarkEnd w:id="11"/>
    <w:bookmarkStart w:name="z130" w:id="12"/>
    <w:p>
      <w:pPr>
        <w:spacing w:after="0"/>
        <w:ind w:left="0"/>
        <w:jc w:val="both"/>
      </w:pPr>
      <w:r>
        <w:rPr>
          <w:rFonts w:ascii="Times New Roman"/>
          <w:b w:val="false"/>
          <w:i w:val="false"/>
          <w:color w:val="000000"/>
          <w:sz w:val="28"/>
        </w:rPr>
        <w:t>
      6) негіздемелік келісім – тараптар жекелеген шарттарды жасасу, тараптардың бірінің өтінімдерді беруі арқылы немесе негіздемелік келісімнің негізінде немесе оны орындау үшін өзгеше нақтыланатын және анықталатын тараптардың міндеттемелік өзара қарым-қатынастарының жалпы талаптарын айқындайтын тараптардың келісімі. Негіздемелік келісімде жеткізу талаптарының бір бөлігі айқындалады, ынтымақтастық қағидаттары белгіленеді, бірақ жекелеген елеулі талаптар (сатып алудың нақты көлемдері, бағалары, мерзімдері және т.б.), яғни тараптардың шарттың кейбір жалпы талаптарын көздейтін мәмілені жүзеге асыру ниеттері анықталмаған. Тараптар негіздемелік келісім күшіне енгеннен кейін және оның қолданылу мерзімі ішінде анықтайтын, тараптардың жекелеген егжей-тегжейлі кейінгі уағдаластықтарын анықтау қажеттілігіне байланысты табиғи уран концентратын сатып алу-сатуға негіздемелік келісім дербес келісімшарт ретінде қаралмайды. Мұндай қажетті елеулі талаптар жеткізудің (бір немесе бірнеше) көлемдері, тауар бірлігі үшін баға, жеткізу мерзімдері, орны және әрбір нақты жағдайда қосымша құжатқа – жеке шартқа, растаушы келісімшартқа немесе сатып алу туралы хабарламаға (яғни офертаға) және қабылдау туралы хабарламаға (яғни оферта акцептіне) қол қою арқылы келісілетін басқа да талаптар болып табылады. Мұндай құжат бойынша әрбір жекелеген жеткізілім осы Қағидаларға сәйкес дербес жеке келісімшарт ретінде қаралады;</w:t>
      </w:r>
    </w:p>
    <w:bookmarkEnd w:id="12"/>
    <w:bookmarkStart w:name="z131" w:id="13"/>
    <w:p>
      <w:pPr>
        <w:spacing w:after="0"/>
        <w:ind w:left="0"/>
        <w:jc w:val="both"/>
      </w:pPr>
      <w:r>
        <w:rPr>
          <w:rFonts w:ascii="Times New Roman"/>
          <w:b w:val="false"/>
          <w:i w:val="false"/>
          <w:color w:val="000000"/>
          <w:sz w:val="28"/>
        </w:rPr>
        <w:t>
      7) орта мерзімді келісімшарт – келісімшартты жасасқан күннен бастап бір жарым жылдан 3 (үш) жылға дейін табиғи уран концентратын жеткізу мерзімімен табиғи уран концентратын сатып алу-сатуға арналған келісімшарт;</w:t>
      </w:r>
    </w:p>
    <w:bookmarkEnd w:id="13"/>
    <w:bookmarkStart w:name="z132" w:id="14"/>
    <w:p>
      <w:pPr>
        <w:spacing w:after="0"/>
        <w:ind w:left="0"/>
        <w:jc w:val="both"/>
      </w:pPr>
      <w:r>
        <w:rPr>
          <w:rFonts w:ascii="Times New Roman"/>
          <w:b w:val="false"/>
          <w:i w:val="false"/>
          <w:color w:val="000000"/>
          <w:sz w:val="28"/>
        </w:rPr>
        <w:t xml:space="preserve">
      8) оферта – егер жеткілікті түрде айқындалған болса және ол қабылданған (акцепт) жағдайда ұсыныс жасаған тұлға өзін байланысты деп санайтын ниетін білдірген болса, бір немесе бірнеше нақты тұлғаға жасалған табиғи уран концентратын сатып алу-сату келісімшартын жасасу туралы ұсыныс. Егер онда шарттың маңызды талаптары немесе оларды айқындау тәртібі көрсетілген болса, ұсыныс жеткілікті түрде айқындалған болып табылады. Бұл ретте қысқа мерзімді келісімшарт жасауға негіз болатын офертаны қоспағанда, осы Қағидалардың мақсаттары үшін офертаның қолданылу мерзімі берілген күнінен бастап қабылданған (акцепт) күніне дейін 6 (алты) айдан аспауға тиіс. </w:t>
      </w:r>
    </w:p>
    <w:bookmarkEnd w:id="14"/>
    <w:p>
      <w:pPr>
        <w:spacing w:after="0"/>
        <w:ind w:left="0"/>
        <w:jc w:val="both"/>
      </w:pPr>
      <w:r>
        <w:rPr>
          <w:rFonts w:ascii="Times New Roman"/>
          <w:b w:val="false"/>
          <w:i w:val="false"/>
          <w:color w:val="000000"/>
          <w:sz w:val="28"/>
        </w:rPr>
        <w:t>
      Қысқа мерзімді келісімшарт бойынша офертаның қолданылу мерзімі берілген күнінен бастап 2 (екі) айдан аспауға тиіс;</w:t>
      </w:r>
    </w:p>
    <w:bookmarkStart w:name="z133" w:id="15"/>
    <w:p>
      <w:pPr>
        <w:spacing w:after="0"/>
        <w:ind w:left="0"/>
        <w:jc w:val="both"/>
      </w:pPr>
      <w:r>
        <w:rPr>
          <w:rFonts w:ascii="Times New Roman"/>
          <w:b w:val="false"/>
          <w:i w:val="false"/>
          <w:color w:val="000000"/>
          <w:sz w:val="28"/>
        </w:rPr>
        <w:t>
      9) ресми түрде танылған ақпарат көздерінен алынған баға – АҚШ долларымен "Ux Соnsulting LLC" (АҚШ) және "Тradе Тесh LLC" (АҚШ) компаниялары жария ететін,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 үшін АҚШ долларымен белгіленген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ұзақ мерзімді, орта мерзімді немесе споттық (апталық немесе айлық) бағаның индикаторы;</w:t>
      </w:r>
    </w:p>
    <w:bookmarkEnd w:id="15"/>
    <w:bookmarkStart w:name="z134" w:id="16"/>
    <w:p>
      <w:pPr>
        <w:spacing w:after="0"/>
        <w:ind w:left="0"/>
        <w:jc w:val="both"/>
      </w:pPr>
      <w:r>
        <w:rPr>
          <w:rFonts w:ascii="Times New Roman"/>
          <w:b w:val="false"/>
          <w:i w:val="false"/>
          <w:color w:val="000000"/>
          <w:sz w:val="28"/>
        </w:rPr>
        <w:t>
      10) споттық келісімшарт – келісімшартты жасасқан күннен бастап 6 (алты) айдан бір жарым жылға дейін табиғи уран концентратын жеткізу мерзімімен табиғи уран концентратын сатып алу-сатуға арналған келісімшарт;</w:t>
      </w:r>
    </w:p>
    <w:bookmarkEnd w:id="16"/>
    <w:bookmarkStart w:name="z135" w:id="17"/>
    <w:p>
      <w:pPr>
        <w:spacing w:after="0"/>
        <w:ind w:left="0"/>
        <w:jc w:val="both"/>
      </w:pPr>
      <w:r>
        <w:rPr>
          <w:rFonts w:ascii="Times New Roman"/>
          <w:b w:val="false"/>
          <w:i w:val="false"/>
          <w:color w:val="000000"/>
          <w:sz w:val="28"/>
        </w:rPr>
        <w:t>
      11) табиғи уран концентраттары – техникалық реттеу саласындағы мемлекеттік реттеуді жүзеге асыратын уәкілетті мемлекеттік орган бекіткен "Уран рудасының концентраты. Техникалық талаптар" ҚР СТ 1909 Қазақстан Республикасының қолданыстағы ұлттық стандартына сәйкес келетін,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 аммоний диуранаты (NH </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U</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7</w:t>
      </w:r>
      <w:r>
        <w:rPr>
          <w:rFonts w:ascii="Times New Roman"/>
          <w:b w:val="false"/>
          <w:i w:val="false"/>
          <w:color w:val="000000"/>
          <w:sz w:val="28"/>
        </w:rPr>
        <w:t>, уран пероксиді (UO</w:t>
      </w:r>
      <w:r>
        <w:rPr>
          <w:rFonts w:ascii="Times New Roman"/>
          <w:b w:val="false"/>
          <w:i w:val="false"/>
          <w:color w:val="000000"/>
          <w:vertAlign w:val="subscript"/>
        </w:rPr>
        <w:t>4</w:t>
      </w:r>
      <w:r>
        <w:rPr>
          <w:rFonts w:ascii="Times New Roman"/>
          <w:b w:val="false"/>
          <w:i w:val="false"/>
          <w:color w:val="000000"/>
          <w:sz w:val="28"/>
        </w:rPr>
        <w:t>xH</w:t>
      </w:r>
      <w:r>
        <w:rPr>
          <w:rFonts w:ascii="Times New Roman"/>
          <w:b w:val="false"/>
          <w:i w:val="false"/>
          <w:color w:val="000000"/>
          <w:vertAlign w:val="subscript"/>
        </w:rPr>
        <w:t>2</w:t>
      </w:r>
      <w:r>
        <w:rPr>
          <w:rFonts w:ascii="Times New Roman"/>
          <w:b w:val="false"/>
          <w:i w:val="false"/>
          <w:color w:val="000000"/>
          <w:sz w:val="28"/>
        </w:rPr>
        <w:t>O) нысанындағы уран концентраттары және табиғи құрамында U-235 изотопы бар уран оксидтерінен тұратын басқа да концентраттар;</w:t>
      </w:r>
    </w:p>
    <w:bookmarkEnd w:id="17"/>
    <w:bookmarkStart w:name="z136" w:id="18"/>
    <w:p>
      <w:pPr>
        <w:spacing w:after="0"/>
        <w:ind w:left="0"/>
        <w:jc w:val="both"/>
      </w:pPr>
      <w:r>
        <w:rPr>
          <w:rFonts w:ascii="Times New Roman"/>
          <w:b w:val="false"/>
          <w:i w:val="false"/>
          <w:color w:val="000000"/>
          <w:sz w:val="28"/>
        </w:rPr>
        <w:t>
      12) табиғи уран концентратының фунтын уран килограмына аудару коэффициенті – конвертор зауыт белгілейтін, уранның 1 (бір) килограмындағы табиғи уран концентраты фунтының мөлшерін айқындайтын шама;</w:t>
      </w:r>
    </w:p>
    <w:bookmarkEnd w:id="18"/>
    <w:bookmarkStart w:name="z137" w:id="19"/>
    <w:p>
      <w:pPr>
        <w:spacing w:after="0"/>
        <w:ind w:left="0"/>
        <w:jc w:val="both"/>
      </w:pPr>
      <w:r>
        <w:rPr>
          <w:rFonts w:ascii="Times New Roman"/>
          <w:b w:val="false"/>
          <w:i w:val="false"/>
          <w:color w:val="000000"/>
          <w:sz w:val="28"/>
        </w:rPr>
        <w:t>
      13) ұзақ мерзімді келісімшарт – келісімшартты жасасқан күннен бастап 3 (үш) және одан да көп жылға табиғи уран концентратын жеткізу мерзімімен табиғи уран концентратын сатып алу-сатуға арналған келісімшарт;</w:t>
      </w:r>
    </w:p>
    <w:bookmarkEnd w:id="19"/>
    <w:bookmarkStart w:name="z138" w:id="20"/>
    <w:p>
      <w:pPr>
        <w:spacing w:after="0"/>
        <w:ind w:left="0"/>
        <w:jc w:val="both"/>
      </w:pPr>
      <w:r>
        <w:rPr>
          <w:rFonts w:ascii="Times New Roman"/>
          <w:b w:val="false"/>
          <w:i w:val="false"/>
          <w:color w:val="000000"/>
          <w:sz w:val="28"/>
        </w:rPr>
        <w:t>
      14) эскалация коэффициенті – төлем валютасын шығарушы елдің (егер төлем валютасы АҚШ доллары болып табылса, онда АҚШ Коммерция департаменті; егер төлем валютасы еуро болса – Орталық Еуропалық Банк, басқа валюталар үшін – төлем валютасын шығарушы елдің келісімшартта көрсетілген уәкілетті органы) уәкілетті органы жариялаған деректер бойынша төлем валютасының инфляция деңгейін көрсететін және базалық бағаға қолданылатын мән.</w:t>
      </w:r>
    </w:p>
    <w:bookmarkEnd w:id="20"/>
    <w:p>
      <w:pPr>
        <w:spacing w:after="0"/>
        <w:ind w:left="0"/>
        <w:jc w:val="both"/>
      </w:pPr>
      <w:r>
        <w:rPr>
          <w:rFonts w:ascii="Times New Roman"/>
          <w:b w:val="false"/>
          <w:i w:val="false"/>
          <w:color w:val="000000"/>
          <w:sz w:val="28"/>
        </w:rPr>
        <w:t>
      Эскалация коэффициенті жалпы ішкі өнімнің (бұдан әрі –ЖІӨ) сатып алушыға тауардың меншік құқығы ауысатын тоқсанның алдындағы 1 (бір) тоқсанға жарияланатын баға дефляторы индексі және ЖІӨ-нің келісімшартты жасасқан тоқсанда немесе офертаны берген тоқсанда жарияланатын баға дефляторы индексі шамаларының арақатынасы ретінде айқындалады.</w:t>
      </w:r>
    </w:p>
    <w:p>
      <w:pPr>
        <w:spacing w:after="0"/>
        <w:ind w:left="0"/>
        <w:jc w:val="both"/>
      </w:pPr>
      <w:r>
        <w:rPr>
          <w:rFonts w:ascii="Times New Roman"/>
          <w:b w:val="false"/>
          <w:i w:val="false"/>
          <w:color w:val="000000"/>
          <w:sz w:val="28"/>
        </w:rPr>
        <w:t>
      Келісімшарттар бойынша меншік құқығы келісімшарт күшіне енген күннен бастап 5 (бес) жыл өткеннен кейін ауысқан жағдайларда, эскалация коэффициенті сатып алушыға тауардың меншік құқығы ауысатын тоқсанның алдындағы 1 (бір) тоқсанға жарияланатын ЖІӨ-нің баға дефляторы индексі және келісімшарт бойынша жеткізілімдердің1 (бірінші) жылының1 (бірінші) тоқсанына жарияланатын ЖІӨ-нің баға дефляторы индексі шамаларының арақатынасы ретінде айқындалуға тиіс;</w:t>
      </w:r>
    </w:p>
    <w:bookmarkStart w:name="z139" w:id="21"/>
    <w:p>
      <w:pPr>
        <w:spacing w:after="0"/>
        <w:ind w:left="0"/>
        <w:jc w:val="both"/>
      </w:pPr>
      <w:r>
        <w:rPr>
          <w:rFonts w:ascii="Times New Roman"/>
          <w:b w:val="false"/>
          <w:i w:val="false"/>
          <w:color w:val="000000"/>
          <w:sz w:val="28"/>
        </w:rPr>
        <w:t>
      15) СР (ceiling price)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АҚШ долларымен көрсетілген, табиғи уран концентратын сатып алу-сатуға арналған келісімшартта белгіленген мәміле бағасының жоғарғы шегі**;</w:t>
      </w:r>
    </w:p>
    <w:bookmarkEnd w:id="21"/>
    <w:bookmarkStart w:name="z140" w:id="22"/>
    <w:p>
      <w:pPr>
        <w:spacing w:after="0"/>
        <w:ind w:left="0"/>
        <w:jc w:val="both"/>
      </w:pPr>
      <w:r>
        <w:rPr>
          <w:rFonts w:ascii="Times New Roman"/>
          <w:b w:val="false"/>
          <w:i w:val="false"/>
          <w:color w:val="000000"/>
          <w:sz w:val="28"/>
        </w:rPr>
        <w:t>
      16) FР (floor price)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АҚШ долларымен көрсетілген, табиғи уран концентратын сатып алу-сатуға арналған келісімшартта белгіленген мәміле бағасының төменгі шегі**.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01.06.2021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3"/>
    <w:p>
      <w:pPr>
        <w:spacing w:after="0"/>
        <w:ind w:left="0"/>
        <w:jc w:val="left"/>
      </w:pPr>
      <w:r>
        <w:rPr>
          <w:rFonts w:ascii="Times New Roman"/>
          <w:b/>
          <w:i w:val="false"/>
          <w:color w:val="000000"/>
        </w:rPr>
        <w:t xml:space="preserve"> 3-тарау. Қысқа мерзімді келісімшарт үшін мәміле бағасын айқындау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24"/>
    <w:p>
      <w:pPr>
        <w:spacing w:after="0"/>
        <w:ind w:left="0"/>
        <w:jc w:val="both"/>
      </w:pPr>
      <w:r>
        <w:rPr>
          <w:rFonts w:ascii="Times New Roman"/>
          <w:b w:val="false"/>
          <w:i w:val="false"/>
          <w:color w:val="000000"/>
          <w:sz w:val="28"/>
        </w:rPr>
        <w:t>
      3. Қысқа мерзімді келісімшарт үшін мәміле бағасы мынадай формула бойынша есептеледі:</w:t>
      </w:r>
    </w:p>
    <w:bookmarkEnd w:id="24"/>
    <w:p>
      <w:pPr>
        <w:spacing w:after="0"/>
        <w:ind w:left="0"/>
        <w:jc w:val="both"/>
      </w:pPr>
      <w:r>
        <w:rPr>
          <w:rFonts w:ascii="Times New Roman"/>
          <w:b w:val="false"/>
          <w:i w:val="false"/>
          <w:color w:val="000000"/>
          <w:sz w:val="28"/>
        </w:rPr>
        <w:t>
      Р = SР х (100 % - D): 100 % - Т, мұнда:</w:t>
      </w:r>
    </w:p>
    <w:p>
      <w:pPr>
        <w:spacing w:after="0"/>
        <w:ind w:left="0"/>
        <w:jc w:val="both"/>
      </w:pPr>
      <w:r>
        <w:rPr>
          <w:rFonts w:ascii="Times New Roman"/>
          <w:b w:val="false"/>
          <w:i w:val="false"/>
          <w:color w:val="000000"/>
          <w:sz w:val="28"/>
        </w:rPr>
        <w:t>
      Р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SР (spot price) – оферта берілген немесе келісімшарт жасалған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заңнамаға сәйкес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bookmarkStart w:name="z10" w:id="25"/>
    <w:p>
      <w:pPr>
        <w:spacing w:after="0"/>
        <w:ind w:left="0"/>
        <w:jc w:val="both"/>
      </w:pPr>
      <w:r>
        <w:rPr>
          <w:rFonts w:ascii="Times New Roman"/>
          <w:b w:val="false"/>
          <w:i w:val="false"/>
          <w:color w:val="000000"/>
          <w:sz w:val="28"/>
        </w:rPr>
        <w:t>
      4. Егер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p>
    <w:bookmarkEnd w:id="25"/>
    <w:bookmarkStart w:name="z11" w:id="26"/>
    <w:p>
      <w:pPr>
        <w:spacing w:after="0"/>
        <w:ind w:left="0"/>
        <w:jc w:val="both"/>
      </w:pPr>
      <w:r>
        <w:rPr>
          <w:rFonts w:ascii="Times New Roman"/>
          <w:b w:val="false"/>
          <w:i w:val="false"/>
          <w:color w:val="000000"/>
          <w:sz w:val="28"/>
        </w:rPr>
        <w:t>
      5. Егер Р уранның килограмы үшін АҚШ долларымен есептелсе,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фунты үшін АҚШ долларымен* есептелген Р-ға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фунттарын уран килограмдарына аудару коэффициенті қолданылады, ал мәміле бағасы мынадай формула бойынша есептеледі:</w:t>
      </w:r>
    </w:p>
    <w:bookmarkEnd w:id="26"/>
    <w:p>
      <w:pPr>
        <w:spacing w:after="0"/>
        <w:ind w:left="0"/>
        <w:jc w:val="both"/>
      </w:pPr>
      <w:r>
        <w:rPr>
          <w:rFonts w:ascii="Times New Roman"/>
          <w:b w:val="false"/>
          <w:i w:val="false"/>
          <w:color w:val="000000"/>
          <w:sz w:val="28"/>
        </w:rPr>
        <w:t>
      Р = (SР х (100 % - D): 100 % - Т) х С, мұнда:</w:t>
      </w:r>
    </w:p>
    <w:p>
      <w:pPr>
        <w:spacing w:after="0"/>
        <w:ind w:left="0"/>
        <w:jc w:val="both"/>
      </w:pP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O(conversion factor) фунттарын уран килограмдарына аудару коэффициенті.</w:t>
      </w:r>
    </w:p>
    <w:bookmarkStart w:name="z12" w:id="27"/>
    <w:p>
      <w:pPr>
        <w:spacing w:after="0"/>
        <w:ind w:left="0"/>
        <w:jc w:val="both"/>
      </w:pPr>
      <w:r>
        <w:rPr>
          <w:rFonts w:ascii="Times New Roman"/>
          <w:b w:val="false"/>
          <w:i w:val="false"/>
          <w:color w:val="000000"/>
          <w:sz w:val="28"/>
        </w:rPr>
        <w:t>
      6. Егер төлем валютасы АҚШ доллары болмаса, онда мәміле бағасы мынадай формула бойынша есептеледі:</w:t>
      </w:r>
    </w:p>
    <w:bookmarkEnd w:id="27"/>
    <w:p>
      <w:pPr>
        <w:spacing w:after="0"/>
        <w:ind w:left="0"/>
        <w:jc w:val="both"/>
      </w:pPr>
      <w:r>
        <w:rPr>
          <w:rFonts w:ascii="Times New Roman"/>
          <w:b w:val="false"/>
          <w:i w:val="false"/>
          <w:color w:val="000000"/>
          <w:sz w:val="28"/>
        </w:rPr>
        <w:t>
      Р = (SР х (100% - D): 100% - Т) х ЕR, мұнда:</w:t>
      </w:r>
    </w:p>
    <w:p>
      <w:pPr>
        <w:spacing w:after="0"/>
        <w:ind w:left="0"/>
        <w:jc w:val="both"/>
      </w:pPr>
      <w:r>
        <w:rPr>
          <w:rFonts w:ascii="Times New Roman"/>
          <w:b w:val="false"/>
          <w:i w:val="false"/>
          <w:color w:val="000000"/>
          <w:sz w:val="28"/>
        </w:rPr>
        <w:t xml:space="preserve">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1-бабы</w:t>
      </w:r>
      <w:r>
        <w:rPr>
          <w:rFonts w:ascii="Times New Roman"/>
          <w:b w:val="false"/>
          <w:i w:val="false"/>
          <w:color w:val="000000"/>
          <w:sz w:val="28"/>
        </w:rPr>
        <w:t xml:space="preserve"> 1-тармағының11) тармақшасына сәйкес айқындалатын валюта айырбастаудың нарықтық бағамы бойынша АҚШ долларын төлем валютасына аудару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03.05.2018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8"/>
    <w:p>
      <w:pPr>
        <w:spacing w:after="0"/>
        <w:ind w:left="0"/>
        <w:jc w:val="both"/>
      </w:pPr>
      <w:r>
        <w:rPr>
          <w:rFonts w:ascii="Times New Roman"/>
          <w:b w:val="false"/>
          <w:i w:val="false"/>
          <w:color w:val="000000"/>
          <w:sz w:val="28"/>
        </w:rPr>
        <w:t>
      7. Осы Қағидалардың 5 және 6-тармақтарында көрсетілген жағдайларды бір уақытта қолданған кезде мәміле бағасы мынадай формула бойынша есептеледі:</w:t>
      </w:r>
    </w:p>
    <w:bookmarkEnd w:id="28"/>
    <w:p>
      <w:pPr>
        <w:spacing w:after="0"/>
        <w:ind w:left="0"/>
        <w:jc w:val="both"/>
      </w:pPr>
      <w:r>
        <w:rPr>
          <w:rFonts w:ascii="Times New Roman"/>
          <w:b w:val="false"/>
          <w:i w:val="false"/>
          <w:color w:val="000000"/>
          <w:sz w:val="28"/>
        </w:rPr>
        <w:t>
      Р = (SР х (100 % - D): 100 % - Т) х С х ЕR.</w:t>
      </w:r>
    </w:p>
    <w:bookmarkStart w:name="z14" w:id="29"/>
    <w:p>
      <w:pPr>
        <w:spacing w:after="0"/>
        <w:ind w:left="0"/>
        <w:jc w:val="left"/>
      </w:pPr>
      <w:r>
        <w:rPr>
          <w:rFonts w:ascii="Times New Roman"/>
          <w:b/>
          <w:i w:val="false"/>
          <w:color w:val="000000"/>
        </w:rPr>
        <w:t xml:space="preserve"> 4-тарау. Споттық келісімшарт үшін мәміле бағасын айқындау тәртібі</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30"/>
    <w:p>
      <w:pPr>
        <w:spacing w:after="0"/>
        <w:ind w:left="0"/>
        <w:jc w:val="both"/>
      </w:pPr>
      <w:r>
        <w:rPr>
          <w:rFonts w:ascii="Times New Roman"/>
          <w:b w:val="false"/>
          <w:i w:val="false"/>
          <w:color w:val="000000"/>
          <w:sz w:val="28"/>
        </w:rPr>
        <w:t>
      8. Споттық келісімшарт үшін мәміле бағасы мынадай формула бойынша есептеледі:</w:t>
      </w:r>
    </w:p>
    <w:bookmarkEnd w:id="30"/>
    <w:p>
      <w:pPr>
        <w:spacing w:after="0"/>
        <w:ind w:left="0"/>
        <w:jc w:val="both"/>
      </w:pPr>
      <w:r>
        <w:rPr>
          <w:rFonts w:ascii="Times New Roman"/>
          <w:b w:val="false"/>
          <w:i w:val="false"/>
          <w:color w:val="000000"/>
          <w:sz w:val="28"/>
        </w:rPr>
        <w:t>
      Р = SР х (100 % - D): 100 % - Т, мұнда:</w:t>
      </w:r>
    </w:p>
    <w:p>
      <w:pPr>
        <w:spacing w:after="0"/>
        <w:ind w:left="0"/>
        <w:jc w:val="both"/>
      </w:pP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SР (spot price)– меншік құқығы сатып алушыға ауысқан күні табиғи уран концентратына ресми түрде танылған ақпарат көздерінен алынған споттық баға индикаторларының орташа арифметикалық мәні. Меншік құқығы ауысатын күнге споттық баға индикаторлары ресми түрде танылған ақпарат көздерінде болмаған кезде меншік құқығы ауысатын күн алдындағы күнге жарияланған споттық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трансферттік баға белгілеу туралы заңнамаға сәйкес табиғи уран концентратын жеткізу шарттарына байланысты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bookmarkStart w:name="z16" w:id="31"/>
    <w:p>
      <w:pPr>
        <w:spacing w:after="0"/>
        <w:ind w:left="0"/>
        <w:jc w:val="both"/>
      </w:pPr>
      <w:r>
        <w:rPr>
          <w:rFonts w:ascii="Times New Roman"/>
          <w:b w:val="false"/>
          <w:i w:val="false"/>
          <w:color w:val="000000"/>
          <w:sz w:val="28"/>
        </w:rPr>
        <w:t>
      9. Егер табиғи уран концентратын сатып алу-сатуға арналған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p>
    <w:bookmarkEnd w:id="31"/>
    <w:bookmarkStart w:name="z17" w:id="32"/>
    <w:p>
      <w:pPr>
        <w:spacing w:after="0"/>
        <w:ind w:left="0"/>
        <w:jc w:val="both"/>
      </w:pPr>
      <w:r>
        <w:rPr>
          <w:rFonts w:ascii="Times New Roman"/>
          <w:b w:val="false"/>
          <w:i w:val="false"/>
          <w:color w:val="000000"/>
          <w:sz w:val="28"/>
        </w:rPr>
        <w:t>
      10. Егер Р уранның килограмы үшін АҚШ долларымен есептелген жағдайда,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фунттарын уран килограмдарына ауыстыру коэффициенті қолданылады, ал мәміле бағасы мынадай формула бойынша есептеледі:</w:t>
      </w:r>
    </w:p>
    <w:bookmarkEnd w:id="32"/>
    <w:p>
      <w:pPr>
        <w:spacing w:after="0"/>
        <w:ind w:left="0"/>
        <w:jc w:val="both"/>
      </w:pPr>
      <w:r>
        <w:rPr>
          <w:rFonts w:ascii="Times New Roman"/>
          <w:b w:val="false"/>
          <w:i w:val="false"/>
          <w:color w:val="000000"/>
          <w:sz w:val="28"/>
        </w:rPr>
        <w:t>
      Р = (SР х (100 % - D): 100 % - Т) х С, мұнда:</w:t>
      </w:r>
    </w:p>
    <w:p>
      <w:pPr>
        <w:spacing w:after="0"/>
        <w:ind w:left="0"/>
        <w:jc w:val="both"/>
      </w:pPr>
      <w:r>
        <w:rPr>
          <w:rFonts w:ascii="Times New Roman"/>
          <w:b w:val="false"/>
          <w:i w:val="false"/>
          <w:color w:val="000000"/>
          <w:sz w:val="28"/>
        </w:rPr>
        <w:t>
      С (conversation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фунттарын уран килограмдарына аудару коэффициенті.</w:t>
      </w:r>
    </w:p>
    <w:bookmarkStart w:name="z18" w:id="33"/>
    <w:p>
      <w:pPr>
        <w:spacing w:after="0"/>
        <w:ind w:left="0"/>
        <w:jc w:val="both"/>
      </w:pPr>
      <w:r>
        <w:rPr>
          <w:rFonts w:ascii="Times New Roman"/>
          <w:b w:val="false"/>
          <w:i w:val="false"/>
          <w:color w:val="000000"/>
          <w:sz w:val="28"/>
        </w:rPr>
        <w:t>
      11. Егер төлем валютасы АҚШ доллары болмаған жағдайда, онда мәміле бағасы мынадай формула бойынша есептеледі:</w:t>
      </w:r>
    </w:p>
    <w:bookmarkEnd w:id="33"/>
    <w:p>
      <w:pPr>
        <w:spacing w:after="0"/>
        <w:ind w:left="0"/>
        <w:jc w:val="both"/>
      </w:pPr>
      <w:r>
        <w:rPr>
          <w:rFonts w:ascii="Times New Roman"/>
          <w:b w:val="false"/>
          <w:i w:val="false"/>
          <w:color w:val="000000"/>
          <w:sz w:val="28"/>
        </w:rPr>
        <w:t>
      Р = (SР х (100 % - D): 100 % - Т) х ЕR, мұнда:</w:t>
      </w:r>
    </w:p>
    <w:p>
      <w:pPr>
        <w:spacing w:after="0"/>
        <w:ind w:left="0"/>
        <w:jc w:val="both"/>
      </w:pPr>
      <w:r>
        <w:rPr>
          <w:rFonts w:ascii="Times New Roman"/>
          <w:b w:val="false"/>
          <w:i w:val="false"/>
          <w:color w:val="000000"/>
          <w:sz w:val="28"/>
        </w:rPr>
        <w:t xml:space="preserve">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1-бабы</w:t>
      </w:r>
      <w:r>
        <w:rPr>
          <w:rFonts w:ascii="Times New Roman"/>
          <w:b w:val="false"/>
          <w:i w:val="false"/>
          <w:color w:val="000000"/>
          <w:sz w:val="28"/>
        </w:rPr>
        <w:t xml:space="preserve"> 1-тармағының11) тармақшасына сәйкес айқындалатын валюта айырбастаудың нарықтық бағамы бойынша АҚШ долларын төлем валютасына аудару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03.05.2018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12. Осы Қағидалардың 11 және 12-тармақтарында көрсетілген жағдайларды бір уақытта қолданған кезде мәміле бағасы мынадай формула бойынша есептеледі:</w:t>
      </w:r>
    </w:p>
    <w:bookmarkEnd w:id="34"/>
    <w:p>
      <w:pPr>
        <w:spacing w:after="0"/>
        <w:ind w:left="0"/>
        <w:jc w:val="both"/>
      </w:pPr>
      <w:r>
        <w:rPr>
          <w:rFonts w:ascii="Times New Roman"/>
          <w:b w:val="false"/>
          <w:i w:val="false"/>
          <w:color w:val="000000"/>
          <w:sz w:val="28"/>
        </w:rPr>
        <w:t>
      Р = (SР х (100 % - D): 100 % - Т) х С х ЕR.</w:t>
      </w:r>
    </w:p>
    <w:bookmarkStart w:name="z20" w:id="35"/>
    <w:p>
      <w:pPr>
        <w:spacing w:after="0"/>
        <w:ind w:left="0"/>
        <w:jc w:val="left"/>
      </w:pPr>
      <w:r>
        <w:rPr>
          <w:rFonts w:ascii="Times New Roman"/>
          <w:b/>
          <w:i w:val="false"/>
          <w:color w:val="000000"/>
        </w:rPr>
        <w:t xml:space="preserve"> 5-тарау. Орта мерзімді келісімшарт үшін мәміле бағасын айқындау тәртібі</w:t>
      </w:r>
    </w:p>
    <w:bookmarkEnd w:id="35"/>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36"/>
    <w:p>
      <w:pPr>
        <w:spacing w:after="0"/>
        <w:ind w:left="0"/>
        <w:jc w:val="both"/>
      </w:pPr>
      <w:r>
        <w:rPr>
          <w:rFonts w:ascii="Times New Roman"/>
          <w:b w:val="false"/>
          <w:i w:val="false"/>
          <w:color w:val="000000"/>
          <w:sz w:val="28"/>
        </w:rPr>
        <w:t>
      13. Орта мерзімді келісімшарт үшін мәміле бағасы мынадай формула бойынша есептеледі:</w:t>
      </w:r>
    </w:p>
    <w:bookmarkEnd w:id="36"/>
    <w:p>
      <w:pPr>
        <w:spacing w:after="0"/>
        <w:ind w:left="0"/>
        <w:jc w:val="both"/>
      </w:pPr>
      <w:r>
        <w:rPr>
          <w:rFonts w:ascii="Times New Roman"/>
          <w:b w:val="false"/>
          <w:i w:val="false"/>
          <w:color w:val="000000"/>
          <w:sz w:val="28"/>
        </w:rPr>
        <w:t>
      Р = (1-К) х ВР х (100 %-D1): 100 % х Еsс + К х SР х (100 %-D1): 100 % - Т, бұл ретте:</w:t>
      </w:r>
    </w:p>
    <w:p>
      <w:pPr>
        <w:spacing w:after="0"/>
        <w:ind w:left="0"/>
        <w:jc w:val="both"/>
      </w:pPr>
      <w:r>
        <w:rPr>
          <w:rFonts w:ascii="Times New Roman"/>
          <w:b w:val="false"/>
          <w:i w:val="false"/>
          <w:color w:val="000000"/>
          <w:sz w:val="28"/>
        </w:rPr>
        <w:t>
      егер Р &lt; FР, онда Р = FР</w:t>
      </w:r>
    </w:p>
    <w:p>
      <w:pPr>
        <w:spacing w:after="0"/>
        <w:ind w:left="0"/>
        <w:jc w:val="both"/>
      </w:pPr>
      <w:r>
        <w:rPr>
          <w:rFonts w:ascii="Times New Roman"/>
          <w:b w:val="false"/>
          <w:i w:val="false"/>
          <w:color w:val="000000"/>
          <w:sz w:val="28"/>
        </w:rPr>
        <w:t>
      егер Р &gt; СР, онда Р = СР, бірақ егер СР &lt; (SР – 10 %), онда Р = (SР – 10 %)**, мұнда:</w:t>
      </w:r>
    </w:p>
    <w:p>
      <w:pPr>
        <w:spacing w:after="0"/>
        <w:ind w:left="0"/>
        <w:jc w:val="both"/>
      </w:pP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ВР (base price) – базалық баға – келісімшартты орындаудың бүкіл мерзімінде тұрақты болатын мәміле бағасының құрамдас бөлігі, табиғи уран концентратына оферта беру немесе келісімшарт жасасу күні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споттық және орта мерзімді баға индикаторларының орташа арифметикалық мәні. ВР мынаған сәйкес айқындалады:</w:t>
      </w:r>
    </w:p>
    <w:p>
      <w:pPr>
        <w:spacing w:after="0"/>
        <w:ind w:left="0"/>
        <w:jc w:val="both"/>
      </w:pPr>
      <w:r>
        <w:rPr>
          <w:rFonts w:ascii="Times New Roman"/>
          <w:b w:val="false"/>
          <w:i w:val="false"/>
          <w:color w:val="000000"/>
          <w:sz w:val="28"/>
        </w:rPr>
        <w:t>
      BP = (AMTP+ASP): 2, мұнда:</w:t>
      </w:r>
    </w:p>
    <w:p>
      <w:pPr>
        <w:spacing w:after="0"/>
        <w:ind w:left="0"/>
        <w:jc w:val="both"/>
      </w:pPr>
      <w:r>
        <w:rPr>
          <w:rFonts w:ascii="Times New Roman"/>
          <w:b w:val="false"/>
          <w:i w:val="false"/>
          <w:color w:val="000000"/>
          <w:sz w:val="28"/>
        </w:rPr>
        <w:t>
      AMTP = (AMTP 1 + AMTP 2): 2,</w:t>
      </w:r>
    </w:p>
    <w:p>
      <w:pPr>
        <w:spacing w:after="0"/>
        <w:ind w:left="0"/>
        <w:jc w:val="both"/>
      </w:pPr>
      <w:r>
        <w:rPr>
          <w:rFonts w:ascii="Times New Roman"/>
          <w:b w:val="false"/>
          <w:i w:val="false"/>
          <w:color w:val="000000"/>
          <w:sz w:val="28"/>
        </w:rPr>
        <w:t>
      ASP = (ASP 1 + ASP 2): 2,</w:t>
      </w:r>
    </w:p>
    <w:p>
      <w:pPr>
        <w:spacing w:after="0"/>
        <w:ind w:left="0"/>
        <w:jc w:val="both"/>
      </w:pPr>
      <w:r>
        <w:rPr>
          <w:rFonts w:ascii="Times New Roman"/>
          <w:b w:val="false"/>
          <w:i w:val="false"/>
          <w:color w:val="000000"/>
          <w:sz w:val="28"/>
        </w:rPr>
        <w:t>
      AMTP (average mid-term price) - ресми түрде танылған ақпарат көздерінен алынған жарияланатын орта мерзімді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AMTP ретінде жалғыз жарияланатын мән (орташаландырылмай) қолданылады және AMTP мынаған сәйкес айқындалады:</w:t>
      </w:r>
    </w:p>
    <w:p>
      <w:pPr>
        <w:spacing w:after="0"/>
        <w:ind w:left="0"/>
        <w:jc w:val="both"/>
      </w:pPr>
      <w:r>
        <w:rPr>
          <w:rFonts w:ascii="Times New Roman"/>
          <w:b w:val="false"/>
          <w:i w:val="false"/>
          <w:color w:val="000000"/>
          <w:sz w:val="28"/>
        </w:rPr>
        <w:t>
      AMTP = AMTP 1 немесе AMTP 2, қай мәннің жарияланатынына байланысты;</w:t>
      </w:r>
    </w:p>
    <w:p>
      <w:pPr>
        <w:spacing w:after="0"/>
        <w:ind w:left="0"/>
        <w:jc w:val="both"/>
      </w:pPr>
      <w:r>
        <w:rPr>
          <w:rFonts w:ascii="Times New Roman"/>
          <w:b w:val="false"/>
          <w:i w:val="false"/>
          <w:color w:val="000000"/>
          <w:sz w:val="28"/>
        </w:rPr>
        <w:t>
      ASP (average spot price) – ресми түрде танылған ақпарат көздерінен алынған жарияланатын споттық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ASP ретінде жалғыз жарияланатын мән (орташаландырылмай) қолданылады және ASP мынаған сәйкес айқындалады:</w:t>
      </w:r>
    </w:p>
    <w:p>
      <w:pPr>
        <w:spacing w:after="0"/>
        <w:ind w:left="0"/>
        <w:jc w:val="both"/>
      </w:pPr>
      <w:r>
        <w:rPr>
          <w:rFonts w:ascii="Times New Roman"/>
          <w:b w:val="false"/>
          <w:i w:val="false"/>
          <w:color w:val="000000"/>
          <w:sz w:val="28"/>
        </w:rPr>
        <w:t>
      ASP = ASP 1 немесе ASP 2, қай мәнінің жарияланатынына байланысты;</w:t>
      </w:r>
    </w:p>
    <w:p>
      <w:pPr>
        <w:spacing w:after="0"/>
        <w:ind w:left="0"/>
        <w:jc w:val="both"/>
      </w:pPr>
      <w:r>
        <w:rPr>
          <w:rFonts w:ascii="Times New Roman"/>
          <w:b w:val="false"/>
          <w:i w:val="false"/>
          <w:color w:val="000000"/>
          <w:sz w:val="28"/>
        </w:rPr>
        <w:t>
      SР (spot price) – споттық баға – мәміле бағасының ауыспалы құрамдас бөлігі – сатып алушыға меншік құқығының ауысу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көздерінде меншік құқығы ауысатын күнгі споттық баға индикаторлары болмаған кезде меншік құқығы ауысатын күннің алдындағы күні жарияланған споттық баға индикаторлары қолданылады;</w:t>
      </w:r>
    </w:p>
    <w:p>
      <w:pPr>
        <w:spacing w:after="0"/>
        <w:ind w:left="0"/>
        <w:jc w:val="both"/>
      </w:pPr>
      <w:r>
        <w:rPr>
          <w:rFonts w:ascii="Times New Roman"/>
          <w:b w:val="false"/>
          <w:i w:val="false"/>
          <w:color w:val="000000"/>
          <w:sz w:val="28"/>
        </w:rPr>
        <w:t>
      К (коэффициент) - ресми түрде танылған ақпарат көздерінен алынған болжамды орта мерзімді бағалардың серпіні мен өзгеру деңгейіне байланысты тәуекелдерді барынша азайту үшін мәміле бағасының формуласымен базалық бағаның және споттық бағаның үлестері айқындалатын коэффициент.</w:t>
      </w:r>
    </w:p>
    <w:p>
      <w:pPr>
        <w:spacing w:after="0"/>
        <w:ind w:left="0"/>
        <w:jc w:val="both"/>
      </w:pPr>
      <w:r>
        <w:rPr>
          <w:rFonts w:ascii="Times New Roman"/>
          <w:b w:val="false"/>
          <w:i w:val="false"/>
          <w:color w:val="000000"/>
          <w:sz w:val="28"/>
        </w:rPr>
        <w:t>
      К мынадай формула бойынша айқындалады:</w:t>
      </w:r>
    </w:p>
    <w:p>
      <w:pPr>
        <w:spacing w:after="0"/>
        <w:ind w:left="0"/>
        <w:jc w:val="both"/>
      </w:pPr>
      <w:r>
        <w:rPr>
          <w:rFonts w:ascii="Times New Roman"/>
          <w:b w:val="false"/>
          <w:i w:val="false"/>
          <w:color w:val="000000"/>
          <w:sz w:val="28"/>
        </w:rPr>
        <w:t>
      К = 0,5 х k, мұнда:</w:t>
      </w:r>
    </w:p>
    <w:p>
      <w:pPr>
        <w:spacing w:after="0"/>
        <w:ind w:left="0"/>
        <w:jc w:val="both"/>
      </w:pPr>
      <w:r>
        <w:rPr>
          <w:rFonts w:ascii="Times New Roman"/>
          <w:b w:val="false"/>
          <w:i w:val="false"/>
          <w:color w:val="000000"/>
          <w:sz w:val="28"/>
        </w:rPr>
        <w:t>
      0,5 – келісімшарт бағасын есептеудің бастапқы кезеңінде базалық баға мен споттық баға үлестерінің теңдігін айқындайтын К коэффициентінің тұрақты бөлігі;</w:t>
      </w:r>
    </w:p>
    <w:p>
      <w:pPr>
        <w:spacing w:after="0"/>
        <w:ind w:left="0"/>
        <w:jc w:val="both"/>
      </w:pPr>
      <w:r>
        <w:rPr>
          <w:rFonts w:ascii="Times New Roman"/>
          <w:b w:val="false"/>
          <w:i w:val="false"/>
          <w:color w:val="000000"/>
          <w:sz w:val="28"/>
        </w:rPr>
        <w:t>
      k – ресми танылған ақпарат көздерінен алынған болжамды бағалар өзгерісінің деңгейін белгілейтін К коэффициентінің ауыспалы бөлігі. Егер k екіден көп болған жағдайда, онда есептеу үшін екіге тең мән алынады. Есептеулерде үтірден кейін екі мағыналы цифры бар мән пайдаланылады;</w:t>
      </w:r>
    </w:p>
    <w:p>
      <w:pPr>
        <w:spacing w:after="0"/>
        <w:ind w:left="0"/>
        <w:jc w:val="both"/>
      </w:pPr>
      <w:r>
        <w:rPr>
          <w:rFonts w:ascii="Times New Roman"/>
          <w:b w:val="false"/>
          <w:i w:val="false"/>
          <w:color w:val="000000"/>
          <w:sz w:val="28"/>
        </w:rPr>
        <w:t>
      k мынадай формула бойынша айқындалады:</w:t>
      </w:r>
    </w:p>
    <w:p>
      <w:pPr>
        <w:spacing w:after="0"/>
        <w:ind w:left="0"/>
        <w:jc w:val="both"/>
      </w:pPr>
      <w:r>
        <w:rPr>
          <w:rFonts w:ascii="Times New Roman"/>
          <w:b w:val="false"/>
          <w:i w:val="false"/>
          <w:color w:val="000000"/>
          <w:sz w:val="28"/>
        </w:rPr>
        <w:t>
      k = РР: ВР, мұнда:</w:t>
      </w:r>
    </w:p>
    <w:p>
      <w:pPr>
        <w:spacing w:after="0"/>
        <w:ind w:left="0"/>
        <w:jc w:val="both"/>
      </w:pPr>
      <w:r>
        <w:rPr>
          <w:rFonts w:ascii="Times New Roman"/>
          <w:b w:val="false"/>
          <w:i w:val="false"/>
          <w:color w:val="000000"/>
          <w:sz w:val="28"/>
        </w:rPr>
        <w:t>
      ВР (base price) - базалық баға – келісімшартты орындаудың бүкіл мерзімінде тұрақты болатын мәміле бағасының құрамдас бөлігі, табиғи уран концентратына оферта беру немесе келісімшарт жасасу күні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споттық және орта мерзімді баға индикаторларының орташа арифметикалық мәні.</w:t>
      </w:r>
    </w:p>
    <w:p>
      <w:pPr>
        <w:spacing w:after="0"/>
        <w:ind w:left="0"/>
        <w:jc w:val="both"/>
      </w:pPr>
      <w:r>
        <w:rPr>
          <w:rFonts w:ascii="Times New Roman"/>
          <w:b w:val="false"/>
          <w:i w:val="false"/>
          <w:color w:val="000000"/>
          <w:sz w:val="28"/>
        </w:rPr>
        <w:t>
      РР (price projection) - табиғи уран концентратына ресми танылған ақпарат көздерінен алынған болжамды бағалар индикаторларының орташа арифметикалық мәні. Есептеу үшін табиғи уран концентратына (Міd Рrісе Аnnuаl Міdроіnt), Ux Соnsulting LLC "Urаnіum Маrкеt Оutlооk" және "Uranium Market Price Projections" (Term Ref) есебінде тоқсан сайын және Trade Tech LLC "URANIUM Market Study" есебінде ай сайын және тоқсан сайын жарияланатын баға индикаторларының өзгеру болжамының базалық сценарийінің орташа мәні пайдаланылады. Есептеу үшін оферта берілген және/немесе келісімшарт жасалған күні қолданыстағы, есеп берудің қайсысы соңғысы болғанына байланысты ай сайынғы, сол сияқты тоқсан сайынғы соңғы мәндер қолданылады. РР үшін кезекті жеткізу жүзеге асырылған тоқсан есеп айырысатын кезеңнің басталуы болып табылады. Орта мерзімді келісімшарттың қолданылу мерзімінің соңғы тоқсаны РР үшін есеп айырысу кезеңнің аяқталуы болып табылады (U3O8 фунтына АҚШ долларымен*). Ресми түрде танылған ақпарат көздерінің біреуі ғана болжамды бағалар индикатоларын жариялаған кезде РР есептеу үшін жалғыз жарияланған мәндер қолданылады.</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Егер табиғи уран концентратын сатып алу-сатуға жасалған келісімшартта дисконт көзделген жағдайда, онда мәміле бағасын есептеу трейдердің, сауда делдалының немесе агенттің маржасын есепке алмай жүргізіледі;</w:t>
      </w:r>
    </w:p>
    <w:p>
      <w:pPr>
        <w:spacing w:after="0"/>
        <w:ind w:left="0"/>
        <w:jc w:val="both"/>
      </w:pPr>
      <w:r>
        <w:rPr>
          <w:rFonts w:ascii="Times New Roman"/>
          <w:b w:val="false"/>
          <w:i w:val="false"/>
          <w:color w:val="000000"/>
          <w:sz w:val="28"/>
        </w:rPr>
        <w:t>
      Esc (escalation) - эскалация коэффициенті.</w:t>
      </w:r>
    </w:p>
    <w:bookmarkStart w:name="z22" w:id="37"/>
    <w:p>
      <w:pPr>
        <w:spacing w:after="0"/>
        <w:ind w:left="0"/>
        <w:jc w:val="both"/>
      </w:pPr>
      <w:r>
        <w:rPr>
          <w:rFonts w:ascii="Times New Roman"/>
          <w:b w:val="false"/>
          <w:i w:val="false"/>
          <w:color w:val="000000"/>
          <w:sz w:val="28"/>
        </w:rPr>
        <w:t>
      14. Егер Р уранның килограмы үшін АҚШ долларымен есептелген жағдайда,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U3O8 фунттарын уран килограмдарына аудару коэффициенті қолданылады, ал мәміле бағасы мынадай формула бойынша есептеледі:</w:t>
      </w:r>
    </w:p>
    <w:bookmarkEnd w:id="37"/>
    <w:p>
      <w:pPr>
        <w:spacing w:after="0"/>
        <w:ind w:left="0"/>
        <w:jc w:val="both"/>
      </w:pPr>
      <w:r>
        <w:rPr>
          <w:rFonts w:ascii="Times New Roman"/>
          <w:b w:val="false"/>
          <w:i w:val="false"/>
          <w:color w:val="000000"/>
          <w:sz w:val="28"/>
        </w:rPr>
        <w:t>
      Р = ((1-К) х ВР х (100 % - D1): 100 % х Еsc + К х SР х (100 % - D2): 100 % - Т) х С, мұнда:</w:t>
      </w:r>
    </w:p>
    <w:p>
      <w:pPr>
        <w:spacing w:after="0"/>
        <w:ind w:left="0"/>
        <w:jc w:val="both"/>
      </w:pP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U3O8 фунттарын уран килограмдарына аудару коэффициенті.</w:t>
      </w:r>
    </w:p>
    <w:bookmarkStart w:name="z23" w:id="38"/>
    <w:p>
      <w:pPr>
        <w:spacing w:after="0"/>
        <w:ind w:left="0"/>
        <w:jc w:val="both"/>
      </w:pPr>
      <w:r>
        <w:rPr>
          <w:rFonts w:ascii="Times New Roman"/>
          <w:b w:val="false"/>
          <w:i w:val="false"/>
          <w:color w:val="000000"/>
          <w:sz w:val="28"/>
        </w:rPr>
        <w:t>
      15. Егер төлем валютасы АҚШ доллары болмаған жағдайда, онда мәміле бағасы мынадай формула бойынша есептеледі:</w:t>
      </w:r>
    </w:p>
    <w:bookmarkEnd w:id="38"/>
    <w:p>
      <w:pPr>
        <w:spacing w:after="0"/>
        <w:ind w:left="0"/>
        <w:jc w:val="both"/>
      </w:pPr>
      <w:r>
        <w:rPr>
          <w:rFonts w:ascii="Times New Roman"/>
          <w:b w:val="false"/>
          <w:i w:val="false"/>
          <w:color w:val="000000"/>
          <w:sz w:val="28"/>
        </w:rPr>
        <w:t>
      Р = ((1-К) х ВР х (100 % - D1): 100 % х Еsс + К х SР х (100 % - D2): 100 % - Т) х ЕR, мұнда:</w:t>
      </w:r>
    </w:p>
    <w:p>
      <w:pPr>
        <w:spacing w:after="0"/>
        <w:ind w:left="0"/>
        <w:jc w:val="both"/>
      </w:pPr>
      <w:r>
        <w:rPr>
          <w:rFonts w:ascii="Times New Roman"/>
          <w:b w:val="false"/>
          <w:i w:val="false"/>
          <w:color w:val="000000"/>
          <w:sz w:val="28"/>
        </w:rPr>
        <w:t>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1-бабы 1-тармағының11) тармақшасына сәйкес айқындалатын валюта айырбастаудың нарықтық бағамы бойынша АҚШ долларын төлем валютасына аудару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03.05.2018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16. Осы Қағидалардың 14 және 15-тармақтарында көрсетілген жағдайлар бір уақытта қолданылған кезде мәміле бағасы мынадай формула бойынша есептеледі:</w:t>
      </w:r>
    </w:p>
    <w:bookmarkEnd w:id="39"/>
    <w:p>
      <w:pPr>
        <w:spacing w:after="0"/>
        <w:ind w:left="0"/>
        <w:jc w:val="both"/>
      </w:pPr>
      <w:r>
        <w:rPr>
          <w:rFonts w:ascii="Times New Roman"/>
          <w:b w:val="false"/>
          <w:i w:val="false"/>
          <w:color w:val="000000"/>
          <w:sz w:val="28"/>
        </w:rPr>
        <w:t>
      Р = ((1-К) х ВР х (100 % - D1): 100 % х Еsс + К х SР х (100 % - D2): 100 % - Т) х С х ЕR.</w:t>
      </w:r>
    </w:p>
    <w:bookmarkStart w:name="z25" w:id="40"/>
    <w:p>
      <w:pPr>
        <w:spacing w:after="0"/>
        <w:ind w:left="0"/>
        <w:jc w:val="left"/>
      </w:pPr>
      <w:r>
        <w:rPr>
          <w:rFonts w:ascii="Times New Roman"/>
          <w:b/>
          <w:i w:val="false"/>
          <w:color w:val="000000"/>
        </w:rPr>
        <w:t xml:space="preserve"> 6-тарау. Ұзақ мерзімді келісімшарт үшін мәміле бағасын айқындау тәртібі</w:t>
      </w:r>
    </w:p>
    <w:bookmarkEnd w:id="40"/>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41"/>
    <w:p>
      <w:pPr>
        <w:spacing w:after="0"/>
        <w:ind w:left="0"/>
        <w:jc w:val="both"/>
      </w:pPr>
      <w:r>
        <w:rPr>
          <w:rFonts w:ascii="Times New Roman"/>
          <w:b w:val="false"/>
          <w:i w:val="false"/>
          <w:color w:val="000000"/>
          <w:sz w:val="28"/>
        </w:rPr>
        <w:t>
      17. Ұзақ мерзімді келісімшарт үшін мәміле бағасы мынадай формулалардың біреуі бойынша есептеледі:</w:t>
      </w:r>
    </w:p>
    <w:bookmarkEnd w:id="41"/>
    <w:p>
      <w:pPr>
        <w:spacing w:after="0"/>
        <w:ind w:left="0"/>
        <w:jc w:val="both"/>
      </w:pPr>
      <w:r>
        <w:rPr>
          <w:rFonts w:ascii="Times New Roman"/>
          <w:b w:val="false"/>
          <w:i w:val="false"/>
          <w:color w:val="000000"/>
          <w:sz w:val="28"/>
        </w:rPr>
        <w:t>
      1) Р = (1 - K) х ВР х (100 % - D1): 100 % х Esc + K х SP х (100 % - D2): 100 % - Т,</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Р &lt; FР, онда Р = FР</w:t>
      </w:r>
    </w:p>
    <w:p>
      <w:pPr>
        <w:spacing w:after="0"/>
        <w:ind w:left="0"/>
        <w:jc w:val="both"/>
      </w:pPr>
      <w:r>
        <w:rPr>
          <w:rFonts w:ascii="Times New Roman"/>
          <w:b w:val="false"/>
          <w:i w:val="false"/>
          <w:color w:val="000000"/>
          <w:sz w:val="28"/>
        </w:rPr>
        <w:t>
      егер Р &gt; СP онда Р = CP, бірақ егер CP &lt; (SР – 10 %), онда Р = (SР – 10 %)**, мұнда:</w:t>
      </w:r>
    </w:p>
    <w:p>
      <w:pPr>
        <w:spacing w:after="0"/>
        <w:ind w:left="0"/>
        <w:jc w:val="both"/>
      </w:pP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ВР (base price) – базалық баға – келісімшарттың барлық орындалу мерзімінде тұрақты мәміле бағасының құрамдас бөлігі – оферта берілген немесе келісімшарт бойынша бірінші жеткізу жүзеге асырылған күнінен бастап әрбір бесінші жылы қайта қарауға жататын келісімшартты жасасу күні табиғи уран концентратына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 Осындай әрбір қайта қарау кезінде ВР, келісімшарт бойынша бірінші жеткізу жүзеге асырылған күннен бастап әрбір бесінші жылдың басына келетін күнгі жағдай бойынша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мәніне сәйкес келтіріледі.</w:t>
      </w:r>
    </w:p>
    <w:p>
      <w:pPr>
        <w:spacing w:after="0"/>
        <w:ind w:left="0"/>
        <w:jc w:val="both"/>
      </w:pPr>
      <w:r>
        <w:rPr>
          <w:rFonts w:ascii="Times New Roman"/>
          <w:b w:val="false"/>
          <w:i w:val="false"/>
          <w:color w:val="000000"/>
          <w:sz w:val="28"/>
        </w:rPr>
        <w:t>
      BP мыналарға сәйкес айқындалады:</w:t>
      </w:r>
    </w:p>
    <w:p>
      <w:pPr>
        <w:spacing w:after="0"/>
        <w:ind w:left="0"/>
        <w:jc w:val="both"/>
      </w:pPr>
      <w:r>
        <w:rPr>
          <w:rFonts w:ascii="Times New Roman"/>
          <w:b w:val="false"/>
          <w:i w:val="false"/>
          <w:color w:val="000000"/>
          <w:sz w:val="28"/>
        </w:rPr>
        <w:t>
      BP = (AMTP+ASP): 2, мұнда:</w:t>
      </w:r>
    </w:p>
    <w:p>
      <w:pPr>
        <w:spacing w:after="0"/>
        <w:ind w:left="0"/>
        <w:jc w:val="both"/>
      </w:pPr>
      <w:r>
        <w:rPr>
          <w:rFonts w:ascii="Times New Roman"/>
          <w:b w:val="false"/>
          <w:i w:val="false"/>
          <w:color w:val="000000"/>
          <w:sz w:val="28"/>
        </w:rPr>
        <w:t>
      AMTP = (AMTP 1 + AMTP 2): 2,</w:t>
      </w:r>
    </w:p>
    <w:p>
      <w:pPr>
        <w:spacing w:after="0"/>
        <w:ind w:left="0"/>
        <w:jc w:val="both"/>
      </w:pPr>
      <w:r>
        <w:rPr>
          <w:rFonts w:ascii="Times New Roman"/>
          <w:b w:val="false"/>
          <w:i w:val="false"/>
          <w:color w:val="000000"/>
          <w:sz w:val="28"/>
        </w:rPr>
        <w:t>
      ALTPP = (ALTP 1 + ALTP 2): 2,</w:t>
      </w:r>
    </w:p>
    <w:p>
      <w:pPr>
        <w:spacing w:after="0"/>
        <w:ind w:left="0"/>
        <w:jc w:val="both"/>
      </w:pPr>
      <w:r>
        <w:rPr>
          <w:rFonts w:ascii="Times New Roman"/>
          <w:b w:val="false"/>
          <w:i w:val="false"/>
          <w:color w:val="000000"/>
          <w:sz w:val="28"/>
        </w:rPr>
        <w:t>
      AMTP (average mid-term price) –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жарияланатын орта мерзімді индикаторлардың орташа арифметикалық мәні. Ресми түрде танылған ақпарат көздерінің біреуі ғана осындай мәнді жариялаған кезде AMTP ретінде жалғыз жарияланатын мән (орташаландырылмай) қолданылады және AMTP мынаған сәйкес айқындалады:</w:t>
      </w:r>
    </w:p>
    <w:p>
      <w:pPr>
        <w:spacing w:after="0"/>
        <w:ind w:left="0"/>
        <w:jc w:val="both"/>
      </w:pPr>
      <w:r>
        <w:rPr>
          <w:rFonts w:ascii="Times New Roman"/>
          <w:b w:val="false"/>
          <w:i w:val="false"/>
          <w:color w:val="000000"/>
          <w:sz w:val="28"/>
        </w:rPr>
        <w:t>
      AMTP = AMTP 1 немесе AMTP 2, қай мәннің жарияланатынына байланысты;</w:t>
      </w:r>
    </w:p>
    <w:p>
      <w:pPr>
        <w:spacing w:after="0"/>
        <w:ind w:left="0"/>
        <w:jc w:val="both"/>
      </w:pPr>
      <w:r>
        <w:rPr>
          <w:rFonts w:ascii="Times New Roman"/>
          <w:b w:val="false"/>
          <w:i w:val="false"/>
          <w:color w:val="000000"/>
          <w:sz w:val="28"/>
        </w:rPr>
        <w:t>
      ALTP (average long-term price) – ресми түрде танылған ақпарат көздерінен алынған жарияланатын ұзақ мерзімді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ALTP ретінде жалғыз жарияланатын мәні (орташаландырылмай) қолданылады және ALTP мынаған сәйкес айқындалады:</w:t>
      </w:r>
    </w:p>
    <w:p>
      <w:pPr>
        <w:spacing w:after="0"/>
        <w:ind w:left="0"/>
        <w:jc w:val="both"/>
      </w:pPr>
      <w:r>
        <w:rPr>
          <w:rFonts w:ascii="Times New Roman"/>
          <w:b w:val="false"/>
          <w:i w:val="false"/>
          <w:color w:val="000000"/>
          <w:sz w:val="28"/>
        </w:rPr>
        <w:t>
      ALTP = ALTP 1 немесе ALTP 2, қай мәннің жарияланатын болып табылатынына байланысты;</w:t>
      </w:r>
    </w:p>
    <w:p>
      <w:pPr>
        <w:spacing w:after="0"/>
        <w:ind w:left="0"/>
        <w:jc w:val="both"/>
      </w:pPr>
      <w:r>
        <w:rPr>
          <w:rFonts w:ascii="Times New Roman"/>
          <w:b w:val="false"/>
          <w:i w:val="false"/>
          <w:color w:val="000000"/>
          <w:sz w:val="28"/>
        </w:rPr>
        <w:t>
      Ресми түрде танылған ақпарат көздерінде келісімшарт бойынша бірінші жеткізуді жүзеге асырудың әрбір бесінші жылының бірінші күні табиғи уран концентратына орта мерзімді және ұзақ мерзімді баға индикаторлары болмаған кезде, келісімшарт бойынша бірінші жеткізуді жүзеге асырудың бесінші жылының бірінші күнінің алдындағы күні жарияланған табиғи уран концентратына орта мерзімді және ұзақ мерзімді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SР (spot price) – споттық баға – бағаның ауыспалы құрамдас бөлігі – сатып алушыға меншік құқығы ауысатын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көздерінде меншік құқығы ауысатын күнгі споттық баға индикаторлары болмаған кезде меншік құқығы ауысатын күннің алдындағы күні жарияланған споттық баға индикаторлары қолданылады.</w:t>
      </w:r>
    </w:p>
    <w:p>
      <w:pPr>
        <w:spacing w:after="0"/>
        <w:ind w:left="0"/>
        <w:jc w:val="both"/>
      </w:pPr>
      <w:r>
        <w:rPr>
          <w:rFonts w:ascii="Times New Roman"/>
          <w:b w:val="false"/>
          <w:i w:val="false"/>
          <w:color w:val="000000"/>
          <w:sz w:val="28"/>
        </w:rPr>
        <w:t>
      К (коэффициент) – ресми түрде танылған ақпарат көздерінен алынған болжамды орта мерзімді бағалардың серпіні мен өзгеру деңгейіне байланысты тәуекелдерді барынша азайту үшін мәміле бағасының формуласымен базалық бағаның және споттық бағаның үлестері айқындалатын коэффициент.</w:t>
      </w:r>
    </w:p>
    <w:p>
      <w:pPr>
        <w:spacing w:after="0"/>
        <w:ind w:left="0"/>
        <w:jc w:val="both"/>
      </w:pPr>
      <w:r>
        <w:rPr>
          <w:rFonts w:ascii="Times New Roman"/>
          <w:b w:val="false"/>
          <w:i w:val="false"/>
          <w:color w:val="000000"/>
          <w:sz w:val="28"/>
        </w:rPr>
        <w:t>
      К мынадай формула бойынша айқындалады:</w:t>
      </w:r>
    </w:p>
    <w:p>
      <w:pPr>
        <w:spacing w:after="0"/>
        <w:ind w:left="0"/>
        <w:jc w:val="both"/>
      </w:pPr>
      <w:r>
        <w:rPr>
          <w:rFonts w:ascii="Times New Roman"/>
          <w:b w:val="false"/>
          <w:i w:val="false"/>
          <w:color w:val="000000"/>
          <w:sz w:val="28"/>
        </w:rPr>
        <w:t>
      К = 0,5 х k, мұнда:</w:t>
      </w:r>
    </w:p>
    <w:p>
      <w:pPr>
        <w:spacing w:after="0"/>
        <w:ind w:left="0"/>
        <w:jc w:val="both"/>
      </w:pPr>
      <w:r>
        <w:rPr>
          <w:rFonts w:ascii="Times New Roman"/>
          <w:b w:val="false"/>
          <w:i w:val="false"/>
          <w:color w:val="000000"/>
          <w:sz w:val="28"/>
        </w:rPr>
        <w:t>
      0,5 – келісімшарт бағасын есептеудің бастапқы кезеңінде базалық баға мен споттық баға үлестерінің теңдігін айқындайтын К коэффициентінің тұрақты бөлігі;</w:t>
      </w:r>
    </w:p>
    <w:p>
      <w:pPr>
        <w:spacing w:after="0"/>
        <w:ind w:left="0"/>
        <w:jc w:val="both"/>
      </w:pPr>
      <w:r>
        <w:rPr>
          <w:rFonts w:ascii="Times New Roman"/>
          <w:b w:val="false"/>
          <w:i w:val="false"/>
          <w:color w:val="000000"/>
          <w:sz w:val="28"/>
        </w:rPr>
        <w:t>
      k – ресми танылған ақпарат көздерінен алынған болжамдық бағалар өзгерісінің деңгейін айқындайтын К коэффициентінің ауыспалы бөлігі. Егер k екіден көп болған жағдайда, онда есептеу үшін екіге тең мән алынады. Есептеулерде үтірден кейін екі мағыналы цифры бар мән қолданылады;</w:t>
      </w:r>
    </w:p>
    <w:p>
      <w:pPr>
        <w:spacing w:after="0"/>
        <w:ind w:left="0"/>
        <w:jc w:val="both"/>
      </w:pPr>
      <w:r>
        <w:rPr>
          <w:rFonts w:ascii="Times New Roman"/>
          <w:b w:val="false"/>
          <w:i w:val="false"/>
          <w:color w:val="000000"/>
          <w:sz w:val="28"/>
        </w:rPr>
        <w:t>
      k мынадай формула бойынша айқындалады:</w:t>
      </w:r>
    </w:p>
    <w:p>
      <w:pPr>
        <w:spacing w:after="0"/>
        <w:ind w:left="0"/>
        <w:jc w:val="both"/>
      </w:pPr>
      <w:r>
        <w:rPr>
          <w:rFonts w:ascii="Times New Roman"/>
          <w:b w:val="false"/>
          <w:i w:val="false"/>
          <w:color w:val="000000"/>
          <w:sz w:val="28"/>
        </w:rPr>
        <w:t>
      k = РР: ВР, мұнда:</w:t>
      </w:r>
    </w:p>
    <w:p>
      <w:pPr>
        <w:spacing w:after="0"/>
        <w:ind w:left="0"/>
        <w:jc w:val="both"/>
      </w:pPr>
      <w:r>
        <w:rPr>
          <w:rFonts w:ascii="Times New Roman"/>
          <w:b w:val="false"/>
          <w:i w:val="false"/>
          <w:color w:val="000000"/>
          <w:sz w:val="28"/>
        </w:rPr>
        <w:t>
      ВР (base price) – базалық баға – келісімшарттың барлық орындалу мерзімінде тұрақты мәміле бағасының құрамдас бөлігі – оферта берілген немесе келісімшарт бойынша бірінші жеткізу жүзеге асырылған күннен бастап әрбір бесінші жылы қайта қарауға жататын келісімшартты жасасу күні табиғи уран концентратына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 Осындай әрбір қайта қарау кезінде ВР, келісімшарт бойынша бірінші жеткізу жүзеге асырылған күннен бастап әрбір бесінші жылдың басына келетін күнгі жағдай бойынша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мәніне сәйкес келтіріледі.</w:t>
      </w:r>
    </w:p>
    <w:p>
      <w:pPr>
        <w:spacing w:after="0"/>
        <w:ind w:left="0"/>
        <w:jc w:val="both"/>
      </w:pPr>
      <w:r>
        <w:rPr>
          <w:rFonts w:ascii="Times New Roman"/>
          <w:b w:val="false"/>
          <w:i w:val="false"/>
          <w:color w:val="000000"/>
          <w:sz w:val="28"/>
        </w:rPr>
        <w:t>
      Ресми түрде танылған ақпарат көздерінде келісімшарт бойынша бірінші жеткізуді жүзеге асырудың әрбір бесінші жылының бірінші күні табиғи уран концентратына орта мерзімді және ұзақ мерзімді баға индикаторлары болмаған кезде, келісімшарт бойынша бірінші жеткізуді жүзеге асырудың бесінші жылының бірінші күнінің алдындағы күні жарияланған табиғи уран концентратына орта мерзімді және ұзақ мерзімді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РР (price projection) – табиғи уран концентратына ресми танылған ақпарат көздерінен алынған болжамды баға индикаторларының орташа арифметикалық мәні. Есептеу үшін табиғи уран концентратына (Міd Рrісе Аnnuаl Міdроіnt), Ux Соnsulting LLC "Urаnіum Маrкеt Оutlооk" және "Uranium Market Price Projections" (Term Ref) есебінде тоқсан сайын және Trade Tech LLC "URANIUM Market Study" есебінде ай сайын және тоқсан сайын жарияланатын баға индикаторларының өзгеру болжамының базалық сценарийінің орташа мәні пайдаланылады. Есептеу үшін оферта берілген және/немесе келісімшарт жасалған күні қолданыстағы, ол есеп берудің қайсысы соңғысы болғанына байланысты ай сайынғы, сол сияқты тоқсан сайынғы есеп берудің соңғы мәні қолданылады. РР үшін кезекті жеткізу жүзеге асырылған тоқсан есеп айырысатын кезеңінің басталуы болып табылады. Кезекті жеткізу күнінен бастап бесінші жылдығы келетін тоқсан РР үшін есеп айырысу кезеңнің аяқталуы болып табылады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Тек бір ғана ресми түрде танылған ақпарат көздерінен алынған болжамды баға индикатоларын жариялаған кезде РР есептеу үшін жалғыз жарияланатын мән қолданылады.</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p>
    <w:p>
      <w:pPr>
        <w:spacing w:after="0"/>
        <w:ind w:left="0"/>
        <w:jc w:val="both"/>
      </w:pPr>
      <w:r>
        <w:rPr>
          <w:rFonts w:ascii="Times New Roman"/>
          <w:b w:val="false"/>
          <w:i w:val="false"/>
          <w:color w:val="000000"/>
          <w:sz w:val="28"/>
        </w:rPr>
        <w:t>
      Еsс (escalation) — эскалация коэффициенті;</w:t>
      </w:r>
    </w:p>
    <w:p>
      <w:pPr>
        <w:spacing w:after="0"/>
        <w:ind w:left="0"/>
        <w:jc w:val="both"/>
      </w:pPr>
      <w:r>
        <w:rPr>
          <w:rFonts w:ascii="Times New Roman"/>
          <w:b w:val="false"/>
          <w:i w:val="false"/>
          <w:color w:val="000000"/>
          <w:sz w:val="28"/>
        </w:rPr>
        <w:t>
      2) P = MP x (100 % - D): 100 % - Т, бұл ретте:</w:t>
      </w:r>
    </w:p>
    <w:p>
      <w:pPr>
        <w:spacing w:after="0"/>
        <w:ind w:left="0"/>
        <w:jc w:val="both"/>
      </w:pPr>
      <w:r>
        <w:rPr>
          <w:rFonts w:ascii="Times New Roman"/>
          <w:b w:val="false"/>
          <w:i w:val="false"/>
          <w:color w:val="000000"/>
          <w:sz w:val="28"/>
        </w:rPr>
        <w:t>
      Р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w:t>
      </w:r>
    </w:p>
    <w:p>
      <w:pPr>
        <w:spacing w:after="0"/>
        <w:ind w:left="0"/>
        <w:jc w:val="both"/>
      </w:pPr>
      <w:r>
        <w:rPr>
          <w:rFonts w:ascii="Times New Roman"/>
          <w:b w:val="false"/>
          <w:i w:val="false"/>
          <w:color w:val="000000"/>
          <w:sz w:val="28"/>
        </w:rPr>
        <w:t>
      MP (market price) – нарыққа байланған бағаның ауыспалы құрамдас бөлігіне байланысты баға – ресми танылған ақпарат көздерінен алынған табиғи уран концентратына споттық баға (жеке-жеке), орта мерзімді баға (жеке-жеке), ұзақ мерзімді баға (жеке-жеке)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немесе меншік құқығы сатып алушыға ауысу күніне қолданылатын солардың ішіндегі кез келген комбинациясы. Меншік құқығының өту күніне баға индикаторлары ресми мойындалған ақпарат көздерінде болмаған кезде меншік құқығының өту күні алдындағы күніне жарияланған баға индикаторы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p>
    <w:p>
      <w:pPr>
        <w:spacing w:after="0"/>
        <w:ind w:left="0"/>
        <w:jc w:val="both"/>
      </w:pPr>
      <w:r>
        <w:rPr>
          <w:rFonts w:ascii="Times New Roman"/>
          <w:b w:val="false"/>
          <w:i w:val="false"/>
          <w:color w:val="000000"/>
          <w:sz w:val="28"/>
        </w:rPr>
        <w:t>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p>
    <w:bookmarkStart w:name="z27" w:id="42"/>
    <w:p>
      <w:pPr>
        <w:spacing w:after="0"/>
        <w:ind w:left="0"/>
        <w:jc w:val="both"/>
      </w:pPr>
      <w:r>
        <w:rPr>
          <w:rFonts w:ascii="Times New Roman"/>
          <w:b w:val="false"/>
          <w:i w:val="false"/>
          <w:color w:val="000000"/>
          <w:sz w:val="28"/>
        </w:rPr>
        <w:t>
      18. Егер Р уранның килограмы үшін АҚШ долларымен есептелсе, онда табиғи уран концентраты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табиғи уран концентраты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фунттарын уран килограмдарына ауыстыру коэффициенті қолданылады, ал мәміле бағасы мынадай формула бойынша есептеледі:</w:t>
      </w:r>
    </w:p>
    <w:bookmarkEnd w:id="42"/>
    <w:p>
      <w:pPr>
        <w:spacing w:after="0"/>
        <w:ind w:left="0"/>
        <w:jc w:val="both"/>
      </w:pPr>
      <w:r>
        <w:rPr>
          <w:rFonts w:ascii="Times New Roman"/>
          <w:b w:val="false"/>
          <w:i w:val="false"/>
          <w:color w:val="000000"/>
          <w:sz w:val="28"/>
        </w:rPr>
        <w:t>
      Р = ((1-К) х ВР х (100 % - D1): 100 % х Еsс + К х SР х (100 % - D2): 100 % - Т) х С, мұнда:</w:t>
      </w:r>
    </w:p>
    <w:p>
      <w:pPr>
        <w:spacing w:after="0"/>
        <w:ind w:left="0"/>
        <w:jc w:val="both"/>
      </w:pP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фунттарын уран килограмдарына аудару коэффициенті.</w:t>
      </w:r>
    </w:p>
    <w:bookmarkStart w:name="z28" w:id="43"/>
    <w:p>
      <w:pPr>
        <w:spacing w:after="0"/>
        <w:ind w:left="0"/>
        <w:jc w:val="both"/>
      </w:pPr>
      <w:r>
        <w:rPr>
          <w:rFonts w:ascii="Times New Roman"/>
          <w:b w:val="false"/>
          <w:i w:val="false"/>
          <w:color w:val="000000"/>
          <w:sz w:val="28"/>
        </w:rPr>
        <w:t>
      19. Егер төлем валютасы АҚШ доллары болмаса, онда мәміле бағасы мынадай формула бойынша есептеледі:</w:t>
      </w:r>
    </w:p>
    <w:bookmarkEnd w:id="43"/>
    <w:p>
      <w:pPr>
        <w:spacing w:after="0"/>
        <w:ind w:left="0"/>
        <w:jc w:val="both"/>
      </w:pPr>
      <w:r>
        <w:rPr>
          <w:rFonts w:ascii="Times New Roman"/>
          <w:b w:val="false"/>
          <w:i w:val="false"/>
          <w:color w:val="000000"/>
          <w:sz w:val="28"/>
        </w:rPr>
        <w:t>
      Р = ((1-К) х ВР х (100 % - D1): 100 % х Еsс + К х SР х (100 % - D2): 100 % - Т) х ЕR, мұнда:</w:t>
      </w:r>
    </w:p>
    <w:p>
      <w:pPr>
        <w:spacing w:after="0"/>
        <w:ind w:left="0"/>
        <w:jc w:val="both"/>
      </w:pPr>
      <w:r>
        <w:rPr>
          <w:rFonts w:ascii="Times New Roman"/>
          <w:b w:val="false"/>
          <w:i w:val="false"/>
          <w:color w:val="000000"/>
          <w:sz w:val="28"/>
        </w:rPr>
        <w:t xml:space="preserve">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1-бабы</w:t>
      </w:r>
      <w:r>
        <w:rPr>
          <w:rFonts w:ascii="Times New Roman"/>
          <w:b w:val="false"/>
          <w:i w:val="false"/>
          <w:color w:val="000000"/>
          <w:sz w:val="28"/>
        </w:rPr>
        <w:t xml:space="preserve"> 1-тармағының11) тармақшасына сәйкес айқындалатын валюта айырбастаудың нарықтық бағамы бойынша АҚШ долларын төлем валютасына аудару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03.05.2018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20. Осы Қағидалардың 18 және 19-тармақтарында көрсетілген жағдайларды бір уақытта қолданған жағдайда, мәміле бағасы мынадай формула бойынша есептеледі:</w:t>
      </w:r>
    </w:p>
    <w:bookmarkEnd w:id="44"/>
    <w:p>
      <w:pPr>
        <w:spacing w:after="0"/>
        <w:ind w:left="0"/>
        <w:jc w:val="both"/>
      </w:pPr>
      <w:r>
        <w:rPr>
          <w:rFonts w:ascii="Times New Roman"/>
          <w:b w:val="false"/>
          <w:i w:val="false"/>
          <w:color w:val="000000"/>
          <w:sz w:val="28"/>
        </w:rPr>
        <w:t>
      Р = ((1-К) х ВР х (100 % - D1): 100 % х ЕSс + К х SР х (100 % - D2): 100 % - Т) х С х ЕR.</w:t>
      </w:r>
    </w:p>
    <w:bookmarkStart w:name="z35" w:id="45"/>
    <w:p>
      <w:pPr>
        <w:spacing w:after="0"/>
        <w:ind w:left="0"/>
        <w:jc w:val="left"/>
      </w:pPr>
      <w:r>
        <w:rPr>
          <w:rFonts w:ascii="Times New Roman"/>
          <w:b/>
          <w:i w:val="false"/>
          <w:color w:val="000000"/>
        </w:rPr>
        <w:t xml:space="preserve"> 7-тарау. Үндістан Үкіметі Атом энергиясы департаментінің сатып алу және материалдық қорлар басқармасымен жасалған мәмілелер бойынша табиғи уран концентратын өткізу бағасын айқындау тәртібі</w:t>
      </w:r>
    </w:p>
    <w:bookmarkEnd w:id="45"/>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7-тараумен толықтырылды - ҚР Үкіметінің 15.07.2015 </w:t>
      </w:r>
      <w:r>
        <w:rPr>
          <w:rFonts w:ascii="Times New Roman"/>
          <w:b w:val="false"/>
          <w:i w:val="false"/>
          <w:color w:val="000000"/>
          <w:sz w:val="28"/>
        </w:rPr>
        <w:t>№ 527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1" w:id="46"/>
    <w:p>
      <w:pPr>
        <w:spacing w:after="0"/>
        <w:ind w:left="0"/>
        <w:jc w:val="both"/>
      </w:pPr>
      <w:r>
        <w:rPr>
          <w:rFonts w:ascii="Times New Roman"/>
          <w:b w:val="false"/>
          <w:i w:val="false"/>
          <w:color w:val="000000"/>
          <w:sz w:val="28"/>
        </w:rPr>
        <w:t xml:space="preserve">
       21. Мәмілелер бағасы мынадай формула бойынша есептеледі: </w:t>
      </w:r>
    </w:p>
    <w:bookmarkEnd w:id="46"/>
    <w:bookmarkStart w:name="z32" w:id="47"/>
    <w:p>
      <w:pPr>
        <w:spacing w:after="0"/>
        <w:ind w:left="0"/>
        <w:jc w:val="both"/>
      </w:pPr>
      <w:r>
        <w:rPr>
          <w:rFonts w:ascii="Times New Roman"/>
          <w:b w:val="false"/>
          <w:i w:val="false"/>
          <w:color w:val="000000"/>
          <w:sz w:val="28"/>
        </w:rPr>
        <w:t xml:space="preserve">
      P = SP х (100%-D):100%, мұнда: </w:t>
      </w:r>
    </w:p>
    <w:bookmarkEnd w:id="47"/>
    <w:bookmarkStart w:name="z33" w:id="48"/>
    <w:p>
      <w:pPr>
        <w:spacing w:after="0"/>
        <w:ind w:left="0"/>
        <w:jc w:val="both"/>
      </w:pPr>
      <w:r>
        <w:rPr>
          <w:rFonts w:ascii="Times New Roman"/>
          <w:b w:val="false"/>
          <w:i w:val="false"/>
          <w:color w:val="000000"/>
          <w:sz w:val="28"/>
        </w:rPr>
        <w:t>
      P (price) – уран концентратының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фунтына/АҚШ долларымен);</w:t>
      </w:r>
    </w:p>
    <w:bookmarkEnd w:id="48"/>
    <w:bookmarkStart w:name="z34" w:id="49"/>
    <w:p>
      <w:pPr>
        <w:spacing w:after="0"/>
        <w:ind w:left="0"/>
        <w:jc w:val="both"/>
      </w:pPr>
      <w:r>
        <w:rPr>
          <w:rFonts w:ascii="Times New Roman"/>
          <w:b w:val="false"/>
          <w:i w:val="false"/>
          <w:color w:val="000000"/>
          <w:sz w:val="28"/>
        </w:rPr>
        <w:t xml:space="preserve">
      SP (spot price) – меншік құқығының сатып алушыға ауысу күнінің алдындағы алты айдағы Trade Tech LLC (Exchange Value) споттық бағасының орташа арифметикалық мәні; </w:t>
      </w:r>
    </w:p>
    <w:bookmarkEnd w:id="49"/>
    <w:bookmarkStart w:name="z38" w:id="50"/>
    <w:p>
      <w:pPr>
        <w:spacing w:after="0"/>
        <w:ind w:left="0"/>
        <w:jc w:val="both"/>
      </w:pPr>
      <w:r>
        <w:rPr>
          <w:rFonts w:ascii="Times New Roman"/>
          <w:b w:val="false"/>
          <w:i w:val="false"/>
          <w:color w:val="000000"/>
          <w:sz w:val="28"/>
        </w:rPr>
        <w:t>
      D (discount) – дисконт, %.</w:t>
      </w:r>
    </w:p>
    <w:bookmarkEnd w:id="50"/>
    <w:bookmarkStart w:name="z45" w:id="51"/>
    <w:p>
      <w:pPr>
        <w:spacing w:after="0"/>
        <w:ind w:left="0"/>
        <w:jc w:val="left"/>
      </w:pPr>
      <w:r>
        <w:rPr>
          <w:rFonts w:ascii="Times New Roman"/>
          <w:b/>
          <w:i w:val="false"/>
          <w:color w:val="000000"/>
        </w:rPr>
        <w:t xml:space="preserve"> 8-тарау. Electricite de France француз атом электр станциялары операторымен жасалған мәмілелер бойынша табиғи уран концентратын өткізу бағаларын айқындау тәртібі</w:t>
      </w:r>
    </w:p>
    <w:bookmarkEnd w:id="51"/>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8-тараумен толықтырылды - ҚР Үкіметінің 23.12.2015 </w:t>
      </w:r>
      <w:r>
        <w:rPr>
          <w:rFonts w:ascii="Times New Roman"/>
          <w:b w:val="false"/>
          <w:i w:val="false"/>
          <w:color w:val="000000"/>
          <w:sz w:val="28"/>
        </w:rPr>
        <w:t>№ 1041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6" w:id="52"/>
    <w:p>
      <w:pPr>
        <w:spacing w:after="0"/>
        <w:ind w:left="0"/>
        <w:jc w:val="both"/>
      </w:pPr>
      <w:r>
        <w:rPr>
          <w:rFonts w:ascii="Times New Roman"/>
          <w:b w:val="false"/>
          <w:i w:val="false"/>
          <w:color w:val="000000"/>
          <w:sz w:val="28"/>
        </w:rPr>
        <w:t>
      22. Мәмілелер бағасы мынадай формула бойынша есептеледі:</w:t>
      </w:r>
    </w:p>
    <w:bookmarkEnd w:id="52"/>
    <w:bookmarkStart w:name="z37" w:id="53"/>
    <w:p>
      <w:pPr>
        <w:spacing w:after="0"/>
        <w:ind w:left="0"/>
        <w:jc w:val="both"/>
      </w:pPr>
      <w:r>
        <w:rPr>
          <w:rFonts w:ascii="Times New Roman"/>
          <w:b w:val="false"/>
          <w:i w:val="false"/>
          <w:color w:val="000000"/>
          <w:sz w:val="28"/>
        </w:rPr>
        <w:t xml:space="preserve">
      P = 0.50 x BP x Esc + 0.50 x SP x (100% - D): 100%, мұнда: </w:t>
      </w:r>
    </w:p>
    <w:bookmarkEnd w:id="53"/>
    <w:bookmarkStart w:name="z39" w:id="54"/>
    <w:p>
      <w:pPr>
        <w:spacing w:after="0"/>
        <w:ind w:left="0"/>
        <w:jc w:val="both"/>
      </w:pPr>
      <w:r>
        <w:rPr>
          <w:rFonts w:ascii="Times New Roman"/>
          <w:b w:val="false"/>
          <w:i w:val="false"/>
          <w:color w:val="000000"/>
          <w:sz w:val="28"/>
        </w:rPr>
        <w:t>
      P (price) – уран концентратының бағасы (U3O8 фунтына АҚШ долларымен);</w:t>
      </w:r>
    </w:p>
    <w:bookmarkEnd w:id="54"/>
    <w:bookmarkStart w:name="z40" w:id="55"/>
    <w:p>
      <w:pPr>
        <w:spacing w:after="0"/>
        <w:ind w:left="0"/>
        <w:jc w:val="both"/>
      </w:pPr>
      <w:r>
        <w:rPr>
          <w:rFonts w:ascii="Times New Roman"/>
          <w:b w:val="false"/>
          <w:i w:val="false"/>
          <w:color w:val="000000"/>
          <w:sz w:val="28"/>
        </w:rPr>
        <w:t xml:space="preserve">
      BP – (base price) – оферта берілген немесе келісімшарт жасалған күнге ресми танылған ақпарат көздерінен (U3O8 фунтына АҚШ долларымен) алынған табиғи уран концентратының орта мерзімді және ұзақ мерзімді индикаторларының орташа арифметикалық мәнінен төмен болмайтын шамаға тең бағаны құрайтын, келісімшартты орындаудың бүкіл мерзімінде тұрақты болатын базалық баға; </w:t>
      </w:r>
    </w:p>
    <w:bookmarkEnd w:id="55"/>
    <w:bookmarkStart w:name="z41" w:id="56"/>
    <w:p>
      <w:pPr>
        <w:spacing w:after="0"/>
        <w:ind w:left="0"/>
        <w:jc w:val="both"/>
      </w:pPr>
      <w:r>
        <w:rPr>
          <w:rFonts w:ascii="Times New Roman"/>
          <w:b w:val="false"/>
          <w:i w:val="false"/>
          <w:color w:val="000000"/>
          <w:sz w:val="28"/>
        </w:rPr>
        <w:t>
      SP (spot price) – меншік құқығының сатып алушыға ауысу күнінің алдындағы алты ай ішіндегі Trade Tech LLC (Exchange Value) және Ux U3O8 Month End Spot price споттық бағаларының орташа арифметикалық мәні;</w:t>
      </w:r>
    </w:p>
    <w:bookmarkEnd w:id="56"/>
    <w:bookmarkStart w:name="z42" w:id="57"/>
    <w:p>
      <w:pPr>
        <w:spacing w:after="0"/>
        <w:ind w:left="0"/>
        <w:jc w:val="both"/>
      </w:pPr>
      <w:r>
        <w:rPr>
          <w:rFonts w:ascii="Times New Roman"/>
          <w:b w:val="false"/>
          <w:i w:val="false"/>
          <w:color w:val="000000"/>
          <w:sz w:val="28"/>
        </w:rPr>
        <w:t>
      D – (discount) – дисконт, %.</w:t>
      </w:r>
    </w:p>
    <w:bookmarkEnd w:id="57"/>
    <w:bookmarkStart w:name="z43" w:id="58"/>
    <w:p>
      <w:pPr>
        <w:spacing w:after="0"/>
        <w:ind w:left="0"/>
        <w:jc w:val="both"/>
      </w:pPr>
      <w:r>
        <w:rPr>
          <w:rFonts w:ascii="Times New Roman"/>
          <w:b w:val="false"/>
          <w:i w:val="false"/>
          <w:color w:val="000000"/>
          <w:sz w:val="28"/>
        </w:rPr>
        <w:t>
      SP жоғарғы шегі Ux Consulting LLC "Uranium Market Outlook" есебінде тоқсан сайын жариялайтын, оферта берілген және/немесе келісімшарт жасалған күнге қолданыста болатын табиғи уран концентраты (High Price Midpoint) бағаларының болжамды индикаторларының мәнінен төмен болмауға тиіс.</w:t>
      </w:r>
    </w:p>
    <w:bookmarkEnd w:id="58"/>
    <w:bookmarkStart w:name="z44" w:id="59"/>
    <w:p>
      <w:pPr>
        <w:spacing w:after="0"/>
        <w:ind w:left="0"/>
        <w:jc w:val="both"/>
      </w:pPr>
      <w:r>
        <w:rPr>
          <w:rFonts w:ascii="Times New Roman"/>
          <w:b w:val="false"/>
          <w:i w:val="false"/>
          <w:color w:val="000000"/>
          <w:sz w:val="28"/>
        </w:rPr>
        <w:t>
      Эскалация коэффициенті (Esc) жылына 2%-дан аспауға тиіс.</w:t>
      </w:r>
    </w:p>
    <w:bookmarkEnd w:id="59"/>
    <w:bookmarkStart w:name="z122" w:id="60"/>
    <w:p>
      <w:pPr>
        <w:spacing w:after="0"/>
        <w:ind w:left="0"/>
        <w:jc w:val="left"/>
      </w:pPr>
      <w:r>
        <w:rPr>
          <w:rFonts w:ascii="Times New Roman"/>
          <w:b/>
          <w:i w:val="false"/>
          <w:color w:val="000000"/>
        </w:rPr>
        <w:t xml:space="preserve"> 9-тарау. Табиғи уран концентратын ерекше жағдайларда өткізу бағасын айқындау тәртібі</w:t>
      </w:r>
    </w:p>
    <w:bookmarkEnd w:id="60"/>
    <w:p>
      <w:pPr>
        <w:spacing w:after="0"/>
        <w:ind w:left="0"/>
        <w:jc w:val="both"/>
      </w:pPr>
      <w:r>
        <w:rPr>
          <w:rFonts w:ascii="Times New Roman"/>
          <w:b w:val="false"/>
          <w:i w:val="false"/>
          <w:color w:val="ff0000"/>
          <w:sz w:val="28"/>
        </w:rPr>
        <w:t xml:space="preserve">
      Ескерту. Қағидалар 9-тараумен толықтырылды - ҚР Үкіметінің 01.06.2021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3" w:id="61"/>
    <w:p>
      <w:pPr>
        <w:spacing w:after="0"/>
        <w:ind w:left="0"/>
        <w:jc w:val="both"/>
      </w:pPr>
      <w:r>
        <w:rPr>
          <w:rFonts w:ascii="Times New Roman"/>
          <w:b w:val="false"/>
          <w:i w:val="false"/>
          <w:color w:val="000000"/>
          <w:sz w:val="28"/>
        </w:rPr>
        <w:t>
      23. Салық салу мақсаттары үшін баға мынадай жағдайларда:</w:t>
      </w:r>
    </w:p>
    <w:bookmarkEnd w:id="61"/>
    <w:p>
      <w:pPr>
        <w:spacing w:after="0"/>
        <w:ind w:left="0"/>
        <w:jc w:val="both"/>
      </w:pPr>
      <w:r>
        <w:rPr>
          <w:rFonts w:ascii="Times New Roman"/>
          <w:b w:val="false"/>
          <w:i w:val="false"/>
          <w:color w:val="000000"/>
          <w:sz w:val="28"/>
        </w:rPr>
        <w:t>
      егер мәміле табиғи уран концентратын түпкілікті тұтынушы өткізген тендер (конкурс) нәтижелері бойынша оферта берілген күнгі нарықтық бағалар деңгейінен төмен емес баға бойынша жасалса;</w:t>
      </w:r>
    </w:p>
    <w:p>
      <w:pPr>
        <w:spacing w:after="0"/>
        <w:ind w:left="0"/>
        <w:jc w:val="both"/>
      </w:pPr>
      <w:r>
        <w:rPr>
          <w:rFonts w:ascii="Times New Roman"/>
          <w:b w:val="false"/>
          <w:i w:val="false"/>
          <w:color w:val="000000"/>
          <w:sz w:val="28"/>
        </w:rPr>
        <w:t>
      егер мәміле БҰҰ жүйесіндегі тәуелсіз халықаралық ұйым – Атом энергиясы жөніндегі халықаралық агенттікпен (АЭХА) жасалса, баға нарықтық болып танылады.</w:t>
      </w:r>
    </w:p>
    <w:bookmarkStart w:name="z124" w:id="62"/>
    <w:p>
      <w:pPr>
        <w:spacing w:after="0"/>
        <w:ind w:left="0"/>
        <w:jc w:val="both"/>
      </w:pPr>
      <w:r>
        <w:rPr>
          <w:rFonts w:ascii="Times New Roman"/>
          <w:b w:val="false"/>
          <w:i w:val="false"/>
          <w:color w:val="000000"/>
          <w:sz w:val="28"/>
        </w:rPr>
        <w:t>
      24. Табиғи уран концентратын уран өнімін өңдеуші зауытқа өткізген және кейін оны неғұрлым жоғары өңделген (БУӨ) материал (өнім) түрінде сатып алған кезде, егер ол табиғи уран концентраттарын өңдеуші зауытқа өткізу бағасына тең болса, БУӨ құнындағы табиғи уран концентраттарын кері сатып алу бағасы салық салу мақсаттары үшін нарықтық болып танылады.</w:t>
      </w:r>
    </w:p>
    <w:bookmarkEnd w:id="62"/>
    <w:p>
      <w:pPr>
        <w:spacing w:after="0"/>
        <w:ind w:left="0"/>
        <w:jc w:val="both"/>
      </w:pPr>
      <w:r>
        <w:rPr>
          <w:rFonts w:ascii="Times New Roman"/>
          <w:b w:val="false"/>
          <w:i w:val="false"/>
          <w:color w:val="000000"/>
          <w:sz w:val="28"/>
        </w:rPr>
        <w:t>
      Табиғи уран концентраттарын неғұрлым жоғары өңделген уран өнімінің құнымен өткізген кезде, егер ол БУӨ-ні, отын таблеткаларын және жылу бөлгіш құрастырмаларды біртіндеп өткізген кезде өзгеріссіз қалса, баға салық салу мақсаттары үшін нарықтық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Қызмет бабында пайдалану үшін</w:t>
      </w:r>
      <w:r>
        <w:br/>
      </w:r>
      <w:r>
        <w:rPr>
          <w:rFonts w:ascii="Times New Roman"/>
          <w:b w:val="false"/>
          <w:i w:val="false"/>
          <w:color w:val="000000"/>
          <w:sz w:val="28"/>
        </w:rPr>
        <w:t>
</w:t>
      </w:r>
      <w:r>
        <w:rPr>
          <w:rFonts w:ascii="Times New Roman"/>
          <w:b w:val="false"/>
          <w:i w:val="false"/>
          <w:color w:val="ff0000"/>
          <w:sz w:val="28"/>
        </w:rPr>
        <w:t>      Қағидаларды 10-тараумен толықтыру көзделген – ҚР Үкіметінің 04.10.2024 № 816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Республикасында ресми түрде танылған ақпарат көздері – Trade Tech LLC және UX Consulting LLC табиғи уран концентратына қатысты тек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тотығына ғана арналған споттық баға индикаторларын жариялайды. Осыған байланысты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тотығынан өзгеше табиғи уранның басқа концентраттарына қатысты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 үшін АҚШ долларымен ұқсас баға индикаторлары қолданылады.</w:t>
      </w:r>
    </w:p>
    <w:p>
      <w:pPr>
        <w:spacing w:after="0"/>
        <w:ind w:left="0"/>
        <w:jc w:val="both"/>
      </w:pPr>
      <w:r>
        <w:rPr>
          <w:rFonts w:ascii="Times New Roman"/>
          <w:b w:val="false"/>
          <w:i w:val="false"/>
          <w:color w:val="000000"/>
          <w:sz w:val="28"/>
        </w:rPr>
        <w:t>
      ** Егер осы Қағидаларға сәйкес табиғи уран концентратын сатып алу-сатуға арналған келісімшартта белгіленген формула бойынша есептелген мәміле бағасы FР-дан төмен болған жағдайда мәміле бағасы ретінде FР мәні қолданылады.</w:t>
      </w:r>
    </w:p>
    <w:p>
      <w:pPr>
        <w:spacing w:after="0"/>
        <w:ind w:left="0"/>
        <w:jc w:val="both"/>
      </w:pPr>
      <w:r>
        <w:rPr>
          <w:rFonts w:ascii="Times New Roman"/>
          <w:b w:val="false"/>
          <w:i w:val="false"/>
          <w:color w:val="000000"/>
          <w:sz w:val="28"/>
        </w:rPr>
        <w:t>
      Егер осы Қағидаларға сәйкес табиғи уран концентратын сатып алу-сатуға арналған келісімшартта белгіленген формула бойынша есептелген мәміле бағасы СР-дан жоғары болған жағдайда мәміле бағасы ретінде СР мәні қолданылады. Бірақ егер СР меншік құқығы ауысқан күні ресми түрде танылған ақпарат көздерінен алынған табиғи уран концентратының споттық бағалары индикаторларының он пайызға азайтылған орташа арифметикалық мәнінен төмен болған жағдайда меншік құқығы ауысқан күні ресми түрде танылған ақпарат көздерінен алынған табиғи уран концентратының споттық бағалары индикаторларының он пайызға азайтылған орташа арифметикалық мәні мәміле бағасы ретінде қолданылады.</w:t>
      </w:r>
    </w:p>
    <w:p>
      <w:pPr>
        <w:spacing w:after="0"/>
        <w:ind w:left="0"/>
        <w:jc w:val="both"/>
      </w:pPr>
      <w:r>
        <w:rPr>
          <w:rFonts w:ascii="Times New Roman"/>
          <w:b w:val="false"/>
          <w:i w:val="false"/>
          <w:color w:val="000000"/>
          <w:sz w:val="28"/>
        </w:rPr>
        <w:t>
      Егер табиғи уран концентратын сатып алу-сатуға арналған келісімшартта төменгі және (немесе) жоғарғы шектер белгіленсе ғана олар мәміле бағасы ретінде қолданылады.</w:t>
      </w:r>
    </w:p>
    <w:p>
      <w:pPr>
        <w:spacing w:after="0"/>
        <w:ind w:left="0"/>
        <w:jc w:val="both"/>
      </w:pPr>
      <w:r>
        <w:rPr>
          <w:rFonts w:ascii="Times New Roman"/>
          <w:b w:val="false"/>
          <w:i w:val="false"/>
          <w:color w:val="000000"/>
          <w:sz w:val="28"/>
        </w:rPr>
        <w:t>
      Мәміле бағасын айқындау үшін формулаларды пайдаланған кезде коэффициенттерді дөңгелектеу қағидалары табиғи уран концентратын сатып алу-сату келісімшарттарында (шарттарда) белгіленеді.</w:t>
      </w:r>
    </w:p>
    <w:p>
      <w:pPr>
        <w:spacing w:after="0"/>
        <w:ind w:left="0"/>
        <w:jc w:val="both"/>
      </w:pPr>
      <w:r>
        <w:rPr>
          <w:rFonts w:ascii="Times New Roman"/>
          <w:b w:val="false"/>
          <w:i w:val="false"/>
          <w:color w:val="000000"/>
          <w:sz w:val="28"/>
        </w:rPr>
        <w:t>
      *** 7-тараудың талаптары "Қазатомөнеркәсіп" ұлттық атом компаниясы" акционерлік қоғамы мен Үндістан Үкіметі Атом энергиясы департаментінің сатып алу және материалдық қорлар басқармасы арасындағы табиғи уран концентратын сатып алу-сатуға 2015 – 2019 жылдар кезеңіне арналған келісімшартына және осындай баға формуласы бойынша Үндістан Үкіметі Атом энергиясы департаментінің сатып алу және материалдық қорлар басқармасымен жасасқан басқа да келісімшарттарға сәйкес мәмілелер бойынша табиғи уран концентратын өткізу бағаларын айқындау (есептеу) тәртібін белгілейді.</w:t>
      </w:r>
    </w:p>
    <w:p>
      <w:pPr>
        <w:spacing w:after="0"/>
        <w:ind w:left="0"/>
        <w:jc w:val="both"/>
      </w:pPr>
      <w:r>
        <w:rPr>
          <w:rFonts w:ascii="Times New Roman"/>
          <w:b w:val="false"/>
          <w:i w:val="false"/>
          <w:color w:val="000000"/>
          <w:sz w:val="28"/>
        </w:rPr>
        <w:t>
      **** 8-тараудың талаптары "Қазатомөнеркәсіп" ұлттық атом компаниясы" акционерлік қоғамы мен Electricite de France француз атом электр станциялары операторының арасындағы табиғи уран концентратын сатып алу-сатудың 2021 – 2025 жылдар кезеңіне арналған келісімшартына және осындай баға формуласы бойынша Electricite de France жасасқан басқа да келісімшарттарға сәйкес мәмілелер бойынша табиғи уран концентратын өткізу бағаларын айқындау (есептеу)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Үкіметінің 01.06.2021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