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451" w14:textId="5262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14 сәуірдегі № 302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қазандағы № 1059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29, 225-құжат)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«Салалық даму бағдарламалары» деген 1-бөлімнің реттік нөмірі 4-жолының 2-бағаны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жылға дейін даму перспективасымен Қазақстан Республикасында атом саласын дамытудың 2010 - 2014 жылдарға арналған бағдарламасын әзірлеу».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