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8ec4a" w14:textId="dd8ec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"Электролиз әдісімен алюминийді өндіру кезінде қоршаған ортаға шығарылатын эмиссияларға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10 қыркүйектегі № 925 Қаулысы. Күші жойылды - Қазақстан Республикасы Үкіметінің 2021 жылғы 21 қыркүйектегі № 650 қаулысымен</w:t>
      </w:r>
    </w:p>
    <w:p>
      <w:pPr>
        <w:spacing w:after="0"/>
        <w:ind w:left="0"/>
        <w:jc w:val="both"/>
      </w:pPr>
      <w:r>
        <w:rPr>
          <w:rFonts w:ascii="Times New Roman"/>
          <w:b w:val="false"/>
          <w:i w:val="false"/>
          <w:color w:val="ff0000"/>
          <w:sz w:val="28"/>
        </w:rPr>
        <w:t xml:space="preserve">
      Ескерту. Күші жойылды - ҚР Үкіметінің 21.09.2021 </w:t>
      </w:r>
      <w:r>
        <w:rPr>
          <w:rFonts w:ascii="Times New Roman"/>
          <w:b w:val="false"/>
          <w:i w:val="false"/>
          <w:color w:val="ff0000"/>
          <w:sz w:val="28"/>
        </w:rPr>
        <w:t>№ 650</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w:t>
      </w:r>
      <w:r>
        <w:rPr>
          <w:rFonts w:ascii="Times New Roman"/>
          <w:b w:val="false"/>
          <w:i w:val="false"/>
          <w:color w:val="000000"/>
          <w:sz w:val="28"/>
        </w:rPr>
        <w:t>Экологиялық кодексіне</w:t>
      </w:r>
      <w:r>
        <w:rPr>
          <w:rFonts w:ascii="Times New Roman"/>
          <w:b w:val="false"/>
          <w:i w:val="false"/>
          <w:color w:val="000000"/>
          <w:sz w:val="28"/>
        </w:rPr>
        <w:t xml:space="preserve"> және "Техникалық реттеу туралы" Қазақстан Республикасының 2004 жылғы 9 қарашадағы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"Электролиз әдісімен алюминийді өндіру кезінде қоршаған ортаға шығарылатын эмиссияларға қойылатын талаптар" техникалық регламенті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жарияланғанынан кейін он екі ай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10 қыркүйектегі</w:t>
            </w:r>
            <w:r>
              <w:br/>
            </w:r>
            <w:r>
              <w:rPr>
                <w:rFonts w:ascii="Times New Roman"/>
                <w:b w:val="false"/>
                <w:i w:val="false"/>
                <w:color w:val="000000"/>
                <w:sz w:val="20"/>
              </w:rPr>
              <w:t>№ 925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"Электролиз әдісімен алюминийді өндіру кезінде қоршаған</w:t>
      </w:r>
      <w:r>
        <w:br/>
      </w:r>
      <w:r>
        <w:rPr>
          <w:rFonts w:ascii="Times New Roman"/>
          <w:b/>
          <w:i w:val="false"/>
          <w:color w:val="000000"/>
        </w:rPr>
        <w:t>ортаға шығарылатын эмиссияларға қойылатын талаптар"</w:t>
      </w:r>
      <w:r>
        <w:br/>
      </w:r>
      <w:r>
        <w:rPr>
          <w:rFonts w:ascii="Times New Roman"/>
          <w:b/>
          <w:i w:val="false"/>
          <w:color w:val="000000"/>
        </w:rPr>
        <w:t>техникалық регламентті</w:t>
      </w:r>
      <w:r>
        <w:br/>
      </w:r>
      <w:r>
        <w:rPr>
          <w:rFonts w:ascii="Times New Roman"/>
          <w:b/>
          <w:i w:val="false"/>
          <w:color w:val="000000"/>
        </w:rPr>
        <w:t>1. Қолданылу саласы</w:t>
      </w:r>
    </w:p>
    <w:bookmarkEnd w:id="3"/>
    <w:bookmarkStart w:name="z5" w:id="4"/>
    <w:p>
      <w:pPr>
        <w:spacing w:after="0"/>
        <w:ind w:left="0"/>
        <w:jc w:val="both"/>
      </w:pPr>
      <w:r>
        <w:rPr>
          <w:rFonts w:ascii="Times New Roman"/>
          <w:b w:val="false"/>
          <w:i w:val="false"/>
          <w:color w:val="000000"/>
          <w:sz w:val="28"/>
        </w:rPr>
        <w:t>
      1. Осы "Электролиз әдісімен алюминийді өндіру кезінде қоршаған ортаға шығарылатын эмиссияларға қойылатын талаптар" техникалық регламенті (бұдан әрі - Техникалық регламент) тізбесі осы Техникалық регламентке 1-қосымшаның 1-2-кестелерінде келтірілген үздік қолжетімді технологияларды (бұдан әрі - ҮҚТ) ескере отырып, пайдаланылатын шикізат (байытылған, байытылмаған) түріне алюминийді балқытылған сазбалшықтан электролиздік өндіру кезінде қолданылатын үдерістерге (бұдан әрі - үдерістер) арналған қоршаған ортаға эмиссиялардың техникалық үлестік нормативтерін белгілейді.</w:t>
      </w:r>
    </w:p>
    <w:bookmarkEnd w:id="4"/>
    <w:bookmarkStart w:name="z6" w:id="5"/>
    <w:p>
      <w:pPr>
        <w:spacing w:after="0"/>
        <w:ind w:left="0"/>
        <w:jc w:val="both"/>
      </w:pPr>
      <w:r>
        <w:rPr>
          <w:rFonts w:ascii="Times New Roman"/>
          <w:b w:val="false"/>
          <w:i w:val="false"/>
          <w:color w:val="000000"/>
          <w:sz w:val="28"/>
        </w:rPr>
        <w:t>
      2. Электролиз әдісімен алюминийді өндіру үдерістегі қауіпті факторларға (қауіп-қатерлерге) негізгі бөлімшелерде: электролиз цехында (бұдан әрі - ЭЦ), құю бөлімінде (ҚБ) және электродтарды өндіру цехында (бұдан әрі - ЭӨЦ) жүзеге асырылатын шикізат пен материалдарды беру, электролиттік алу, тауарлық алюминийді күю және қоймалау, электродтарды жентектеу, анодтың әсері, пештерді тазарту және оларды қыздыруға немесе ұзақ бос тұруына дайындау үдерістерінен эмиссиялар жатады.</w:t>
      </w:r>
    </w:p>
    <w:bookmarkEnd w:id="5"/>
    <w:bookmarkStart w:name="z7" w:id="6"/>
    <w:p>
      <w:pPr>
        <w:spacing w:after="0"/>
        <w:ind w:left="0"/>
        <w:jc w:val="left"/>
      </w:pPr>
      <w:r>
        <w:rPr>
          <w:rFonts w:ascii="Times New Roman"/>
          <w:b/>
          <w:i w:val="false"/>
          <w:color w:val="000000"/>
        </w:rPr>
        <w:t xml:space="preserve"> 2. Терминдер мен анықтамалар</w:t>
      </w:r>
    </w:p>
    <w:bookmarkEnd w:id="6"/>
    <w:bookmarkStart w:name="z8" w:id="7"/>
    <w:p>
      <w:pPr>
        <w:spacing w:after="0"/>
        <w:ind w:left="0"/>
        <w:jc w:val="both"/>
      </w:pPr>
      <w:r>
        <w:rPr>
          <w:rFonts w:ascii="Times New Roman"/>
          <w:b w:val="false"/>
          <w:i w:val="false"/>
          <w:color w:val="000000"/>
          <w:sz w:val="28"/>
        </w:rPr>
        <w:t>
      3. Осы Техникалық регламентте мынадай терминдер мен анықтамалар қолданылады:</w:t>
      </w:r>
    </w:p>
    <w:bookmarkEnd w:id="7"/>
    <w:bookmarkStart w:name="z9" w:id="8"/>
    <w:p>
      <w:pPr>
        <w:spacing w:after="0"/>
        <w:ind w:left="0"/>
        <w:jc w:val="both"/>
      </w:pPr>
      <w:r>
        <w:rPr>
          <w:rFonts w:ascii="Times New Roman"/>
          <w:b w:val="false"/>
          <w:i w:val="false"/>
          <w:color w:val="000000"/>
          <w:sz w:val="28"/>
        </w:rPr>
        <w:t>
      1) алюминийді электролит жолымен алу - катодта (сұйық алюминийде) алюминий катиондарының разрядымен және металл алюминийді қалпына келтірумен, ал оттегі иондарының — СО</w:t>
      </w:r>
      <w:r>
        <w:rPr>
          <w:rFonts w:ascii="Times New Roman"/>
          <w:b w:val="false"/>
          <w:i w:val="false"/>
          <w:color w:val="000000"/>
          <w:vertAlign w:val="subscript"/>
        </w:rPr>
        <w:t>2</w:t>
      </w:r>
      <w:r>
        <w:rPr>
          <w:rFonts w:ascii="Times New Roman"/>
          <w:b w:val="false"/>
          <w:i w:val="false"/>
          <w:color w:val="000000"/>
          <w:sz w:val="28"/>
        </w:rPr>
        <w:t xml:space="preserve"> және CO қоспасының түзілуімен көміртекті анодта криолит сазбалшық балқымасының (электр тоғының әсерімен, температурасы шамамен 950</w:t>
      </w:r>
      <w:r>
        <w:rPr>
          <w:rFonts w:ascii="Times New Roman"/>
          <w:b w:val="false"/>
          <w:i w:val="false"/>
          <w:color w:val="000000"/>
          <w:vertAlign w:val="superscript"/>
        </w:rPr>
        <w:t>о</w:t>
      </w:r>
      <w:r>
        <w:rPr>
          <w:rFonts w:ascii="Times New Roman"/>
          <w:b w:val="false"/>
          <w:i w:val="false"/>
          <w:color w:val="000000"/>
          <w:sz w:val="28"/>
        </w:rPr>
        <w:t>С кезінде) электр химиялық бөліну үдерісі;</w:t>
      </w:r>
    </w:p>
    <w:bookmarkEnd w:id="8"/>
    <w:bookmarkStart w:name="z10" w:id="9"/>
    <w:p>
      <w:pPr>
        <w:spacing w:after="0"/>
        <w:ind w:left="0"/>
        <w:jc w:val="both"/>
      </w:pPr>
      <w:r>
        <w:rPr>
          <w:rFonts w:ascii="Times New Roman"/>
          <w:b w:val="false"/>
          <w:i w:val="false"/>
          <w:color w:val="000000"/>
          <w:sz w:val="28"/>
        </w:rPr>
        <w:t>
      2) анодтың әсері - жылудың көп бөлінуіне және электролит температурасының көтерілуіне, ток бойынша шығудың төмендеуіне, электр энергиясы мен фторлы тұздар шығыстарының ұлғаюына алып кеден "анод - электролит" шекарасында балқытылған электролитте алюминий тотығы (Аl</w:t>
      </w:r>
      <w:r>
        <w:rPr>
          <w:rFonts w:ascii="Times New Roman"/>
          <w:b w:val="false"/>
          <w:i w:val="false"/>
          <w:color w:val="000000"/>
          <w:vertAlign w:val="subscript"/>
        </w:rPr>
        <w:t>2</w:t>
      </w:r>
      <w:r>
        <w:rPr>
          <w:rFonts w:ascii="Times New Roman"/>
          <w:b w:val="false"/>
          <w:i w:val="false"/>
          <w:color w:val="000000"/>
          <w:sz w:val="28"/>
        </w:rPr>
        <w:t>О</w:t>
      </w:r>
      <w:r>
        <w:rPr>
          <w:rFonts w:ascii="Times New Roman"/>
          <w:b w:val="false"/>
          <w:i w:val="false"/>
          <w:color w:val="000000"/>
          <w:vertAlign w:val="subscript"/>
        </w:rPr>
        <w:t>3</w:t>
      </w:r>
      <w:r>
        <w:rPr>
          <w:rFonts w:ascii="Times New Roman"/>
          <w:b w:val="false"/>
          <w:i w:val="false"/>
          <w:color w:val="000000"/>
          <w:sz w:val="28"/>
        </w:rPr>
        <w:t>) құрамының төмендеуі және кедергінің ұлғаюы салдарынан электролизердегі кернеудің жедел артуы;</w:t>
      </w:r>
    </w:p>
    <w:bookmarkEnd w:id="9"/>
    <w:bookmarkStart w:name="z11" w:id="10"/>
    <w:p>
      <w:pPr>
        <w:spacing w:after="0"/>
        <w:ind w:left="0"/>
        <w:jc w:val="both"/>
      </w:pPr>
      <w:r>
        <w:rPr>
          <w:rFonts w:ascii="Times New Roman"/>
          <w:b w:val="false"/>
          <w:i w:val="false"/>
          <w:color w:val="000000"/>
          <w:sz w:val="28"/>
        </w:rPr>
        <w:t>
      3) аэрациондық фонарь - жылуды, тозаңды, түтінді және газдарды бөле отырып, аумағы 18 м астам металлургия және химия өнеркәсібінің өндірістік ғимараттарын жалпы алмасу вентиляциясымен қамтамасыз етуге және табиғи жарықпен жарықтандыруға арналған жабындылардағы саңылаудың үстіндегі шыныланған құрылғылар;</w:t>
      </w:r>
    </w:p>
    <w:bookmarkEnd w:id="10"/>
    <w:bookmarkStart w:name="z12" w:id="11"/>
    <w:p>
      <w:pPr>
        <w:spacing w:after="0"/>
        <w:ind w:left="0"/>
        <w:jc w:val="both"/>
      </w:pPr>
      <w:r>
        <w:rPr>
          <w:rFonts w:ascii="Times New Roman"/>
          <w:b w:val="false"/>
          <w:i w:val="false"/>
          <w:color w:val="000000"/>
          <w:sz w:val="28"/>
        </w:rPr>
        <w:t>
      4) алюминий — электролиз үдерісінің нәтижесінде катодта бөлінетін және электролизерден алынатын техникалық сападағы металл алюминий (шикізат алюминий, бастапқы алюминий);</w:t>
      </w:r>
    </w:p>
    <w:bookmarkEnd w:id="11"/>
    <w:bookmarkStart w:name="z13" w:id="12"/>
    <w:p>
      <w:pPr>
        <w:spacing w:after="0"/>
        <w:ind w:left="0"/>
        <w:jc w:val="both"/>
      </w:pPr>
      <w:r>
        <w:rPr>
          <w:rFonts w:ascii="Times New Roman"/>
          <w:b w:val="false"/>
          <w:i w:val="false"/>
          <w:color w:val="000000"/>
          <w:sz w:val="28"/>
        </w:rPr>
        <w:t>
      5) үздік қолжетімді технологиялар (ҮҚТ) - пайдаланылатын және жоспарланатын салалық технологиялар, шаруашылық қызметтің қоршаған ортаға теріс әсерінің деңгейін қоршаған орта сапасының нысаналы көрсеткіштері қамтамасыз етілетіндей деңгейге дейін азайтуға бағытталған, ұйымдастыру және басқару шараларын қамтамасыз ететін техника және жабдық;</w:t>
      </w:r>
    </w:p>
    <w:bookmarkEnd w:id="12"/>
    <w:bookmarkStart w:name="z14" w:id="13"/>
    <w:p>
      <w:pPr>
        <w:spacing w:after="0"/>
        <w:ind w:left="0"/>
        <w:jc w:val="both"/>
      </w:pPr>
      <w:r>
        <w:rPr>
          <w:rFonts w:ascii="Times New Roman"/>
          <w:b w:val="false"/>
          <w:i w:val="false"/>
          <w:color w:val="000000"/>
          <w:sz w:val="28"/>
        </w:rPr>
        <w:t>
      6) көмекші жабдық - материалдарды жинау, сақтау, тасымалдау, отын дайындау, шаң ұстау, газ тазалау қондырғылары үшін пайдаланылатын аппараттар, агрегаттар; автоматика, бөгеу, бақылау және қорғау аспаптары мен құрылғылары, түтін шығаратын құбырлар;</w:t>
      </w:r>
    </w:p>
    <w:bookmarkEnd w:id="13"/>
    <w:bookmarkStart w:name="z15" w:id="14"/>
    <w:p>
      <w:pPr>
        <w:spacing w:after="0"/>
        <w:ind w:left="0"/>
        <w:jc w:val="both"/>
      </w:pPr>
      <w:r>
        <w:rPr>
          <w:rFonts w:ascii="Times New Roman"/>
          <w:b w:val="false"/>
          <w:i w:val="false"/>
          <w:color w:val="000000"/>
          <w:sz w:val="28"/>
        </w:rPr>
        <w:t>
      7) криолит сазбалшық балқымасы - балқытылған криолит (Na</w:t>
      </w:r>
      <w:r>
        <w:rPr>
          <w:rFonts w:ascii="Times New Roman"/>
          <w:b w:val="false"/>
          <w:i w:val="false"/>
          <w:color w:val="000000"/>
          <w:vertAlign w:val="subscript"/>
        </w:rPr>
        <w:t>3</w:t>
      </w:r>
      <w:r>
        <w:rPr>
          <w:rFonts w:ascii="Times New Roman"/>
          <w:b w:val="false"/>
          <w:i w:val="false"/>
          <w:color w:val="000000"/>
          <w:sz w:val="28"/>
        </w:rPr>
        <w:t>AlF</w:t>
      </w:r>
      <w:r>
        <w:rPr>
          <w:rFonts w:ascii="Times New Roman"/>
          <w:b w:val="false"/>
          <w:i w:val="false"/>
          <w:color w:val="000000"/>
          <w:vertAlign w:val="subscript"/>
        </w:rPr>
        <w:t>6</w:t>
      </w:r>
      <w:r>
        <w:rPr>
          <w:rFonts w:ascii="Times New Roman"/>
          <w:b w:val="false"/>
          <w:i w:val="false"/>
          <w:color w:val="000000"/>
          <w:sz w:val="28"/>
        </w:rPr>
        <w:t>) және алюминий фториді (АLҒ</w:t>
      </w:r>
      <w:r>
        <w:rPr>
          <w:rFonts w:ascii="Times New Roman"/>
          <w:b w:val="false"/>
          <w:i w:val="false"/>
          <w:color w:val="000000"/>
          <w:vertAlign w:val="subscript"/>
        </w:rPr>
        <w:t>3</w:t>
      </w:r>
      <w:r>
        <w:rPr>
          <w:rFonts w:ascii="Times New Roman"/>
          <w:b w:val="false"/>
          <w:i w:val="false"/>
          <w:color w:val="000000"/>
          <w:sz w:val="28"/>
        </w:rPr>
        <w:t>) қоспасында ерітілген алюминий тотығы (Аl</w:t>
      </w:r>
      <w:r>
        <w:rPr>
          <w:rFonts w:ascii="Times New Roman"/>
          <w:b w:val="false"/>
          <w:i w:val="false"/>
          <w:color w:val="000000"/>
          <w:vertAlign w:val="subscript"/>
        </w:rPr>
        <w:t>2</w:t>
      </w:r>
      <w:r>
        <w:rPr>
          <w:rFonts w:ascii="Times New Roman"/>
          <w:b w:val="false"/>
          <w:i w:val="false"/>
          <w:color w:val="000000"/>
          <w:sz w:val="28"/>
        </w:rPr>
        <w:t>О</w:t>
      </w:r>
      <w:r>
        <w:rPr>
          <w:rFonts w:ascii="Times New Roman"/>
          <w:b w:val="false"/>
          <w:i w:val="false"/>
          <w:color w:val="000000"/>
          <w:vertAlign w:val="subscript"/>
        </w:rPr>
        <w:t>3</w:t>
      </w:r>
      <w:r>
        <w:rPr>
          <w:rFonts w:ascii="Times New Roman"/>
          <w:b w:val="false"/>
          <w:i w:val="false"/>
          <w:color w:val="000000"/>
          <w:sz w:val="28"/>
        </w:rPr>
        <w:t>);</w:t>
      </w:r>
    </w:p>
    <w:bookmarkEnd w:id="14"/>
    <w:bookmarkStart w:name="z16" w:id="15"/>
    <w:p>
      <w:pPr>
        <w:spacing w:after="0"/>
        <w:ind w:left="0"/>
        <w:jc w:val="both"/>
      </w:pPr>
      <w:r>
        <w:rPr>
          <w:rFonts w:ascii="Times New Roman"/>
          <w:b w:val="false"/>
          <w:i w:val="false"/>
          <w:color w:val="000000"/>
          <w:sz w:val="28"/>
        </w:rPr>
        <w:t>
      8) күйдіру пештері (құбырлы айналмалы пештер, қайнама қабатты пештер) - отынды жағудан болатын жылу энергиясы есебінен материалдарды күйдіруге арналған металлургиялық агрегат;</w:t>
      </w:r>
    </w:p>
    <w:bookmarkEnd w:id="15"/>
    <w:bookmarkStart w:name="z17" w:id="16"/>
    <w:p>
      <w:pPr>
        <w:spacing w:after="0"/>
        <w:ind w:left="0"/>
        <w:jc w:val="both"/>
      </w:pPr>
      <w:r>
        <w:rPr>
          <w:rFonts w:ascii="Times New Roman"/>
          <w:b w:val="false"/>
          <w:i w:val="false"/>
          <w:color w:val="000000"/>
          <w:sz w:val="28"/>
        </w:rPr>
        <w:t>
      9) күйдірілген анодтар - ол бойынша электр тоғы сазбалшықпен электролиз ванналарына берілетін шамамен 1100</w:t>
      </w:r>
      <w:r>
        <w:rPr>
          <w:rFonts w:ascii="Times New Roman"/>
          <w:b w:val="false"/>
          <w:i w:val="false"/>
          <w:color w:val="000000"/>
          <w:vertAlign w:val="superscript"/>
        </w:rPr>
        <w:t>о</w:t>
      </w:r>
      <w:r>
        <w:rPr>
          <w:rFonts w:ascii="Times New Roman"/>
          <w:b w:val="false"/>
          <w:i w:val="false"/>
          <w:color w:val="000000"/>
          <w:sz w:val="28"/>
        </w:rPr>
        <w:t>С температура кезінде алдын ала күйдірілген көміртегі шикізатынан (кокс пен пектік байланыстырушының қоспасы) алынған үлкен көлемдегі стержендер; күйдірілмеген анодтар "жасыл" деп аталады;</w:t>
      </w:r>
    </w:p>
    <w:bookmarkEnd w:id="16"/>
    <w:bookmarkStart w:name="z18" w:id="17"/>
    <w:p>
      <w:pPr>
        <w:spacing w:after="0"/>
        <w:ind w:left="0"/>
        <w:jc w:val="both"/>
      </w:pPr>
      <w:r>
        <w:rPr>
          <w:rFonts w:ascii="Times New Roman"/>
          <w:b w:val="false"/>
          <w:i w:val="false"/>
          <w:color w:val="000000"/>
          <w:sz w:val="28"/>
        </w:rPr>
        <w:t>
      10) негізгі жабдық - электролизерлер, кедергінің электропештері (миксерлер), конвейерлік типтегі құю машиналары, "жасыл" анодтар өндіруге арналған қондырғылар, анодтарды күйдіруге арналған пештер;</w:t>
      </w:r>
    </w:p>
    <w:bookmarkEnd w:id="17"/>
    <w:bookmarkStart w:name="z19" w:id="18"/>
    <w:p>
      <w:pPr>
        <w:spacing w:after="0"/>
        <w:ind w:left="0"/>
        <w:jc w:val="both"/>
      </w:pPr>
      <w:r>
        <w:rPr>
          <w:rFonts w:ascii="Times New Roman"/>
          <w:b w:val="false"/>
          <w:i w:val="false"/>
          <w:color w:val="000000"/>
          <w:sz w:val="28"/>
        </w:rPr>
        <w:t>
      11) отын - жағу кезінде жылу энергиясын алу мақсатында қолданылатын жанғыш заттар (қатты, сұйық немесе газ тәріздес);</w:t>
      </w:r>
    </w:p>
    <w:bookmarkEnd w:id="18"/>
    <w:bookmarkStart w:name="z20" w:id="19"/>
    <w:p>
      <w:pPr>
        <w:spacing w:after="0"/>
        <w:ind w:left="0"/>
        <w:jc w:val="both"/>
      </w:pPr>
      <w:r>
        <w:rPr>
          <w:rFonts w:ascii="Times New Roman"/>
          <w:b w:val="false"/>
          <w:i w:val="false"/>
          <w:color w:val="000000"/>
          <w:sz w:val="28"/>
        </w:rPr>
        <w:t>
      12) өңделген анод - бокситті сілтілеуден кейін алынған және негізінен натрий гидроалюмосиликатынан және темір тотығынан тұратын қатты қалдық;</w:t>
      </w:r>
    </w:p>
    <w:bookmarkEnd w:id="19"/>
    <w:bookmarkStart w:name="z21" w:id="20"/>
    <w:p>
      <w:pPr>
        <w:spacing w:after="0"/>
        <w:ind w:left="0"/>
        <w:jc w:val="both"/>
      </w:pPr>
      <w:r>
        <w:rPr>
          <w:rFonts w:ascii="Times New Roman"/>
          <w:b w:val="false"/>
          <w:i w:val="false"/>
          <w:color w:val="000000"/>
          <w:sz w:val="28"/>
        </w:rPr>
        <w:t>
      13) сазбалшық - алюминий тотығының әрқилы түрлерінен тұратын кристалды гидроскопиялық ұнтақ;</w:t>
      </w:r>
    </w:p>
    <w:bookmarkEnd w:id="20"/>
    <w:bookmarkStart w:name="z22" w:id="21"/>
    <w:p>
      <w:pPr>
        <w:spacing w:after="0"/>
        <w:ind w:left="0"/>
        <w:jc w:val="both"/>
      </w:pPr>
      <w:r>
        <w:rPr>
          <w:rFonts w:ascii="Times New Roman"/>
          <w:b w:val="false"/>
          <w:i w:val="false"/>
          <w:color w:val="000000"/>
          <w:sz w:val="28"/>
        </w:rPr>
        <w:t>
      14) су айналымының тұйық циклі немесе сумен жабдықтау айналымы жүйесі - өңделген суды өндірістік мұқтаждарға кезең-кезеңімен тазартылғаннан, салқындатылғаннан және өңделгеннен кейін оны қайта беру жүйесі;</w:t>
      </w:r>
    </w:p>
    <w:bookmarkEnd w:id="21"/>
    <w:bookmarkStart w:name="z23" w:id="22"/>
    <w:p>
      <w:pPr>
        <w:spacing w:after="0"/>
        <w:ind w:left="0"/>
        <w:jc w:val="both"/>
      </w:pPr>
      <w:r>
        <w:rPr>
          <w:rFonts w:ascii="Times New Roman"/>
          <w:b w:val="false"/>
          <w:i w:val="false"/>
          <w:color w:val="000000"/>
          <w:sz w:val="28"/>
        </w:rPr>
        <w:t>
      15) тазарту - құрамы бойынша әртүрлі сұйық алюминийді шихталау және тауарлық өнімге құюдың алдында тотық үлдірлерінен, металл емес және газ қоспаларынан тазарту (чушкалар, цилиндр және жайпақ құймалар, катанкалар және басқалары);</w:t>
      </w:r>
    </w:p>
    <w:bookmarkEnd w:id="22"/>
    <w:bookmarkStart w:name="z24" w:id="23"/>
    <w:p>
      <w:pPr>
        <w:spacing w:after="0"/>
        <w:ind w:left="0"/>
        <w:jc w:val="both"/>
      </w:pPr>
      <w:r>
        <w:rPr>
          <w:rFonts w:ascii="Times New Roman"/>
          <w:b w:val="false"/>
          <w:i w:val="false"/>
          <w:color w:val="000000"/>
          <w:sz w:val="28"/>
        </w:rPr>
        <w:t>
      16) түтінді (қайтпалы) газдар - отынның жануы және технологиялық материалды пеште күйдіру нәтижесінде жиналатын газдар;</w:t>
      </w:r>
    </w:p>
    <w:bookmarkEnd w:id="23"/>
    <w:bookmarkStart w:name="z25" w:id="24"/>
    <w:p>
      <w:pPr>
        <w:spacing w:after="0"/>
        <w:ind w:left="0"/>
        <w:jc w:val="both"/>
      </w:pPr>
      <w:r>
        <w:rPr>
          <w:rFonts w:ascii="Times New Roman"/>
          <w:b w:val="false"/>
          <w:i w:val="false"/>
          <w:color w:val="000000"/>
          <w:sz w:val="28"/>
        </w:rPr>
        <w:t>
      17) түтін шығаратын құбыр - тартуды қалыптастыруға және атмосфераға тазартылған түтінді газдарды шығаруға арналған құрылыс;</w:t>
      </w:r>
    </w:p>
    <w:bookmarkEnd w:id="24"/>
    <w:bookmarkStart w:name="z26" w:id="25"/>
    <w:p>
      <w:pPr>
        <w:spacing w:after="0"/>
        <w:ind w:left="0"/>
        <w:jc w:val="both"/>
      </w:pPr>
      <w:r>
        <w:rPr>
          <w:rFonts w:ascii="Times New Roman"/>
          <w:b w:val="false"/>
          <w:i w:val="false"/>
          <w:color w:val="000000"/>
          <w:sz w:val="28"/>
        </w:rPr>
        <w:t>
      18) шикізат - өнімді(дерді) алудың технологиялық үдерісінде пайдаланылатын кез келген қатты, ұсақталған немесе дайындалған материал;</w:t>
      </w:r>
    </w:p>
    <w:bookmarkEnd w:id="25"/>
    <w:bookmarkStart w:name="z27" w:id="26"/>
    <w:p>
      <w:pPr>
        <w:spacing w:after="0"/>
        <w:ind w:left="0"/>
        <w:jc w:val="both"/>
      </w:pPr>
      <w:r>
        <w:rPr>
          <w:rFonts w:ascii="Times New Roman"/>
          <w:b w:val="false"/>
          <w:i w:val="false"/>
          <w:color w:val="000000"/>
          <w:sz w:val="28"/>
        </w:rPr>
        <w:t>
      19) электролиз әдісімен алюминийді өндіру үдерісі - нәтижесінде тауарлық алюминий алынатын кейіннен құю арқылы сазбалшықты және металл алюминийді электролитті бөлудің дәйекті үдерістері;</w:t>
      </w:r>
    </w:p>
    <w:bookmarkEnd w:id="26"/>
    <w:bookmarkStart w:name="z28" w:id="27"/>
    <w:p>
      <w:pPr>
        <w:spacing w:after="0"/>
        <w:ind w:left="0"/>
        <w:jc w:val="both"/>
      </w:pPr>
      <w:r>
        <w:rPr>
          <w:rFonts w:ascii="Times New Roman"/>
          <w:b w:val="false"/>
          <w:i w:val="false"/>
          <w:color w:val="000000"/>
          <w:sz w:val="28"/>
        </w:rPr>
        <w:t>
      20) электролиз ваннасы немесе электролизер - электр тоғының электролизі арқылы өту кезінде электрохимиялық тотығу-қалпына келтіру үдерістерінің жиынтығын орындауға арналған электролитпен толтырылған ыдысқа салынған (немесе мембраналық немесе диафрагмалық типтегі ұяшыққа орналастырылған, бірыңғай блок-аппаратқа жинақталған) оң және теріс электродтар жүйесінен тұратын арнайы электротехнологиялық жабдық;</w:t>
      </w:r>
    </w:p>
    <w:bookmarkEnd w:id="27"/>
    <w:bookmarkStart w:name="z29" w:id="28"/>
    <w:p>
      <w:pPr>
        <w:spacing w:after="0"/>
        <w:ind w:left="0"/>
        <w:jc w:val="both"/>
      </w:pPr>
      <w:r>
        <w:rPr>
          <w:rFonts w:ascii="Times New Roman"/>
          <w:b w:val="false"/>
          <w:i w:val="false"/>
          <w:color w:val="000000"/>
          <w:sz w:val="28"/>
        </w:rPr>
        <w:t>
      21) электролиз цехы - электролизерлер, олардың сериялары, бірнеше сериялар немесе серияның бір бөлігі орналастырылған технологиялық үдерісі жүзеге асыру және техника қауіпсіздігі мен еңбекті қорғаудың талаптарын орындау үшін қажетті жабдығы бар электролиз залы немесе залдары және үй-жайы орналастырылған өндірістік ғимарат.</w:t>
      </w:r>
    </w:p>
    <w:bookmarkEnd w:id="28"/>
    <w:bookmarkStart w:name="z30" w:id="29"/>
    <w:p>
      <w:pPr>
        <w:spacing w:after="0"/>
        <w:ind w:left="0"/>
        <w:jc w:val="left"/>
      </w:pPr>
      <w:r>
        <w:rPr>
          <w:rFonts w:ascii="Times New Roman"/>
          <w:b/>
          <w:i w:val="false"/>
          <w:color w:val="000000"/>
        </w:rPr>
        <w:t xml:space="preserve"> 3. Қазақстан Республикасында өндірістер айналымының шарттары</w:t>
      </w:r>
    </w:p>
    <w:bookmarkEnd w:id="29"/>
    <w:bookmarkStart w:name="z31" w:id="30"/>
    <w:p>
      <w:pPr>
        <w:spacing w:after="0"/>
        <w:ind w:left="0"/>
        <w:jc w:val="both"/>
      </w:pPr>
      <w:r>
        <w:rPr>
          <w:rFonts w:ascii="Times New Roman"/>
          <w:b w:val="false"/>
          <w:i w:val="false"/>
          <w:color w:val="000000"/>
          <w:sz w:val="28"/>
        </w:rPr>
        <w:t>
      4. Қазақстан Республикасының аумағында осы Техникалық регламентте белгіленген нормалардан аспайтын қоршаған ортаға шығарылатын эмиссиялардың техникалық үлестік нормативтерін қамтамасыз ететін сазбалшықтан электролиз әдісімен алюминий өндірісінің айналымына рұқсат етіледі.</w:t>
      </w:r>
    </w:p>
    <w:bookmarkEnd w:id="30"/>
    <w:bookmarkStart w:name="z32" w:id="31"/>
    <w:p>
      <w:pPr>
        <w:spacing w:after="0"/>
        <w:ind w:left="0"/>
        <w:jc w:val="both"/>
      </w:pPr>
      <w:r>
        <w:rPr>
          <w:rFonts w:ascii="Times New Roman"/>
          <w:b w:val="false"/>
          <w:i w:val="false"/>
          <w:color w:val="000000"/>
          <w:sz w:val="28"/>
        </w:rPr>
        <w:t xml:space="preserve">
      5. Негізгі және қосалқы жабдықтың құрамына кіретін өлшеу құралдары Қазақстан Республикасының аумағында қолдануға жіберілуі тиіс және Қазақстан Республикасының өлшеу бірлігін қамтамасыз етудің мемлекеттік жүйесінің тізіліміне Қазақстан Республикасының өлшеу бірлігін қамтамасыз ету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енгізілуі тиіс.</w:t>
      </w:r>
    </w:p>
    <w:bookmarkEnd w:id="31"/>
    <w:bookmarkStart w:name="z33" w:id="32"/>
    <w:p>
      <w:pPr>
        <w:spacing w:after="0"/>
        <w:ind w:left="0"/>
        <w:jc w:val="left"/>
      </w:pPr>
      <w:r>
        <w:rPr>
          <w:rFonts w:ascii="Times New Roman"/>
          <w:b/>
          <w:i w:val="false"/>
          <w:color w:val="000000"/>
        </w:rPr>
        <w:t xml:space="preserve"> 4. Атмосфералық ауаға шығарылатын эмиссияларға</w:t>
      </w:r>
      <w:r>
        <w:br/>
      </w:r>
      <w:r>
        <w:rPr>
          <w:rFonts w:ascii="Times New Roman"/>
          <w:b/>
          <w:i w:val="false"/>
          <w:color w:val="000000"/>
        </w:rPr>
        <w:t>қойылатын талаптар</w:t>
      </w:r>
    </w:p>
    <w:bookmarkEnd w:id="32"/>
    <w:bookmarkStart w:name="z34" w:id="33"/>
    <w:p>
      <w:pPr>
        <w:spacing w:after="0"/>
        <w:ind w:left="0"/>
        <w:jc w:val="both"/>
      </w:pPr>
      <w:r>
        <w:rPr>
          <w:rFonts w:ascii="Times New Roman"/>
          <w:b w:val="false"/>
          <w:i w:val="false"/>
          <w:color w:val="000000"/>
          <w:sz w:val="28"/>
        </w:rPr>
        <w:t>
      6. Электролиз өндірісінің негізгі жабдығы жұмысынан және анодтарды күйдіруден атмосфералық ауаға эмиссиялардың техникалық үлестік нормативтері жеке және бірлесіп қолдану кезінде қатты, сұйық және газ түріндегі шикізат пен отынды пайдаланатын жұмыс істеп тұрған, қайта енгізілетін және қайта жаңартылатын кәсіпорындар үшін қатты бөлшектер мен газ түріндегі қоспаларды қоса алғанда, тоғыз көрсеткіш бойынша белгіленеді.</w:t>
      </w:r>
    </w:p>
    <w:bookmarkEnd w:id="33"/>
    <w:bookmarkStart w:name="z35" w:id="34"/>
    <w:p>
      <w:pPr>
        <w:spacing w:after="0"/>
        <w:ind w:left="0"/>
        <w:jc w:val="both"/>
      </w:pPr>
      <w:r>
        <w:rPr>
          <w:rFonts w:ascii="Times New Roman"/>
          <w:b w:val="false"/>
          <w:i w:val="false"/>
          <w:color w:val="000000"/>
          <w:sz w:val="28"/>
        </w:rPr>
        <w:t>
      7. Қатты бөлшектер эмиссияларының техникалық үлестік нормативтері бес көрсеткіш үшін белгіленеді: бейорганикалық тозаң (құрамында 20 %-дан аз SiО</w:t>
      </w:r>
      <w:r>
        <w:rPr>
          <w:rFonts w:ascii="Times New Roman"/>
          <w:b w:val="false"/>
          <w:i w:val="false"/>
          <w:color w:val="000000"/>
          <w:vertAlign w:val="subscript"/>
        </w:rPr>
        <w:t>2</w:t>
      </w:r>
      <w:r>
        <w:rPr>
          <w:rFonts w:ascii="Times New Roman"/>
          <w:b w:val="false"/>
          <w:i w:val="false"/>
          <w:color w:val="000000"/>
          <w:sz w:val="28"/>
        </w:rPr>
        <w:t xml:space="preserve"> кремний тотығының болуы), Аl</w:t>
      </w:r>
      <w:r>
        <w:rPr>
          <w:rFonts w:ascii="Times New Roman"/>
          <w:b w:val="false"/>
          <w:i w:val="false"/>
          <w:color w:val="000000"/>
          <w:vertAlign w:val="subscript"/>
        </w:rPr>
        <w:t>2</w:t>
      </w:r>
      <w:r>
        <w:rPr>
          <w:rFonts w:ascii="Times New Roman"/>
          <w:b w:val="false"/>
          <w:i w:val="false"/>
          <w:color w:val="000000"/>
          <w:sz w:val="28"/>
        </w:rPr>
        <w:t>O</w:t>
      </w:r>
      <w:r>
        <w:rPr>
          <w:rFonts w:ascii="Times New Roman"/>
          <w:b w:val="false"/>
          <w:i w:val="false"/>
          <w:color w:val="000000"/>
          <w:vertAlign w:val="subscript"/>
        </w:rPr>
        <w:t>3</w:t>
      </w:r>
      <w:r>
        <w:rPr>
          <w:rFonts w:ascii="Times New Roman"/>
          <w:b w:val="false"/>
          <w:i w:val="false"/>
          <w:color w:val="000000"/>
          <w:sz w:val="28"/>
        </w:rPr>
        <w:t xml:space="preserve"> алюминий тотығы (алюминийге қайта есептегенде), ерімейтін фторидтер (F-), кокс тозаңы және тас көмір пекінің возгондары (бенз(а)пирен бойынша);</w:t>
      </w:r>
    </w:p>
    <w:bookmarkEnd w:id="34"/>
    <w:bookmarkStart w:name="z36" w:id="35"/>
    <w:p>
      <w:pPr>
        <w:spacing w:after="0"/>
        <w:ind w:left="0"/>
        <w:jc w:val="both"/>
      </w:pPr>
      <w:r>
        <w:rPr>
          <w:rFonts w:ascii="Times New Roman"/>
          <w:b w:val="false"/>
          <w:i w:val="false"/>
          <w:color w:val="000000"/>
          <w:sz w:val="28"/>
        </w:rPr>
        <w:t>
      8. Атмосфераға газ тәріздес қоспалар эмиссияларының техникалық үлестік нормативтері төрт көрсеткіш үшін белгіленеді: CO көміртегі тотығы, SO</w:t>
      </w:r>
      <w:r>
        <w:rPr>
          <w:rFonts w:ascii="Times New Roman"/>
          <w:b w:val="false"/>
          <w:i w:val="false"/>
          <w:color w:val="000000"/>
          <w:vertAlign w:val="subscript"/>
        </w:rPr>
        <w:t>2</w:t>
      </w:r>
      <w:r>
        <w:rPr>
          <w:rFonts w:ascii="Times New Roman"/>
          <w:b w:val="false"/>
          <w:i w:val="false"/>
          <w:color w:val="000000"/>
          <w:sz w:val="28"/>
        </w:rPr>
        <w:t xml:space="preserve"> күкірт диоксиді, NO</w:t>
      </w:r>
      <w:r>
        <w:rPr>
          <w:rFonts w:ascii="Times New Roman"/>
          <w:b w:val="false"/>
          <w:i w:val="false"/>
          <w:color w:val="000000"/>
          <w:vertAlign w:val="subscript"/>
        </w:rPr>
        <w:t>х</w:t>
      </w:r>
      <w:r>
        <w:rPr>
          <w:rFonts w:ascii="Times New Roman"/>
          <w:b w:val="false"/>
          <w:i w:val="false"/>
          <w:color w:val="000000"/>
          <w:sz w:val="28"/>
        </w:rPr>
        <w:t xml:space="preserve"> азот тотығы, газ тәріздес аралас фторидтер (НҒ).</w:t>
      </w:r>
    </w:p>
    <w:bookmarkEnd w:id="35"/>
    <w:bookmarkStart w:name="z37" w:id="36"/>
    <w:p>
      <w:pPr>
        <w:spacing w:after="0"/>
        <w:ind w:left="0"/>
        <w:jc w:val="both"/>
      </w:pPr>
      <w:r>
        <w:rPr>
          <w:rFonts w:ascii="Times New Roman"/>
          <w:b w:val="false"/>
          <w:i w:val="false"/>
          <w:color w:val="000000"/>
          <w:sz w:val="28"/>
        </w:rPr>
        <w:t>
      9. Ұшпа газдардағы қатты және газ түріндегі ластаушы заттардың құрамын бақылау газ жүретін жолдарда, жұмыс аймағының ауасында, электролиз корпустарының фонарларында, атмосфералық ауаға жиынтық эмиссияларды одан кейінгі қайта есептеумен газ тазарту құбырларында тікелей өлшеумен жүргізіледі.</w:t>
      </w:r>
    </w:p>
    <w:bookmarkEnd w:id="36"/>
    <w:bookmarkStart w:name="z38" w:id="37"/>
    <w:p>
      <w:pPr>
        <w:spacing w:after="0"/>
        <w:ind w:left="0"/>
        <w:jc w:val="both"/>
      </w:pPr>
      <w:r>
        <w:rPr>
          <w:rFonts w:ascii="Times New Roman"/>
          <w:b w:val="false"/>
          <w:i w:val="false"/>
          <w:color w:val="000000"/>
          <w:sz w:val="28"/>
        </w:rPr>
        <w:t>
      10. Жұмыс істеп тұрған, қайта жаңартылатын және қайта салынатын кәсіпорындар үшін осы Техникалық регламентке 2-қосымшаның 1-2-кестелерінде көрсетілген қоршаған ортаға эмиссиялардың техникалық үлестік нормативтері орындалуы тиіс.</w:t>
      </w:r>
    </w:p>
    <w:bookmarkEnd w:id="37"/>
    <w:bookmarkStart w:name="z39" w:id="38"/>
    <w:p>
      <w:pPr>
        <w:spacing w:after="0"/>
        <w:ind w:left="0"/>
        <w:jc w:val="both"/>
      </w:pPr>
      <w:r>
        <w:rPr>
          <w:rFonts w:ascii="Times New Roman"/>
          <w:b w:val="false"/>
          <w:i w:val="false"/>
          <w:color w:val="000000"/>
          <w:sz w:val="28"/>
        </w:rPr>
        <w:t>
      11. Осы Техникалық регламентте айқындалған эмиссиялардың үлестік нормативтеріне ҮҚТ-ны, үдерістегі ұсталған технологиялық тозаңды одан кейінгі қайтарумен газ және тозаң тазартудың торабы жабдығын қоса алғанда, техникалық және технологиялық шешімдер жүйесін енгізу есебінен қол жеткізіледі.</w:t>
      </w:r>
    </w:p>
    <w:bookmarkEnd w:id="38"/>
    <w:bookmarkStart w:name="z40" w:id="39"/>
    <w:p>
      <w:pPr>
        <w:spacing w:after="0"/>
        <w:ind w:left="0"/>
        <w:jc w:val="both"/>
      </w:pPr>
      <w:r>
        <w:rPr>
          <w:rFonts w:ascii="Times New Roman"/>
          <w:b w:val="false"/>
          <w:i w:val="false"/>
          <w:color w:val="000000"/>
          <w:sz w:val="28"/>
        </w:rPr>
        <w:t>
      12. Салқындату немесе қыздыру режимінде жұмыс істейтін анодтарды күйдіру пештерінен қоршаған ортаға эмиссиялардың техникалық үлестік нормативтері осы Техникалық регламентке 2-қосымшаның 1-кестесінің 3) тармақшасында және 2-кестесінің 3) тармақшасында белгіленген.</w:t>
      </w:r>
    </w:p>
    <w:bookmarkEnd w:id="39"/>
    <w:bookmarkStart w:name="z41" w:id="40"/>
    <w:p>
      <w:pPr>
        <w:spacing w:after="0"/>
        <w:ind w:left="0"/>
        <w:jc w:val="left"/>
      </w:pPr>
      <w:r>
        <w:rPr>
          <w:rFonts w:ascii="Times New Roman"/>
          <w:b/>
          <w:i w:val="false"/>
          <w:color w:val="000000"/>
        </w:rPr>
        <w:t xml:space="preserve"> 5. Ағынды сулардың эмиссияларына қойылатын талаптар</w:t>
      </w:r>
    </w:p>
    <w:bookmarkEnd w:id="40"/>
    <w:bookmarkStart w:name="z42" w:id="41"/>
    <w:p>
      <w:pPr>
        <w:spacing w:after="0"/>
        <w:ind w:left="0"/>
        <w:jc w:val="both"/>
      </w:pPr>
      <w:r>
        <w:rPr>
          <w:rFonts w:ascii="Times New Roman"/>
          <w:b w:val="false"/>
          <w:i w:val="false"/>
          <w:color w:val="000000"/>
          <w:sz w:val="28"/>
        </w:rPr>
        <w:t>
      13. Осы Техникалық регламентте айқындалған электролиз әдісімен алюминий өндіру үдерісіндегі өндірістік ағынды сулардың эмиссияларына жол берілмейді.</w:t>
      </w:r>
    </w:p>
    <w:bookmarkEnd w:id="41"/>
    <w:bookmarkStart w:name="z43" w:id="42"/>
    <w:p>
      <w:pPr>
        <w:spacing w:after="0"/>
        <w:ind w:left="0"/>
        <w:jc w:val="both"/>
      </w:pPr>
      <w:r>
        <w:rPr>
          <w:rFonts w:ascii="Times New Roman"/>
          <w:b w:val="false"/>
          <w:i w:val="false"/>
          <w:color w:val="000000"/>
          <w:sz w:val="28"/>
        </w:rPr>
        <w:t>
      14. Жұмыс істеп тұрған, қайта жаңартылатын және қайта салынатын кәсіпорындар үшін міндетті түрден су айналымының тұйық циклі көзделуі тиіс.</w:t>
      </w:r>
    </w:p>
    <w:bookmarkEnd w:id="42"/>
    <w:bookmarkStart w:name="z44" w:id="43"/>
    <w:p>
      <w:pPr>
        <w:spacing w:after="0"/>
        <w:ind w:left="0"/>
        <w:jc w:val="left"/>
      </w:pPr>
      <w:r>
        <w:rPr>
          <w:rFonts w:ascii="Times New Roman"/>
          <w:b/>
          <w:i w:val="false"/>
          <w:color w:val="000000"/>
        </w:rPr>
        <w:t xml:space="preserve"> 6. Электролиз әдісімен алюминийді өндірудің</w:t>
      </w:r>
      <w:r>
        <w:br/>
      </w:r>
      <w:r>
        <w:rPr>
          <w:rFonts w:ascii="Times New Roman"/>
          <w:b/>
          <w:i w:val="false"/>
          <w:color w:val="000000"/>
        </w:rPr>
        <w:t>қалдықтарын орналастыру кезіндегі эмиссияларға</w:t>
      </w:r>
      <w:r>
        <w:br/>
      </w:r>
      <w:r>
        <w:rPr>
          <w:rFonts w:ascii="Times New Roman"/>
          <w:b/>
          <w:i w:val="false"/>
          <w:color w:val="000000"/>
        </w:rPr>
        <w:t>қойылатын талаптар</w:t>
      </w:r>
    </w:p>
    <w:bookmarkEnd w:id="43"/>
    <w:bookmarkStart w:name="z45" w:id="44"/>
    <w:p>
      <w:pPr>
        <w:spacing w:after="0"/>
        <w:ind w:left="0"/>
        <w:jc w:val="both"/>
      </w:pPr>
      <w:r>
        <w:rPr>
          <w:rFonts w:ascii="Times New Roman"/>
          <w:b w:val="false"/>
          <w:i w:val="false"/>
          <w:color w:val="000000"/>
          <w:sz w:val="28"/>
        </w:rPr>
        <w:t>
      15. Қоршаған ортаға қалдықтардың эмиссияларының техникалық үлестік нормативтері алюминий электролизі және күйдірілген көмір анодтары кәсіпорындар бөлімдерінің қалдықтары үшін белгіленеді.</w:t>
      </w:r>
    </w:p>
    <w:bookmarkEnd w:id="44"/>
    <w:bookmarkStart w:name="z46" w:id="45"/>
    <w:p>
      <w:pPr>
        <w:spacing w:after="0"/>
        <w:ind w:left="0"/>
        <w:jc w:val="both"/>
      </w:pPr>
      <w:r>
        <w:rPr>
          <w:rFonts w:ascii="Times New Roman"/>
          <w:b w:val="false"/>
          <w:i w:val="false"/>
          <w:color w:val="000000"/>
          <w:sz w:val="28"/>
        </w:rPr>
        <w:t>
      16. Кәсіпорындар одан әрі күйдіру және алюминийді электролиз әдісімен өндіру үдерісінде қайта пайдалану мақсатында "жасыл" анодтарды алу үдерісінде көміртекті қайталама тарту жолымен олардың түзілу сәтінен бастап қауіпті қалдықтарды қайта өңдеуді көздейді.</w:t>
      </w:r>
    </w:p>
    <w:bookmarkEnd w:id="45"/>
    <w:bookmarkStart w:name="z47" w:id="46"/>
    <w:p>
      <w:pPr>
        <w:spacing w:after="0"/>
        <w:ind w:left="0"/>
        <w:jc w:val="both"/>
      </w:pPr>
      <w:r>
        <w:rPr>
          <w:rFonts w:ascii="Times New Roman"/>
          <w:b w:val="false"/>
          <w:i w:val="false"/>
          <w:color w:val="000000"/>
          <w:sz w:val="28"/>
        </w:rPr>
        <w:t xml:space="preserve">
      17. Кәсіпорын аумағында жинақталған өндіріс қалдықтарының Қазақстан Республикасының экологиялық </w:t>
      </w:r>
      <w:r>
        <w:rPr>
          <w:rFonts w:ascii="Times New Roman"/>
          <w:b w:val="false"/>
          <w:i w:val="false"/>
          <w:color w:val="000000"/>
          <w:sz w:val="28"/>
        </w:rPr>
        <w:t>заңнамасына</w:t>
      </w:r>
      <w:r>
        <w:rPr>
          <w:rFonts w:ascii="Times New Roman"/>
          <w:b w:val="false"/>
          <w:i w:val="false"/>
          <w:color w:val="000000"/>
          <w:sz w:val="28"/>
        </w:rPr>
        <w:t xml:space="preserve"> сәйкес қалдықтардың қауіптілік паспорты болуы тиіс.</w:t>
      </w:r>
    </w:p>
    <w:bookmarkEnd w:id="46"/>
    <w:bookmarkStart w:name="z48" w:id="47"/>
    <w:p>
      <w:pPr>
        <w:spacing w:after="0"/>
        <w:ind w:left="0"/>
        <w:jc w:val="both"/>
      </w:pPr>
      <w:r>
        <w:rPr>
          <w:rFonts w:ascii="Times New Roman"/>
          <w:b w:val="false"/>
          <w:i w:val="false"/>
          <w:color w:val="000000"/>
          <w:sz w:val="28"/>
        </w:rPr>
        <w:t xml:space="preserve">
      18. Электролиз әдісімен алюминийді өндіру үдерісінің нәтижесінде түзілген қауіпті қалдықтар Қазақстан Республикасы экологиялық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арнайы жабдықталған уақытша және тұрақты сақтау полигондарында сақтауға жатады. Кәсіпорындар қалдықтардың түзілу сәтінен бастап Қазақстан Республикасының экологиялық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олармен қауіпсіз жұмыс істеуді қамтамасыз етуі және оларды қайта пайдалануды көздеуі тиіс.</w:t>
      </w:r>
    </w:p>
    <w:bookmarkEnd w:id="47"/>
    <w:bookmarkStart w:name="z49" w:id="48"/>
    <w:p>
      <w:pPr>
        <w:spacing w:after="0"/>
        <w:ind w:left="0"/>
        <w:jc w:val="both"/>
      </w:pPr>
      <w:r>
        <w:rPr>
          <w:rFonts w:ascii="Times New Roman"/>
          <w:b w:val="false"/>
          <w:i w:val="false"/>
          <w:color w:val="000000"/>
          <w:sz w:val="28"/>
        </w:rPr>
        <w:t>
      19. Жұмыс істеп тұрған, қайта жаңартылатын және қайта салынатын кәсіпорындар үшін осы Техникалық регламентке 3-қосымшада көрсетілген қалдықтардың техникалық үлестік нормативтері орындалуы тиіс.</w:t>
      </w:r>
    </w:p>
    <w:bookmarkEnd w:id="48"/>
    <w:bookmarkStart w:name="z50" w:id="49"/>
    <w:p>
      <w:pPr>
        <w:spacing w:after="0"/>
        <w:ind w:left="0"/>
        <w:jc w:val="left"/>
      </w:pPr>
      <w:r>
        <w:rPr>
          <w:rFonts w:ascii="Times New Roman"/>
          <w:b/>
          <w:i w:val="false"/>
          <w:color w:val="000000"/>
        </w:rPr>
        <w:t xml:space="preserve"> 7. Қолданысқа енгізу тәртібі мен мерзімдері</w:t>
      </w:r>
    </w:p>
    <w:bookmarkEnd w:id="49"/>
    <w:bookmarkStart w:name="z51" w:id="50"/>
    <w:p>
      <w:pPr>
        <w:spacing w:after="0"/>
        <w:ind w:left="0"/>
        <w:jc w:val="both"/>
      </w:pPr>
      <w:r>
        <w:rPr>
          <w:rFonts w:ascii="Times New Roman"/>
          <w:b w:val="false"/>
          <w:i w:val="false"/>
          <w:color w:val="000000"/>
          <w:sz w:val="28"/>
        </w:rPr>
        <w:t>
      20. Жұмыс істеп тұрған, қайта жаңартылатын және қайта салынатын кәсіпорындар үшін 2012 жылғы 1 қаңтардан бастап осы Техникалық регламентке 2-қосымшаның 1-2-кестелерінде және 3-қосымшада көрсетілген қоршаған ортаға шығарылатын эмиссиялардың техникалық үлестік нормативтері орындалуы тиіс.</w:t>
      </w:r>
    </w:p>
    <w:bookmarkEnd w:id="50"/>
    <w:bookmarkStart w:name="z52" w:id="51"/>
    <w:p>
      <w:pPr>
        <w:spacing w:after="0"/>
        <w:ind w:left="0"/>
        <w:jc w:val="both"/>
      </w:pPr>
      <w:r>
        <w:rPr>
          <w:rFonts w:ascii="Times New Roman"/>
          <w:b w:val="false"/>
          <w:i w:val="false"/>
          <w:color w:val="000000"/>
          <w:sz w:val="28"/>
        </w:rPr>
        <w:t>
      21. Жұмыс істеп тұрған және қайта жаңартылатын кәсіпорындар үшін 2011 жылғы 31 қаңтарға дейін олар үшін жобаларда белгіленген шекті рұқсат етілген шығарындылардың және/немесе қоршаған ортаға әсер етуді бағалаудың нормативтерін орындауға жол беріледі.</w:t>
      </w:r>
    </w:p>
    <w:bookmarkEnd w:id="51"/>
    <w:bookmarkStart w:name="z53" w:id="52"/>
    <w:p>
      <w:pPr>
        <w:spacing w:after="0"/>
        <w:ind w:left="0"/>
        <w:jc w:val="both"/>
      </w:pPr>
      <w:r>
        <w:rPr>
          <w:rFonts w:ascii="Times New Roman"/>
          <w:b w:val="false"/>
          <w:i w:val="false"/>
          <w:color w:val="000000"/>
          <w:sz w:val="28"/>
        </w:rPr>
        <w:t>
      22. Осы Техникалық регламент алғашқы ресми жарияланғанынан кейін он екі ай өткен соң қолданысқа енгізіледі.</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"Электролиз әдісімен алюминийді</w:t>
            </w:r>
            <w:r>
              <w:br/>
            </w:r>
            <w:r>
              <w:rPr>
                <w:rFonts w:ascii="Times New Roman"/>
                <w:b w:val="false"/>
                <w:i w:val="false"/>
                <w:color w:val="000000"/>
                <w:sz w:val="20"/>
              </w:rPr>
              <w:t>өндіру кезінде қоршаған ортаны</w:t>
            </w:r>
            <w:r>
              <w:br/>
            </w:r>
            <w:r>
              <w:rPr>
                <w:rFonts w:ascii="Times New Roman"/>
                <w:b w:val="false"/>
                <w:i w:val="false"/>
                <w:color w:val="000000"/>
                <w:sz w:val="20"/>
              </w:rPr>
              <w:t>шығарылатын эмиссияларға</w:t>
            </w:r>
            <w:r>
              <w:br/>
            </w:r>
            <w:r>
              <w:rPr>
                <w:rFonts w:ascii="Times New Roman"/>
                <w:b w:val="false"/>
                <w:i w:val="false"/>
                <w:color w:val="000000"/>
                <w:sz w:val="20"/>
              </w:rPr>
              <w:t>қойылатын талаптар"</w:t>
            </w:r>
            <w:r>
              <w:br/>
            </w:r>
            <w:r>
              <w:rPr>
                <w:rFonts w:ascii="Times New Roman"/>
                <w:b w:val="false"/>
                <w:i w:val="false"/>
                <w:color w:val="000000"/>
                <w:sz w:val="20"/>
              </w:rPr>
              <w:t>техникалық регламентіне</w:t>
            </w:r>
            <w:r>
              <w:br/>
            </w:r>
            <w:r>
              <w:rPr>
                <w:rFonts w:ascii="Times New Roman"/>
                <w:b w:val="false"/>
                <w:i w:val="false"/>
                <w:color w:val="000000"/>
                <w:sz w:val="20"/>
              </w:rPr>
              <w:t>1-қосымша</w:t>
            </w:r>
            <w:r>
              <w:br/>
            </w:r>
            <w:r>
              <w:rPr>
                <w:rFonts w:ascii="Times New Roman"/>
                <w:b w:val="false"/>
                <w:i w:val="false"/>
                <w:color w:val="000000"/>
                <w:sz w:val="20"/>
              </w:rPr>
              <w:t>1-кесте</w:t>
            </w:r>
          </w:p>
        </w:tc>
      </w:tr>
    </w:tbl>
    <w:bookmarkStart w:name="z55" w:id="53"/>
    <w:p>
      <w:pPr>
        <w:spacing w:after="0"/>
        <w:ind w:left="0"/>
        <w:jc w:val="left"/>
      </w:pPr>
      <w:r>
        <w:rPr>
          <w:rFonts w:ascii="Times New Roman"/>
          <w:b/>
          <w:i w:val="false"/>
          <w:color w:val="000000"/>
        </w:rPr>
        <w:t xml:space="preserve"> Үдерістер тізбесі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2635"/>
        <w:gridCol w:w="6171"/>
        <w:gridCol w:w="2823"/>
      </w:tblGrid>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Үдеріс</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сипаттамасы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талаптары</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Шикізатты қабылдау және сақтау учаскесі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 силостарда және бункерлердегі қабылдау, төгу және сақтау</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Эмиссиялар - фторлы қосылыстар (қатты) Аl</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з</w:t>
            </w:r>
            <w:r>
              <w:rPr>
                <w:rFonts w:ascii="Times New Roman"/>
                <w:b w:val="false"/>
                <w:i w:val="false"/>
                <w:color w:val="000000"/>
                <w:sz w:val="20"/>
              </w:rPr>
              <w:t xml:space="preserve"> алюминий тотығы,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Үдерістерді жабық үй-жайларда жүзеге асыру;</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Резервуарлардағы сұйық көмірсутекгі шикізатты (кокс, пек) сақтау</w:t>
            </w:r>
          </w:p>
        </w:tc>
        <w:tc>
          <w:tcPr>
            <w:tcW w:w="6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(көмір) тозаңы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сусымалы материалдарды берудің вакуумдық жүйесі;</w:t>
            </w:r>
          </w:p>
        </w:tc>
      </w:tr>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Процеске материалдарды беру</w:t>
            </w:r>
          </w:p>
        </w:tc>
        <w:tc>
          <w:tcPr>
            <w:tcW w:w="0" w:type="auto"/>
            <w:vMerge/>
            <w:tcBorders>
              <w:top w:val="nil"/>
              <w:left w:val="single" w:color="cfcfcf" w:sz="5"/>
              <w:bottom w:val="single" w:color="cfcfcf" w:sz="5"/>
              <w:right w:val="single" w:color="cfcfcf" w:sz="5"/>
            </w:tcBorders>
          </w:tcP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 бейорганикалық және қатты тозаңды ұстау ПӘК-пен жеңді сүзгілермен тозаң-газ тазарту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резервуарлар желдету және вентиляциялау кезінде көміртегі буларын конденсациялану және қайтару жүйесімен жабдықталған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әсер ету -</w:t>
            </w:r>
          </w:p>
          <w:p>
            <w:pPr>
              <w:spacing w:after="20"/>
              <w:ind w:left="20"/>
              <w:jc w:val="both"/>
            </w:pPr>
            <w:r>
              <w:rPr>
                <w:rFonts w:ascii="Times New Roman"/>
                <w:b w:val="false"/>
                <w:i w:val="false"/>
                <w:color w:val="000000"/>
                <w:sz w:val="20"/>
              </w:rPr>
              <w:t>
шу</w:t>
            </w:r>
          </w:p>
          <w:p>
            <w:pPr>
              <w:spacing w:after="20"/>
              <w:ind w:left="20"/>
              <w:jc w:val="both"/>
            </w:pPr>
            <w:r>
              <w:rPr>
                <w:rFonts w:ascii="Times New Roman"/>
                <w:b w:val="false"/>
                <w:i w:val="false"/>
                <w:color w:val="000000"/>
                <w:sz w:val="20"/>
              </w:rPr>
              <w:t>
діріл</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 конвейерлерін пайдалану және қызмет көрсету шарттарын сақтау.</w:t>
            </w:r>
          </w:p>
          <w:p>
            <w:pPr>
              <w:spacing w:after="20"/>
              <w:ind w:left="20"/>
              <w:jc w:val="both"/>
            </w:pPr>
            <w:r>
              <w:rPr>
                <w:rFonts w:ascii="Times New Roman"/>
                <w:b w:val="false"/>
                <w:i w:val="false"/>
                <w:color w:val="000000"/>
                <w:sz w:val="20"/>
              </w:rPr>
              <w:t>
Жеке қорғау құралдармен (ЖҚҚ) персоналды қамтамасыз ету</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электролизінің цехы (АЭЦ)</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Электролизерлерді тиеу;</w:t>
            </w:r>
          </w:p>
          <w:p>
            <w:pPr>
              <w:spacing w:after="20"/>
              <w:ind w:left="20"/>
              <w:jc w:val="both"/>
            </w:pPr>
            <w:r>
              <w:rPr>
                <w:rFonts w:ascii="Times New Roman"/>
                <w:b w:val="false"/>
                <w:i w:val="false"/>
                <w:color w:val="000000"/>
                <w:sz w:val="20"/>
              </w:rPr>
              <w:t>
Электролиздік ваннадағы алюминийді электролиттік қалпына келтіру</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Эмиссиялар - фторлы қосылыстар(қатты және газ түріндегі), Аl</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 xml:space="preserve"> алюминий тотығы;</w:t>
            </w:r>
          </w:p>
          <w:p>
            <w:pPr>
              <w:spacing w:after="20"/>
              <w:ind w:left="20"/>
              <w:jc w:val="both"/>
            </w:pPr>
            <w:r>
              <w:rPr>
                <w:rFonts w:ascii="Times New Roman"/>
                <w:b w:val="false"/>
                <w:i w:val="false"/>
                <w:color w:val="000000"/>
                <w:sz w:val="20"/>
              </w:rPr>
              <w:t>
Бейорганикалық SiO</w:t>
            </w:r>
            <w:r>
              <w:rPr>
                <w:rFonts w:ascii="Times New Roman"/>
                <w:b w:val="false"/>
                <w:i w:val="false"/>
                <w:color w:val="000000"/>
                <w:vertAlign w:val="subscript"/>
              </w:rPr>
              <w:t>2</w:t>
            </w:r>
            <w:r>
              <w:rPr>
                <w:rFonts w:ascii="Times New Roman"/>
                <w:b w:val="false"/>
                <w:i w:val="false"/>
                <w:color w:val="000000"/>
                <w:sz w:val="20"/>
              </w:rPr>
              <w:t>&lt;20 % және көміртегі тозаңы, жартылайциклді органикалық заттар, CO көміртегі тотығы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Электролизерлерге сазбалшықты және фторлы тұздарды автоматты беру;</w:t>
            </w:r>
          </w:p>
          <w:p>
            <w:pPr>
              <w:spacing w:after="20"/>
              <w:ind w:left="20"/>
              <w:jc w:val="both"/>
            </w:pPr>
            <w:r>
              <w:rPr>
                <w:rFonts w:ascii="Times New Roman"/>
                <w:b w:val="false"/>
                <w:i w:val="false"/>
                <w:color w:val="000000"/>
                <w:sz w:val="20"/>
              </w:rPr>
              <w:t>
электролиз процесін бақылауды және басқаруды кешенді автоматтандыру;</w:t>
            </w:r>
          </w:p>
          <w:p>
            <w:pPr>
              <w:spacing w:after="20"/>
              <w:ind w:left="20"/>
              <w:jc w:val="both"/>
            </w:pPr>
            <w:r>
              <w:rPr>
                <w:rFonts w:ascii="Times New Roman"/>
                <w:b w:val="false"/>
                <w:i w:val="false"/>
                <w:color w:val="000000"/>
                <w:sz w:val="20"/>
              </w:rPr>
              <w:t>
99,4 % дейін газ сорудың деңгейін қамтамасыз ететін электролизерлерді жоғары тиімді қорғау;</w:t>
            </w:r>
          </w:p>
          <w:p>
            <w:pPr>
              <w:spacing w:after="20"/>
              <w:ind w:left="20"/>
              <w:jc w:val="both"/>
            </w:pPr>
            <w:r>
              <w:rPr>
                <w:rFonts w:ascii="Times New Roman"/>
                <w:b w:val="false"/>
                <w:i w:val="false"/>
                <w:color w:val="000000"/>
                <w:sz w:val="20"/>
              </w:rPr>
              <w:t>
99,4 % ПӘК-ті құрғақ тазарту (реакторадсорбер)</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әсер ету -</w:t>
            </w:r>
          </w:p>
          <w:p>
            <w:pPr>
              <w:spacing w:after="20"/>
              <w:ind w:left="20"/>
              <w:jc w:val="both"/>
            </w:pPr>
            <w:r>
              <w:rPr>
                <w:rFonts w:ascii="Times New Roman"/>
                <w:b w:val="false"/>
                <w:i w:val="false"/>
                <w:color w:val="000000"/>
                <w:sz w:val="20"/>
              </w:rPr>
              <w:t>
шу</w:t>
            </w:r>
          </w:p>
          <w:p>
            <w:pPr>
              <w:spacing w:after="20"/>
              <w:ind w:left="20"/>
              <w:jc w:val="both"/>
            </w:pPr>
            <w:r>
              <w:rPr>
                <w:rFonts w:ascii="Times New Roman"/>
                <w:b w:val="false"/>
                <w:i w:val="false"/>
                <w:color w:val="000000"/>
                <w:sz w:val="20"/>
              </w:rPr>
              <w:t>
діріл</w:t>
            </w:r>
          </w:p>
          <w:p>
            <w:pPr>
              <w:spacing w:after="20"/>
              <w:ind w:left="20"/>
              <w:jc w:val="both"/>
            </w:pPr>
            <w:r>
              <w:rPr>
                <w:rFonts w:ascii="Times New Roman"/>
                <w:b w:val="false"/>
                <w:i w:val="false"/>
                <w:color w:val="000000"/>
                <w:sz w:val="20"/>
              </w:rPr>
              <w:t>
жылу эмиссиялары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параметрлерді бақылау;</w:t>
            </w:r>
          </w:p>
          <w:p>
            <w:pPr>
              <w:spacing w:after="20"/>
              <w:ind w:left="20"/>
              <w:jc w:val="both"/>
            </w:pPr>
            <w:r>
              <w:rPr>
                <w:rFonts w:ascii="Times New Roman"/>
                <w:b w:val="false"/>
                <w:i w:val="false"/>
                <w:color w:val="000000"/>
                <w:sz w:val="20"/>
              </w:rPr>
              <w:t>
анодтық әсерді төмендету үшін автоматты басқару;</w:t>
            </w:r>
          </w:p>
          <w:p>
            <w:pPr>
              <w:spacing w:after="20"/>
              <w:ind w:left="20"/>
              <w:jc w:val="both"/>
            </w:pPr>
            <w:r>
              <w:rPr>
                <w:rFonts w:ascii="Times New Roman"/>
                <w:b w:val="false"/>
                <w:i w:val="false"/>
                <w:color w:val="000000"/>
                <w:sz w:val="20"/>
              </w:rPr>
              <w:t>
персоналды ЖҚҚ-мен қамтамасыз ету</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көмір футеровкасы өңделген көмір анодтары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анодтарды күйдіру үдерісінде қайта пайдалану есебінен полигондарда орналастыруды барынша азайту</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Анод-монтаждау бөлімі (АМБ)</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Анодтық блоктарды монтаждау және анодтық тұқылдарды бөлшектеу</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 анодтық тұқылдар</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Күйдірілген анодтар өндірісі цехының болуы күйдірілген анодтардың сапасын арттыруды және тұқылдардың анодтардың айналым өндірісіне қайтаруын қамтамасыз етуге мүмкіндік береді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бөлімі (ҚБ)</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Кедергінің электр пештеріндегі (миксерлерде) алюминийді тазарту</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Эмиссиялар - Аl</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 xml:space="preserve">3 </w:t>
            </w:r>
            <w:r>
              <w:rPr>
                <w:rFonts w:ascii="Times New Roman"/>
                <w:b w:val="false"/>
                <w:i w:val="false"/>
                <w:color w:val="000000"/>
                <w:sz w:val="20"/>
              </w:rPr>
              <w:t>алюминий тотығы,</w:t>
            </w:r>
          </w:p>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 xml:space="preserve">2 </w:t>
            </w:r>
            <w:r>
              <w:rPr>
                <w:rFonts w:ascii="Times New Roman"/>
                <w:b w:val="false"/>
                <w:i w:val="false"/>
                <w:color w:val="000000"/>
                <w:sz w:val="20"/>
              </w:rPr>
              <w:t>күкірт диоксиді;</w:t>
            </w:r>
          </w:p>
          <w:p>
            <w:pPr>
              <w:spacing w:after="20"/>
              <w:ind w:left="20"/>
              <w:jc w:val="both"/>
            </w:pPr>
            <w:r>
              <w:rPr>
                <w:rFonts w:ascii="Times New Roman"/>
                <w:b w:val="false"/>
                <w:i w:val="false"/>
                <w:color w:val="000000"/>
                <w:sz w:val="20"/>
              </w:rPr>
              <w:t>
CO көміртегі тотығы,</w:t>
            </w:r>
          </w:p>
          <w:p>
            <w:pPr>
              <w:spacing w:after="20"/>
              <w:ind w:left="20"/>
              <w:jc w:val="both"/>
            </w:pPr>
            <w:r>
              <w:rPr>
                <w:rFonts w:ascii="Times New Roman"/>
                <w:b w:val="false"/>
                <w:i w:val="false"/>
                <w:color w:val="000000"/>
                <w:sz w:val="20"/>
              </w:rPr>
              <w:t>
NOx азот тотығы,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алюминийді ваккумдық ожаумен тазартуға электролизерлерден беру;</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бөлігі (алюминийді тауар өніміне - чушкилерге цилинд және жайпақ құймаларға, катанкаға құю)</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чушкиге миксерден құю, конвейерлік типтегі құю машинасының көмегімен жүргізіледі</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әсер ету -</w:t>
            </w:r>
          </w:p>
          <w:p>
            <w:pPr>
              <w:spacing w:after="20"/>
              <w:ind w:left="20"/>
              <w:jc w:val="both"/>
            </w:pPr>
            <w:r>
              <w:rPr>
                <w:rFonts w:ascii="Times New Roman"/>
                <w:b w:val="false"/>
                <w:i w:val="false"/>
                <w:color w:val="000000"/>
                <w:sz w:val="20"/>
              </w:rPr>
              <w:t>
шу</w:t>
            </w:r>
          </w:p>
          <w:p>
            <w:pPr>
              <w:spacing w:after="20"/>
              <w:ind w:left="20"/>
              <w:jc w:val="both"/>
            </w:pPr>
            <w:r>
              <w:rPr>
                <w:rFonts w:ascii="Times New Roman"/>
                <w:b w:val="false"/>
                <w:i w:val="false"/>
                <w:color w:val="000000"/>
                <w:sz w:val="20"/>
              </w:rPr>
              <w:t>
діріл</w:t>
            </w:r>
          </w:p>
          <w:p>
            <w:pPr>
              <w:spacing w:after="20"/>
              <w:ind w:left="20"/>
              <w:jc w:val="both"/>
            </w:pPr>
            <w:r>
              <w:rPr>
                <w:rFonts w:ascii="Times New Roman"/>
                <w:b w:val="false"/>
                <w:i w:val="false"/>
                <w:color w:val="000000"/>
                <w:sz w:val="20"/>
              </w:rPr>
              <w:t>
жылу эмиссиялары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аймағында ЖҚҚ қолдану;</w:t>
            </w:r>
          </w:p>
          <w:p>
            <w:pPr>
              <w:spacing w:after="20"/>
              <w:ind w:left="20"/>
              <w:jc w:val="both"/>
            </w:pPr>
            <w:r>
              <w:rPr>
                <w:rFonts w:ascii="Times New Roman"/>
                <w:b w:val="false"/>
                <w:i w:val="false"/>
                <w:color w:val="000000"/>
                <w:sz w:val="20"/>
              </w:rPr>
              <w:t>
үй-жай вентиляциясы</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жабдықты жөндеу цехы</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Подтық секциялардағы құю бөлімі</w:t>
            </w:r>
          </w:p>
          <w:p>
            <w:pPr>
              <w:spacing w:after="20"/>
              <w:ind w:left="20"/>
              <w:jc w:val="both"/>
            </w:pPr>
            <w:r>
              <w:rPr>
                <w:rFonts w:ascii="Times New Roman"/>
                <w:b w:val="false"/>
                <w:i w:val="false"/>
                <w:color w:val="000000"/>
                <w:sz w:val="20"/>
              </w:rPr>
              <w:t>
Катодтық қондырғыларды бөлшектеу/монтаждау уческесі</w:t>
            </w:r>
          </w:p>
          <w:p>
            <w:pPr>
              <w:spacing w:after="20"/>
              <w:ind w:left="20"/>
              <w:jc w:val="both"/>
            </w:pPr>
            <w:r>
              <w:rPr>
                <w:rFonts w:ascii="Times New Roman"/>
                <w:b w:val="false"/>
                <w:i w:val="false"/>
                <w:color w:val="000000"/>
                <w:sz w:val="20"/>
              </w:rPr>
              <w:t>
Футерлік материалдардың, блюмстердің және суық-толтыру подтық масса қоймасы</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Эмиссиялар- фторлы қосылыстар (қатты), неорганикалық тозаң SiO</w:t>
            </w:r>
            <w:r>
              <w:rPr>
                <w:rFonts w:ascii="Times New Roman"/>
                <w:b w:val="false"/>
                <w:i w:val="false"/>
                <w:color w:val="000000"/>
                <w:vertAlign w:val="subscript"/>
              </w:rPr>
              <w:t>2</w:t>
            </w:r>
            <w:r>
              <w:rPr>
                <w:rFonts w:ascii="Times New Roman"/>
                <w:b w:val="false"/>
                <w:i w:val="false"/>
                <w:color w:val="000000"/>
                <w:sz w:val="20"/>
              </w:rPr>
              <w:t>&lt;20 % 70-20 %</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Жетектік фильтрдегі ұшпа газдарды тазарту, неорганикалық және қатты фторидтердің тозаңын ұстау деңгейі - 98%</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әсер ету-</w:t>
            </w:r>
          </w:p>
          <w:p>
            <w:pPr>
              <w:spacing w:after="20"/>
              <w:ind w:left="20"/>
              <w:jc w:val="both"/>
            </w:pPr>
            <w:r>
              <w:rPr>
                <w:rFonts w:ascii="Times New Roman"/>
                <w:b w:val="false"/>
                <w:i w:val="false"/>
                <w:color w:val="000000"/>
                <w:sz w:val="20"/>
              </w:rPr>
              <w:t>
шу</w:t>
            </w:r>
          </w:p>
          <w:p>
            <w:pPr>
              <w:spacing w:after="20"/>
              <w:ind w:left="20"/>
              <w:jc w:val="both"/>
            </w:pPr>
            <w:r>
              <w:rPr>
                <w:rFonts w:ascii="Times New Roman"/>
                <w:b w:val="false"/>
                <w:i w:val="false"/>
                <w:color w:val="000000"/>
                <w:sz w:val="20"/>
              </w:rPr>
              <w:t>
діріл</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аймағында ЖҚҚ қолдану;</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Электродтарды өндіру цехы (ЭӨЦ)</w:t>
            </w:r>
          </w:p>
        </w:tc>
      </w:tr>
      <w:tr>
        <w:trPr>
          <w:trHeight w:val="30" w:hRule="atLeast"/>
        </w:trPr>
        <w:tc>
          <w:tcPr>
            <w:tcW w:w="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материалын кептіру, ұсақтау, бөлшектеу және бөлу, кокс шихтасын мөлшерлеу және жылыту, "жасыл" анод блоктарын виброқалыптастыру және салқындату</w:t>
            </w:r>
          </w:p>
          <w:p>
            <w:pPr>
              <w:spacing w:after="20"/>
              <w:ind w:left="20"/>
              <w:jc w:val="both"/>
            </w:pPr>
            <w:r>
              <w:rPr>
                <w:rFonts w:ascii="Times New Roman"/>
                <w:b w:val="false"/>
                <w:i w:val="false"/>
                <w:color w:val="000000"/>
                <w:sz w:val="20"/>
              </w:rPr>
              <w:t>
Пештегі анодтарды күйдіру, күйдірілген анодтар қоймасына немесе анод-монтаждау бөліміне "жасыл" және күйдірілген анодты блоктарды тасымалдау</w:t>
            </w:r>
          </w:p>
        </w:tc>
        <w:tc>
          <w:tcPr>
            <w:tcW w:w="61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Эмиссиялар - фторлы қосылыстар (қатты және газ түрінде), отынның жану өнімдері, бенз(а)пиреннің құрамы 0,1-ден 0,15 % дейін тас көмірлі пектің возгондері, кокс тозаңы, CO көміртегі тотығы;</w:t>
            </w:r>
          </w:p>
          <w:p>
            <w:pPr>
              <w:spacing w:after="20"/>
              <w:ind w:left="20"/>
              <w:jc w:val="both"/>
            </w:pPr>
            <w:r>
              <w:rPr>
                <w:rFonts w:ascii="Times New Roman"/>
                <w:b w:val="false"/>
                <w:i w:val="false"/>
                <w:color w:val="000000"/>
                <w:sz w:val="20"/>
              </w:rPr>
              <w:t>
NOх азот тотығы,</w:t>
            </w:r>
          </w:p>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2</w:t>
            </w:r>
            <w:r>
              <w:rPr>
                <w:rFonts w:ascii="Times New Roman"/>
                <w:b w:val="false"/>
                <w:i w:val="false"/>
                <w:color w:val="000000"/>
                <w:sz w:val="20"/>
              </w:rPr>
              <w:t xml:space="preserve"> күкірт диоксиді</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тазарту жүйесінің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тазарту жүйесіне күрделі жөндеу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қауіп-қатерлердің мониторингі мен басқаруының автоматтандырылған жүйесі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әсер етуі - жылу эмиссиялары</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параметрлерді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анодтық тұтқылдар</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Қайтадан пайдалану</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бөлімшелер</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қоймасы және мазут сақтау қоймасы Орталық зауыт зертханасы Су тазалау және цехтарды айналым сумен жабдықтау топтары</w:t>
            </w:r>
          </w:p>
          <w:p>
            <w:pPr>
              <w:spacing w:after="20"/>
              <w:ind w:left="20"/>
              <w:jc w:val="both"/>
            </w:pPr>
            <w:r>
              <w:rPr>
                <w:rFonts w:ascii="Times New Roman"/>
                <w:b w:val="false"/>
                <w:i w:val="false"/>
                <w:color w:val="000000"/>
                <w:sz w:val="20"/>
              </w:rPr>
              <w:t>
Өрт және теміржол депосы Көліктік цех Басқарудың автоматтандырылған жүйелері және телекоммуникация цехы</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Эмиссиялар - отынның жану өнімдері, бейорганикалық тозаң SiO</w:t>
            </w:r>
            <w:r>
              <w:rPr>
                <w:rFonts w:ascii="Times New Roman"/>
                <w:b w:val="false"/>
                <w:i w:val="false"/>
                <w:color w:val="000000"/>
                <w:vertAlign w:val="subscript"/>
              </w:rPr>
              <w:t>2</w:t>
            </w:r>
            <w:r>
              <w:rPr>
                <w:rFonts w:ascii="Times New Roman"/>
                <w:b w:val="false"/>
                <w:i w:val="false"/>
                <w:color w:val="000000"/>
                <w:sz w:val="20"/>
              </w:rPr>
              <w:t xml:space="preserve"> &lt;20 %, 70-20 %,</w:t>
            </w:r>
          </w:p>
          <w:p>
            <w:pPr>
              <w:spacing w:after="20"/>
              <w:ind w:left="20"/>
              <w:jc w:val="both"/>
            </w:pPr>
            <w:r>
              <w:rPr>
                <w:rFonts w:ascii="Times New Roman"/>
                <w:b w:val="false"/>
                <w:i w:val="false"/>
                <w:color w:val="000000"/>
                <w:sz w:val="20"/>
              </w:rPr>
              <w:t>
Аl</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 xml:space="preserve"> алюминий тотығы</w:t>
            </w:r>
          </w:p>
          <w:p>
            <w:pPr>
              <w:spacing w:after="20"/>
              <w:ind w:left="20"/>
              <w:jc w:val="both"/>
            </w:pPr>
            <w:r>
              <w:rPr>
                <w:rFonts w:ascii="Times New Roman"/>
                <w:b w:val="false"/>
                <w:i w:val="false"/>
                <w:color w:val="000000"/>
                <w:sz w:val="20"/>
              </w:rPr>
              <w:t>
көміртегі тотығы CO,</w:t>
            </w:r>
          </w:p>
          <w:p>
            <w:pPr>
              <w:spacing w:after="20"/>
              <w:ind w:left="20"/>
              <w:jc w:val="both"/>
            </w:pPr>
            <w:r>
              <w:rPr>
                <w:rFonts w:ascii="Times New Roman"/>
                <w:b w:val="false"/>
                <w:i w:val="false"/>
                <w:color w:val="000000"/>
                <w:sz w:val="20"/>
              </w:rPr>
              <w:t>
азот тотығы NOx,</w:t>
            </w:r>
          </w:p>
          <w:p>
            <w:pPr>
              <w:spacing w:after="20"/>
              <w:ind w:left="20"/>
              <w:jc w:val="both"/>
            </w:pPr>
            <w:r>
              <w:rPr>
                <w:rFonts w:ascii="Times New Roman"/>
                <w:b w:val="false"/>
                <w:i w:val="false"/>
                <w:color w:val="000000"/>
                <w:sz w:val="20"/>
              </w:rPr>
              <w:t>
күкірт диоксиді SO</w:t>
            </w:r>
            <w:r>
              <w:rPr>
                <w:rFonts w:ascii="Times New Roman"/>
                <w:b w:val="false"/>
                <w:i w:val="false"/>
                <w:color w:val="000000"/>
                <w:vertAlign w:val="subscript"/>
              </w:rPr>
              <w:t>2</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Күкіртсіз мазутты негізгі жылыту отыны ретінде пайдалану</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әсер ету -</w:t>
            </w:r>
          </w:p>
          <w:p>
            <w:pPr>
              <w:spacing w:after="20"/>
              <w:ind w:left="20"/>
              <w:jc w:val="both"/>
            </w:pPr>
            <w:r>
              <w:rPr>
                <w:rFonts w:ascii="Times New Roman"/>
                <w:b w:val="false"/>
                <w:i w:val="false"/>
                <w:color w:val="000000"/>
                <w:sz w:val="20"/>
              </w:rPr>
              <w:t>
шу</w:t>
            </w:r>
          </w:p>
          <w:p>
            <w:pPr>
              <w:spacing w:after="20"/>
              <w:ind w:left="20"/>
              <w:jc w:val="both"/>
            </w:pPr>
            <w:r>
              <w:rPr>
                <w:rFonts w:ascii="Times New Roman"/>
                <w:b w:val="false"/>
                <w:i w:val="false"/>
                <w:color w:val="000000"/>
                <w:sz w:val="20"/>
              </w:rPr>
              <w:t>
діріл</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ЖҚҚ-ны жұмыс аймағында қолдану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w:t>
      </w:r>
    </w:p>
    <w:bookmarkStart w:name="z56" w:id="54"/>
    <w:p>
      <w:pPr>
        <w:spacing w:after="0"/>
        <w:ind w:left="0"/>
        <w:jc w:val="left"/>
      </w:pPr>
      <w:r>
        <w:rPr>
          <w:rFonts w:ascii="Times New Roman"/>
          <w:b/>
          <w:i w:val="false"/>
          <w:color w:val="000000"/>
        </w:rPr>
        <w:t xml:space="preserve"> Бастапқы алюминий алу үдерісті үшін ҮҚТ көрсеткіштері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1881"/>
        <w:gridCol w:w="3156"/>
        <w:gridCol w:w="5261"/>
        <w:gridCol w:w="1134"/>
      </w:tblGrid>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Үдеріс</w:t>
            </w:r>
          </w:p>
        </w:tc>
        <w:tc>
          <w:tcPr>
            <w:tcW w:w="3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ЕҚТ1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көрсеткіш</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Тазартудың тиімділігі</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сипаттамасы</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Электролизердің қуаты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300 - 350 кА</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жаңғыртылмайтын табиғи ресурсты (отын түрінде) тұтыну;</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МВт-ч/тАl</w:t>
            </w:r>
          </w:p>
          <w:p>
            <w:pPr>
              <w:spacing w:after="20"/>
              <w:ind w:left="20"/>
              <w:jc w:val="both"/>
            </w:pPr>
            <w:r>
              <w:rPr>
                <w:rFonts w:ascii="Times New Roman"/>
                <w:b w:val="false"/>
                <w:i w:val="false"/>
                <w:color w:val="000000"/>
                <w:sz w:val="20"/>
              </w:rPr>
              <w:t>
60 ГДж/тАl</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газдардың (СО</w:t>
            </w:r>
            <w:r>
              <w:rPr>
                <w:rFonts w:ascii="Times New Roman"/>
                <w:b w:val="false"/>
                <w:i w:val="false"/>
                <w:color w:val="000000"/>
                <w:vertAlign w:val="subscript"/>
              </w:rPr>
              <w:t>2</w:t>
            </w:r>
            <w:r>
              <w:rPr>
                <w:rFonts w:ascii="Times New Roman"/>
                <w:b w:val="false"/>
                <w:i w:val="false"/>
                <w:color w:val="000000"/>
                <w:sz w:val="20"/>
              </w:rPr>
              <w:t>) жанама эмиссиялары</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тCО2/тAl</w:t>
            </w:r>
            <w:r>
              <w:rPr>
                <w:rFonts w:ascii="Times New Roman"/>
                <w:b w:val="false"/>
                <w:i w:val="false"/>
                <w:color w:val="000000"/>
                <w:vertAlign w:val="subscript"/>
              </w:rPr>
              <w:t>2</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жаңғыртылмайтын және шектеулі табиғи ресурсты тұтыну</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айналымы 88,5 %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пен пекті қоймалау және сақтау</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Циклондардағы және/немесе тін фильтрлеріндегі тазарту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эмиссиялары</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1-5мг/Hм</w:t>
            </w:r>
            <w:r>
              <w:rPr>
                <w:rFonts w:ascii="Times New Roman"/>
                <w:b w:val="false"/>
                <w:i w:val="false"/>
                <w:color w:val="000000"/>
                <w:vertAlign w:val="superscript"/>
              </w:rPr>
              <w:t>3</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материалдарда сақтау силостарындағы/ бункерлердегі фильтрлерде тазарту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эмиссиялары</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 мг/Нм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ыдыстарының желдету клапандары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көміртегінің эмиссиялары</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 мгС/Нм</w:t>
            </w:r>
            <w:r>
              <w:rPr>
                <w:rFonts w:ascii="Times New Roman"/>
                <w:b w:val="false"/>
                <w:i w:val="false"/>
                <w:color w:val="000000"/>
                <w:vertAlign w:val="superscript"/>
              </w:rPr>
              <w:t>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ыдыстарының желдету клапандары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буларының эмиссиялары</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 мгС/Нм</w:t>
            </w:r>
            <w:r>
              <w:rPr>
                <w:rFonts w:ascii="Times New Roman"/>
                <w:b w:val="false"/>
                <w:i w:val="false"/>
                <w:color w:val="000000"/>
                <w:vertAlign w:val="superscript"/>
              </w:rPr>
              <w:t>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алюминийді электролиздік алу</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Электролизерден газ түріндегі заттардың эмиссиялары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фторлы сутегі НҒ</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кгҒ/тАl</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Электролизден фторлы қоспалар эмиссиялары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Ерімейтін фторидтер F</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 кгҒ/тАl</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 корпустарының фонарлары және газды тазарту құбырлары арқылы эмиссия тозаңдары (сазбалшық)</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және өз бетімен күйдірілетін анодтармен және құрғақ газ тазартулармен жабдықталған Электролизерлерден Аl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 xml:space="preserve"> алюминий гидроксидінің эмиссиясы</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1,5-15кг/тАl</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электролизерлерден шайырлы заттар эмиссиялары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күйдірілетін анодтармен;</w:t>
            </w:r>
          </w:p>
          <w:p>
            <w:pPr>
              <w:spacing w:after="20"/>
              <w:ind w:left="20"/>
              <w:jc w:val="both"/>
            </w:pPr>
            <w:r>
              <w:rPr>
                <w:rFonts w:ascii="Times New Roman"/>
                <w:b w:val="false"/>
                <w:i w:val="false"/>
                <w:color w:val="000000"/>
                <w:sz w:val="20"/>
              </w:rPr>
              <w:t>
күйдірілген анодтармен электролгоерлерден полициклді хош иісі бар көмірсутектер (ПХК)</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10-2 - 0,37 кг/тАl;</w:t>
            </w:r>
          </w:p>
          <w:p>
            <w:pPr>
              <w:spacing w:after="20"/>
              <w:ind w:left="20"/>
              <w:jc w:val="both"/>
            </w:pPr>
            <w:r>
              <w:rPr>
                <w:rFonts w:ascii="Times New Roman"/>
                <w:b w:val="false"/>
                <w:i w:val="false"/>
                <w:color w:val="000000"/>
                <w:sz w:val="20"/>
              </w:rPr>
              <w:t>
7*10-3 кг/тАl</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анодтарды күйдіру бойынша цехтардан шайырлы заттардың эмиссиялары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ПХК(жиынтық)</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0,1 -0,15 кг/тАl</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Электролизерлерден перфторкөміртекті қосылыстардың эмиссиялары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анодтармен электролизерлерден эмиссиялар CF</w:t>
            </w:r>
            <w:r>
              <w:rPr>
                <w:rFonts w:ascii="Times New Roman"/>
                <w:b w:val="false"/>
                <w:i w:val="false"/>
                <w:color w:val="000000"/>
                <w:vertAlign w:val="subscript"/>
              </w:rPr>
              <w:t>4</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4,8*10-3-9,5*10-2 кг/тАl;</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токты жоғары жеткізумен</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0,17 - 0,45 кг/тАl;</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токты бүйірлі жеткізумен</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 кг/тАl;</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анодтармен электролизерлерден эмиссиялар C</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6</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10-5 - 1,4* 10-4 кг/тАl;</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токты жоғары жеткізумен</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 кг/тАl;</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токты бүйірлі жеткізумен</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 кг/тАl;</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 үрдісінен парниктік газдардың эмиссиялары</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күйдірілетін анодтармен;</w:t>
            </w:r>
          </w:p>
          <w:p>
            <w:pPr>
              <w:spacing w:after="20"/>
              <w:ind w:left="20"/>
              <w:jc w:val="both"/>
            </w:pPr>
            <w:r>
              <w:rPr>
                <w:rFonts w:ascii="Times New Roman"/>
                <w:b w:val="false"/>
                <w:i w:val="false"/>
                <w:color w:val="000000"/>
                <w:sz w:val="20"/>
              </w:rPr>
              <w:t>
күйдірілген анодтармен электролизерлерден эмиссиялар СО</w:t>
            </w:r>
            <w:r>
              <w:rPr>
                <w:rFonts w:ascii="Times New Roman"/>
                <w:b w:val="false"/>
                <w:i w:val="false"/>
                <w:color w:val="000000"/>
                <w:vertAlign w:val="subscript"/>
              </w:rPr>
              <w:t>2</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тСО</w:t>
            </w:r>
            <w:r>
              <w:rPr>
                <w:rFonts w:ascii="Times New Roman"/>
                <w:b w:val="false"/>
                <w:i w:val="false"/>
                <w:color w:val="000000"/>
                <w:vertAlign w:val="subscript"/>
              </w:rPr>
              <w:t>2</w:t>
            </w:r>
            <w:r>
              <w:rPr>
                <w:rFonts w:ascii="Times New Roman"/>
                <w:b w:val="false"/>
                <w:i w:val="false"/>
                <w:color w:val="000000"/>
                <w:sz w:val="20"/>
              </w:rPr>
              <w:t>/тАl</w:t>
            </w:r>
          </w:p>
          <w:p>
            <w:pPr>
              <w:spacing w:after="20"/>
              <w:ind w:left="20"/>
              <w:jc w:val="both"/>
            </w:pPr>
            <w:r>
              <w:rPr>
                <w:rFonts w:ascii="Times New Roman"/>
                <w:b w:val="false"/>
                <w:i w:val="false"/>
                <w:color w:val="000000"/>
                <w:sz w:val="20"/>
              </w:rPr>
              <w:t>
1,53 тСО</w:t>
            </w:r>
            <w:r>
              <w:rPr>
                <w:rFonts w:ascii="Times New Roman"/>
                <w:b w:val="false"/>
                <w:i w:val="false"/>
                <w:color w:val="000000"/>
                <w:vertAlign w:val="subscript"/>
              </w:rPr>
              <w:t>2</w:t>
            </w:r>
            <w:r>
              <w:rPr>
                <w:rFonts w:ascii="Times New Roman"/>
                <w:b w:val="false"/>
                <w:i w:val="false"/>
                <w:color w:val="000000"/>
                <w:sz w:val="20"/>
              </w:rPr>
              <w:t>/тАl</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анодтарды өндіру</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 фильтрлеріндегі тазарту</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эмиссиясы</w:t>
            </w:r>
          </w:p>
          <w:p>
            <w:pPr>
              <w:spacing w:after="20"/>
              <w:ind w:left="20"/>
              <w:jc w:val="both"/>
            </w:pPr>
            <w:r>
              <w:rPr>
                <w:rFonts w:ascii="Times New Roman"/>
                <w:b w:val="false"/>
                <w:i w:val="false"/>
                <w:color w:val="000000"/>
                <w:sz w:val="20"/>
              </w:rPr>
              <w:t>
кокс эмиссиясы</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мг/Нм</w:t>
            </w:r>
            <w:r>
              <w:rPr>
                <w:rFonts w:ascii="Times New Roman"/>
                <w:b w:val="false"/>
                <w:i w:val="false"/>
                <w:color w:val="000000"/>
                <w:vertAlign w:val="superscript"/>
              </w:rPr>
              <w:t>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Әктас/көмір адсорберлері мен тін фильтрлеріндегі салқындату және тазарту жүйесі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ПХК</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&lt;0,2 мг/Нм</w:t>
            </w:r>
            <w:r>
              <w:rPr>
                <w:rFonts w:ascii="Times New Roman"/>
                <w:b w:val="false"/>
                <w:i w:val="false"/>
                <w:color w:val="000000"/>
                <w:vertAlign w:val="superscript"/>
              </w:rPr>
              <w:t>3</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көмірсутегі</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&lt;10-25 мгС/Нм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көмірсутегі булары</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&lt;1-5 мгС/Нм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газдарды толық жағу жүйесі</w:t>
            </w: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полициклдың хош иісі бар көмірсутегі (ПХК)</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0,2 - 0,5 мг/Нм</w:t>
            </w:r>
            <w:r>
              <w:rPr>
                <w:rFonts w:ascii="Times New Roman"/>
                <w:b w:val="false"/>
                <w:i w:val="false"/>
                <w:color w:val="000000"/>
                <w:vertAlign w:val="superscript"/>
              </w:rPr>
              <w:t>3</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3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көмірсутегі</w:t>
            </w:r>
          </w:p>
        </w:tc>
        <w:tc>
          <w:tcPr>
            <w:tcW w:w="5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&lt;10-50 мгС/Нм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Түсті металдар өндіру саласындағы ҮҚТ бойынша Еуропа Комиссиясының анықтамалық құжаты "Integrated Pollution Prevention and Control (IPPC) - Reference Document on Best Available Techniques in the Non Ferrous Metals Industries, December 2001"</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"Еуропадағы жылу және электр энергиясын пайдалану кестесінің" орташаланған коэффициенті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"Электролиз әдісімен алюминийді</w:t>
            </w:r>
            <w:r>
              <w:br/>
            </w:r>
            <w:r>
              <w:rPr>
                <w:rFonts w:ascii="Times New Roman"/>
                <w:b w:val="false"/>
                <w:i w:val="false"/>
                <w:color w:val="000000"/>
                <w:sz w:val="20"/>
              </w:rPr>
              <w:t>өндіру кезінде қоршаған ортаға</w:t>
            </w:r>
            <w:r>
              <w:br/>
            </w:r>
            <w:r>
              <w:rPr>
                <w:rFonts w:ascii="Times New Roman"/>
                <w:b w:val="false"/>
                <w:i w:val="false"/>
                <w:color w:val="000000"/>
                <w:sz w:val="20"/>
              </w:rPr>
              <w:t>шығарылатын эмиссияларға</w:t>
            </w:r>
            <w:r>
              <w:br/>
            </w:r>
            <w:r>
              <w:rPr>
                <w:rFonts w:ascii="Times New Roman"/>
                <w:b w:val="false"/>
                <w:i w:val="false"/>
                <w:color w:val="000000"/>
                <w:sz w:val="20"/>
              </w:rPr>
              <w:t>қойылатын талаптар"</w:t>
            </w:r>
            <w:r>
              <w:br/>
            </w:r>
            <w:r>
              <w:rPr>
                <w:rFonts w:ascii="Times New Roman"/>
                <w:b w:val="false"/>
                <w:i w:val="false"/>
                <w:color w:val="000000"/>
                <w:sz w:val="20"/>
              </w:rPr>
              <w:t>техникалық регламентіне</w:t>
            </w:r>
            <w:r>
              <w:br/>
            </w:r>
            <w:r>
              <w:rPr>
                <w:rFonts w:ascii="Times New Roman"/>
                <w:b w:val="false"/>
                <w:i w:val="false"/>
                <w:color w:val="000000"/>
                <w:sz w:val="20"/>
              </w:rPr>
              <w:t>2-қосымша</w:t>
            </w:r>
            <w:r>
              <w:br/>
            </w:r>
            <w:r>
              <w:rPr>
                <w:rFonts w:ascii="Times New Roman"/>
                <w:b w:val="false"/>
                <w:i w:val="false"/>
                <w:color w:val="000000"/>
                <w:sz w:val="20"/>
              </w:rPr>
              <w:t>1-кесте</w:t>
            </w:r>
          </w:p>
        </w:tc>
      </w:tr>
    </w:tbl>
    <w:bookmarkStart w:name="z58" w:id="55"/>
    <w:p>
      <w:pPr>
        <w:spacing w:after="0"/>
        <w:ind w:left="0"/>
        <w:jc w:val="left"/>
      </w:pPr>
      <w:r>
        <w:rPr>
          <w:rFonts w:ascii="Times New Roman"/>
          <w:b/>
          <w:i w:val="false"/>
          <w:color w:val="000000"/>
        </w:rPr>
        <w:t xml:space="preserve"> 2012 жылғы 1 қаңтардан бастап кәсіпорындардың (жұмыс істеп</w:t>
      </w:r>
      <w:r>
        <w:br/>
      </w:r>
      <w:r>
        <w:rPr>
          <w:rFonts w:ascii="Times New Roman"/>
          <w:b/>
          <w:i w:val="false"/>
          <w:color w:val="000000"/>
        </w:rPr>
        <w:t>тұрған, қайта жаңартылатын және қайта салынатын) барлық</w:t>
      </w:r>
      <w:r>
        <w:br/>
      </w:r>
      <w:r>
        <w:rPr>
          <w:rFonts w:ascii="Times New Roman"/>
          <w:b/>
          <w:i w:val="false"/>
          <w:color w:val="000000"/>
        </w:rPr>
        <w:t>типтері үшін электролиз әдісімен бастапқы алюминийді</w:t>
      </w:r>
      <w:r>
        <w:br/>
      </w:r>
      <w:r>
        <w:rPr>
          <w:rFonts w:ascii="Times New Roman"/>
          <w:b/>
          <w:i w:val="false"/>
          <w:color w:val="000000"/>
        </w:rPr>
        <w:t>өндіру кезінде атмосфераға қатты бөлшектер</w:t>
      </w:r>
      <w:r>
        <w:br/>
      </w:r>
      <w:r>
        <w:rPr>
          <w:rFonts w:ascii="Times New Roman"/>
          <w:b/>
          <w:i w:val="false"/>
          <w:color w:val="000000"/>
        </w:rPr>
        <w:t>эмиссияларының техникалық үлестік нормативтері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1315"/>
        <w:gridCol w:w="5189"/>
        <w:gridCol w:w="1712"/>
        <w:gridCol w:w="3168"/>
      </w:tblGrid>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Үдеріс</w:t>
            </w:r>
          </w:p>
        </w:tc>
        <w:tc>
          <w:tcPr>
            <w:tcW w:w="5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(ЛЗ)атауы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Лимиттаушы қоспаның құрамы, көп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 көзінде, мг/Нм</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алюминий</w:t>
            </w:r>
          </w:p>
        </w:tc>
      </w:tr>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Сазбалшық электролизі</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алюминийге қайта есептегенде Аl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 xml:space="preserve"> алюминий тотығының тозаңы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ерімейтін фторидтер (Ғ-ке есептегенде)</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пекінің возгоны (смолалық заттар), қоса алғанда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бен(а)пирен (0,01 %)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0,4*10-7</w:t>
            </w:r>
          </w:p>
        </w:tc>
      </w:tr>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Чушкиге құю және тауарлық алюминийді қоймалау</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алюминийге қайта есептегенде Аl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 xml:space="preserve"> алюминий тотығының тозаңы</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тозаң, көкірт диоксидінің құрамы SiO</w:t>
            </w:r>
            <w:r>
              <w:rPr>
                <w:rFonts w:ascii="Times New Roman"/>
                <w:b w:val="false"/>
                <w:i w:val="false"/>
                <w:color w:val="000000"/>
                <w:vertAlign w:val="subscript"/>
              </w:rPr>
              <w:t>2</w:t>
            </w:r>
            <w:r>
              <w:rPr>
                <w:rFonts w:ascii="Times New Roman"/>
                <w:b w:val="false"/>
                <w:i w:val="false"/>
                <w:color w:val="000000"/>
                <w:sz w:val="20"/>
              </w:rPr>
              <w:t>&lt;20% болу</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ерімейтін фторидтер (Ғ-ке есептегенде)</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r>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анодтарын күйдіру</w:t>
            </w: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тозаңы (көміртекті)</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бейорганикалық, ерімейтін фторидтер</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пекінің возгондары (шайырлы заттар), қоса алғанда-</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 (0,01%)</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w:t>
      </w:r>
    </w:p>
    <w:bookmarkStart w:name="z59" w:id="56"/>
    <w:p>
      <w:pPr>
        <w:spacing w:after="0"/>
        <w:ind w:left="0"/>
        <w:jc w:val="left"/>
      </w:pPr>
      <w:r>
        <w:rPr>
          <w:rFonts w:ascii="Times New Roman"/>
          <w:b/>
          <w:i w:val="false"/>
          <w:color w:val="000000"/>
        </w:rPr>
        <w:t xml:space="preserve"> 2012 жылғы 1 қаңтардан бастап кәсіпорындардың (жұмыс істеп</w:t>
      </w:r>
      <w:r>
        <w:br/>
      </w:r>
      <w:r>
        <w:rPr>
          <w:rFonts w:ascii="Times New Roman"/>
          <w:b/>
          <w:i w:val="false"/>
          <w:color w:val="000000"/>
        </w:rPr>
        <w:t>тұрған, қайта жаңартылатын және қайта салынатын) барлық</w:t>
      </w:r>
      <w:r>
        <w:br/>
      </w:r>
      <w:r>
        <w:rPr>
          <w:rFonts w:ascii="Times New Roman"/>
          <w:b/>
          <w:i w:val="false"/>
          <w:color w:val="000000"/>
        </w:rPr>
        <w:t>типтері үшін электролиз әдісімен бастапқы алюминийдің</w:t>
      </w:r>
      <w:r>
        <w:br/>
      </w:r>
      <w:r>
        <w:rPr>
          <w:rFonts w:ascii="Times New Roman"/>
          <w:b/>
          <w:i w:val="false"/>
          <w:color w:val="000000"/>
        </w:rPr>
        <w:t>өндіру кезінде газ тәріздес қоспалар эмиссияларының</w:t>
      </w:r>
      <w:r>
        <w:br/>
      </w:r>
      <w:r>
        <w:rPr>
          <w:rFonts w:ascii="Times New Roman"/>
          <w:b/>
          <w:i w:val="false"/>
          <w:color w:val="000000"/>
        </w:rPr>
        <w:t>техникалық үлестік нормативтері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622"/>
        <w:gridCol w:w="3039"/>
        <w:gridCol w:w="2353"/>
        <w:gridCol w:w="4156"/>
      </w:tblGrid>
      <w:tr>
        <w:trPr>
          <w:trHeight w:val="30" w:hRule="atLeast"/>
        </w:trPr>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Үдеріс</w:t>
            </w:r>
          </w:p>
        </w:tc>
        <w:tc>
          <w:tcPr>
            <w:tcW w:w="3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(ЛЗ)атауы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Лимиттаушы қоспаның құрамы, астам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 көзінде, мг/Нм</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алюминий</w:t>
            </w:r>
          </w:p>
        </w:tc>
      </w:tr>
      <w:tr>
        <w:trPr>
          <w:trHeight w:val="30" w:hRule="atLeast"/>
        </w:trPr>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Сазбалшық электролизі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тәріздес фторидтер (HF)</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тотығы СО</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диоксиді SО</w:t>
            </w:r>
            <w:r>
              <w:rPr>
                <w:rFonts w:ascii="Times New Roman"/>
                <w:b w:val="false"/>
                <w:i w:val="false"/>
                <w:color w:val="000000"/>
                <w:vertAlign w:val="subscript"/>
              </w:rPr>
              <w:t>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Чушкиге құю және тауарлық алюминийді қоймалау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түріндегі фторидтер (HF)</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тотығы СО</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диоксиді SO</w:t>
            </w:r>
            <w:r>
              <w:rPr>
                <w:rFonts w:ascii="Times New Roman"/>
                <w:b w:val="false"/>
                <w:i w:val="false"/>
                <w:color w:val="000000"/>
                <w:vertAlign w:val="subscript"/>
              </w:rPr>
              <w:t>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тотығы N0</w:t>
            </w:r>
            <w:r>
              <w:rPr>
                <w:rFonts w:ascii="Times New Roman"/>
                <w:b w:val="false"/>
                <w:i w:val="false"/>
                <w:color w:val="000000"/>
                <w:vertAlign w:val="subscript"/>
              </w:rPr>
              <w:t>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10-4</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анодтарын күйдіру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түріндегі фторидтер (HF)</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диоксиді SO</w:t>
            </w:r>
            <w:r>
              <w:rPr>
                <w:rFonts w:ascii="Times New Roman"/>
                <w:b w:val="false"/>
                <w:i w:val="false"/>
                <w:color w:val="000000"/>
                <w:vertAlign w:val="subscript"/>
              </w:rPr>
              <w:t>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тотығы СО</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тотығы N0</w:t>
            </w:r>
            <w:r>
              <w:rPr>
                <w:rFonts w:ascii="Times New Roman"/>
                <w:b w:val="false"/>
                <w:i w:val="false"/>
                <w:color w:val="000000"/>
                <w:vertAlign w:val="subscript"/>
              </w:rPr>
              <w:t>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"Электролиз әдісімен алюминийді</w:t>
            </w:r>
            <w:r>
              <w:br/>
            </w:r>
            <w:r>
              <w:rPr>
                <w:rFonts w:ascii="Times New Roman"/>
                <w:b w:val="false"/>
                <w:i w:val="false"/>
                <w:color w:val="000000"/>
                <w:sz w:val="20"/>
              </w:rPr>
              <w:t>өндіру кезінде қоршаған ортаға</w:t>
            </w:r>
            <w:r>
              <w:br/>
            </w:r>
            <w:r>
              <w:rPr>
                <w:rFonts w:ascii="Times New Roman"/>
                <w:b w:val="false"/>
                <w:i w:val="false"/>
                <w:color w:val="000000"/>
                <w:sz w:val="20"/>
              </w:rPr>
              <w:t>шығарылатын эмиссияларға</w:t>
            </w:r>
            <w:r>
              <w:br/>
            </w:r>
            <w:r>
              <w:rPr>
                <w:rFonts w:ascii="Times New Roman"/>
                <w:b w:val="false"/>
                <w:i w:val="false"/>
                <w:color w:val="000000"/>
                <w:sz w:val="20"/>
              </w:rPr>
              <w:t>қойылатын талаптар"</w:t>
            </w:r>
            <w:r>
              <w:br/>
            </w:r>
            <w:r>
              <w:rPr>
                <w:rFonts w:ascii="Times New Roman"/>
                <w:b w:val="false"/>
                <w:i w:val="false"/>
                <w:color w:val="000000"/>
                <w:sz w:val="20"/>
              </w:rPr>
              <w:t>техникалық регламентіне</w:t>
            </w:r>
            <w:r>
              <w:br/>
            </w:r>
            <w:r>
              <w:rPr>
                <w:rFonts w:ascii="Times New Roman"/>
                <w:b w:val="false"/>
                <w:i w:val="false"/>
                <w:color w:val="000000"/>
                <w:sz w:val="20"/>
              </w:rPr>
              <w:t>3-қосымша</w:t>
            </w:r>
          </w:p>
        </w:tc>
      </w:tr>
    </w:tbl>
    <w:bookmarkStart w:name="z61" w:id="57"/>
    <w:p>
      <w:pPr>
        <w:spacing w:after="0"/>
        <w:ind w:left="0"/>
        <w:jc w:val="left"/>
      </w:pPr>
      <w:r>
        <w:rPr>
          <w:rFonts w:ascii="Times New Roman"/>
          <w:b/>
          <w:i w:val="false"/>
          <w:color w:val="000000"/>
        </w:rPr>
        <w:t xml:space="preserve"> 2012 жылғы 1 қаңтардан бастап кәсіпорындардың (жұмыс істеп</w:t>
      </w:r>
      <w:r>
        <w:br/>
      </w:r>
      <w:r>
        <w:rPr>
          <w:rFonts w:ascii="Times New Roman"/>
          <w:b/>
          <w:i w:val="false"/>
          <w:color w:val="000000"/>
        </w:rPr>
        <w:t>тұрған, қайта жаңартылатын және қайта салынатын) барлық</w:t>
      </w:r>
      <w:r>
        <w:br/>
      </w:r>
      <w:r>
        <w:rPr>
          <w:rFonts w:ascii="Times New Roman"/>
          <w:b/>
          <w:i w:val="false"/>
          <w:color w:val="000000"/>
        </w:rPr>
        <w:t>типтері үшін электролиз әдісімен бастапқы алюминийді</w:t>
      </w:r>
      <w:r>
        <w:br/>
      </w:r>
      <w:r>
        <w:rPr>
          <w:rFonts w:ascii="Times New Roman"/>
          <w:b/>
          <w:i w:val="false"/>
          <w:color w:val="000000"/>
        </w:rPr>
        <w:t>өндіру кезінде қалдықтарды орналастырудың техникалық</w:t>
      </w:r>
      <w:r>
        <w:br/>
      </w:r>
      <w:r>
        <w:rPr>
          <w:rFonts w:ascii="Times New Roman"/>
          <w:b/>
          <w:i w:val="false"/>
          <w:color w:val="000000"/>
        </w:rPr>
        <w:t>үлестік нормативтері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1"/>
        <w:gridCol w:w="4940"/>
        <w:gridCol w:w="5509"/>
      </w:tblGrid>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атауы</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Қалдықтардағы ЗВ құрамы, алюминий мың/т, көп емес</w:t>
            </w:r>
          </w:p>
        </w:tc>
      </w:tr>
      <w:tr>
        <w:trPr>
          <w:trHeight w:val="30" w:hRule="atLeast"/>
        </w:trPr>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Чушкилердегі алюминий</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анодтардың тұқылдары</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r>
      <w:tr>
        <w:trPr>
          <w:trHeight w:val="30" w:hRule="atLeast"/>
        </w:trPr>
        <w:tc>
          <w:tcPr>
            <w:tcW w:w="0" w:type="auto"/>
            <w:vMerge/>
            <w:tcBorders>
              <w:top w:val="nil"/>
              <w:left w:val="single" w:color="cfcfcf" w:sz="5"/>
              <w:bottom w:val="single" w:color="cfcfcf" w:sz="5"/>
              <w:right w:val="single" w:color="cfcfcf" w:sz="5"/>
            </w:tcBorders>
          </w:tcP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сынығы</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шлагы</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0" w:type="auto"/>
            <w:vMerge/>
            <w:tcBorders>
              <w:top w:val="nil"/>
              <w:left w:val="single" w:color="cfcfcf" w:sz="5"/>
              <w:bottom w:val="single" w:color="cfcfcf" w:sz="5"/>
              <w:right w:val="single" w:color="cfcfcf" w:sz="5"/>
            </w:tcBorders>
          </w:tcP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Электролизерлердің өңделген көмір футеровкасы</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r>
      <w:tr>
        <w:trPr>
          <w:trHeight w:val="30" w:hRule="atLeast"/>
        </w:trPr>
        <w:tc>
          <w:tcPr>
            <w:tcW w:w="0" w:type="auto"/>
            <w:vMerge/>
            <w:tcBorders>
              <w:top w:val="nil"/>
              <w:left w:val="single" w:color="cfcfcf" w:sz="5"/>
              <w:bottom w:val="single" w:color="cfcfcf" w:sz="5"/>
              <w:right w:val="single" w:color="cfcfcf" w:sz="5"/>
            </w:tcBorders>
          </w:tcP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Шөміштердің, миксерлердің, электролизерлердің өңделген отқа төзімді футеровкасы</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тұздары</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r>
      <w:tr>
        <w:trPr>
          <w:trHeight w:val="30" w:hRule="atLeast"/>
        </w:trPr>
        <w:tc>
          <w:tcPr>
            <w:tcW w:w="1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Күйдірілген көмір анодтары</w:t>
            </w: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Анодтарды күйдіру пештерінің өңделген отқа төзімді футеровкасы</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w:t>
            </w:r>
          </w:p>
        </w:tc>
      </w:tr>
      <w:tr>
        <w:trPr>
          <w:trHeight w:val="30" w:hRule="atLeast"/>
        </w:trPr>
        <w:tc>
          <w:tcPr>
            <w:tcW w:w="0" w:type="auto"/>
            <w:vMerge/>
            <w:tcBorders>
              <w:top w:val="nil"/>
              <w:left w:val="single" w:color="cfcfcf" w:sz="5"/>
              <w:bottom w:val="single" w:color="cfcfcf" w:sz="5"/>
              <w:right w:val="single" w:color="cfcfcf" w:sz="5"/>
            </w:tcBorders>
          </w:tcPr>
          <w:p/>
        </w:tc>
        <w:tc>
          <w:tcPr>
            <w:tcW w:w="4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Анодтарды күйдіру пештерінің көмір тозаңы мен күлі</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