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df73" w14:textId="f50d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19 наурыздағы № 345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қыркүйектегі № 922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орнықты даму жөніндегі кеңесі туралы» Қазақстан Республикасы Үкіметінің 2004 жылғы 19 наурыздағы № 345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15, 186-құжат)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құрылған Қазақстан Республикасының орнықты даму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   даму және сауда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Қалмықов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Амангелдіұлы            қорғау министрлігі Экологиялық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орнықты даму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   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Досмұхамбетов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    спорт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 - Ақмола облысының әкімі,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Әбішева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Қастайқызы            Әкімшілігі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бөлімінің консультанты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Могилюк                     - Қазақстан Республикасының үкіметтік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Владимировна         емес ұйымдары экологиялық форумының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Еділбаева                   - Орнықты дамуға арналған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Ибрағимқызы           пайдаланушылардың қазақстандық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қауымдастығының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Зикрина                     - Орнықты өндіріс пен тұтыну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Зульфира Алмазовна            президенті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Біріккен Ұлттар Ұйымының Қазақстандағы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Станислав Зильямсович         Даму бағдарламасы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қоршаған ортаны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Мәкеев                      - Орталық Азияның Өңірлік экологиялық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Талайбек Мұқашұлы             орталығының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Шебнем                      - Дүниежүзілік Банктің Қазақстандағы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Аккая                         тұрақты өкілі (келісім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     - Қазақстан Республикасының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 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және жаңа технологиялар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«Мыңбаев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және минералдық ресурстар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«Құл-Мұхаммед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 ақпарат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«Бобров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 Мәжілісі Экономикалық реформа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өңірлік даму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«Бекнияз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     қорғау министрлігі Экологиялық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орнықты даму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«Дарынов                    - «Қазақстан фермерлер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Әуезхан Камешұлы              республикалық 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 басшысы (келісім бойынша)»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  хатшысы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Сыртқы істер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Премьер-Министрінің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жаңа технологиялар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«Мыңбаев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газ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«Құл-Мұхаммед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«Бобров  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 Мәжілісі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«Бекнияз                    - «Еуразия су орталығы» ғылыми-өндірістік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     бірлестігі» акционерлік қоғамы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«Дарынов                    - «Қазақстан фермерлер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Әуезхан Камешұлы              республикалық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Кеңестің құрамынан: Б.Т. Сұлтанов, Л.Н. Бурлаков, Л.А. Астанина, А.Ж. Бөгенбаева, А.А. Корчевский, А.П. Paу, Н.К. Әшімбетов, А.С. Сафронова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