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ae4b" w14:textId="98da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 ақпандағы № 62 және 2010 жылғы 2 ақпандағы № 63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29 шілдедегі № 758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«Облыстық бюджеттердің мал шаруашылығы өнімінің өнімділігі мен сапасын арттыруды субсидиялауға 2010 жылғы республикалық бюджеттен берілетін ағымдағы нысаналы трансферттерді пайдалану ережесін бекіту туралы» Қазақстан Республикасы Үкіметінің 2010 жылғы 2 ақпандағы № 62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Облыстық бюджеттердің мал шаруашылығы өнімінің өнімділігі мен сапасын арттыруды субсидиялауға 2010 жылғы республикалық бюджеттен берілетін ағымдағы нысаналы трансферттерді пайдалану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«қымыз, шұбат, қой еті, жылқы еті» деген сөздер «жылқы еті және биязы жүн»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«тағамдық жұмыртқаның және биязы жүннің» деген сөздер «, тағамдық жұмыртқаның, қымыздың, шұбаттың»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«,қымыз, шұбат»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«10 ақпанға» деген сөздер «25 маусымға»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«25 ақпаннан» деген сөздер «25 маусымнан»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«Облыстық бюджеттердің асыл тұқымды мал шаруашылығын қолдауға 2010 жылғы республикалық бюджеттен берілетін ағымдағы нысаналы трансферттерді пайдалану ережесін бекіту туралы» Қазақстан Республикасы Үкіметінің 2010 жылғы 2 ақпандағы № 63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Облыстық бюджеттердің асыл тұқымды мал шаруашылығын қолдауға 2010 жылғы республикалық бюджеттен берілетін ағымдағы нысаналы трансферттерді пайдалану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«20 ақпанға» деген сөздер «25 маусымға»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«25 ақпаннан» деген сөздер «25 маусымнан»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