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a6f34" w14:textId="4ca6f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2009 жылғы 28 мамырдағы № 787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20 шілдедегі № 742 Қаулысы. Күші жойылды - Қазақстан Республикасы Үкіметінің 2019 жылғы 20 қарашадағы № 861 қаулысымен.</w:t>
      </w:r>
    </w:p>
    <w:p>
      <w:pPr>
        <w:spacing w:after="0"/>
        <w:ind w:left="0"/>
        <w:jc w:val="both"/>
      </w:pPr>
      <w:r>
        <w:rPr>
          <w:rFonts w:ascii="Times New Roman"/>
          <w:b w:val="false"/>
          <w:i w:val="false"/>
          <w:color w:val="ff0000"/>
          <w:sz w:val="28"/>
        </w:rPr>
        <w:t xml:space="preserve">
      Ескерту. Күші жойылды – ҚР Үкіметінің 20.11.2019 </w:t>
      </w:r>
      <w:r>
        <w:rPr>
          <w:rFonts w:ascii="Times New Roman"/>
          <w:b w:val="false"/>
          <w:i w:val="false"/>
          <w:color w:val="ff0000"/>
          <w:sz w:val="28"/>
        </w:rPr>
        <w:t>№ 861</w:t>
      </w:r>
      <w:r>
        <w:rPr>
          <w:rFonts w:ascii="Times New Roman"/>
          <w:b w:val="false"/>
          <w:i w:val="false"/>
          <w:color w:val="ff0000"/>
          <w:sz w:val="28"/>
        </w:rPr>
        <w:t xml:space="preserve"> (01.01.2020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"Ұлттық басқарушы холдинг, Ұлттық холдингтер, ұлттық компаниялар және акцияларының (қатысу үлестерінің) елу және одан да көп пайызы тікелей немесе жанама түрде ұлттық басқарушы холдингке, ұлттық холдингке, ұлттық компанияға тиесілі ұйымдар жүзеге асыратын тауарларды, жұмыстарды және көрсетілетін қызметтерді сатып алудың үлгі ережесін бекіту туралы" Қазақстан Республикасы Үкіметінің 2009 жылғы 28 мамырдағы № 787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Ұлттық басқарушы холдингтер, ұлттық холдингтер, ұлттық компаниялар және акцияларының (қатысу үлестерінің) елу және одан да коп пайызы тікелей немесе жанама түрде ұлттық басқарушы холдингке, ұлттық холдингке, ұлттық компанияға тиесілі ұйымдар жүзеге асыратын тауарларды, жұмыстарды және көрсетілетін қызметтерді сатып алудың үлгі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6" w:id="3"/>
    <w:p>
      <w:pPr>
        <w:spacing w:after="0"/>
        <w:ind w:left="0"/>
        <w:jc w:val="both"/>
      </w:pPr>
      <w:r>
        <w:rPr>
          <w:rFonts w:ascii="Times New Roman"/>
          <w:b w:val="false"/>
          <w:i w:val="false"/>
          <w:color w:val="000000"/>
          <w:sz w:val="28"/>
        </w:rPr>
        <w:t xml:space="preserve">
      екінші абзацтағы "Қазақстан Республикасы Кеден кодексінің 34-бабында санамаланған" деген сөздер "Қазақстан Республикасы Үкіметінің 2009 жылғы 22 қазандағы № 1647 </w:t>
      </w:r>
      <w:r>
        <w:rPr>
          <w:rFonts w:ascii="Times New Roman"/>
          <w:b w:val="false"/>
          <w:i w:val="false"/>
          <w:color w:val="000000"/>
          <w:sz w:val="28"/>
        </w:rPr>
        <w:t>қаулысымен</w:t>
      </w:r>
      <w:r>
        <w:rPr>
          <w:rFonts w:ascii="Times New Roman"/>
          <w:b w:val="false"/>
          <w:i w:val="false"/>
          <w:color w:val="000000"/>
          <w:sz w:val="28"/>
        </w:rPr>
        <w:t xml:space="preserve"> бекітілген Тауар шығарылған елді анықтау, тауардың шығу тегі туралы сараптама актісін жасау және беру әрі тауардың шығу тегі туралы сертификатты ресімдеу, куәландыру және беру жөніндегі ереженің 5-тармағында санамаланған" деген сөздермен ауыстырылсын;</w:t>
      </w:r>
    </w:p>
    <w:bookmarkEnd w:id="3"/>
    <w:bookmarkStart w:name="z7" w:id="4"/>
    <w:p>
      <w:pPr>
        <w:spacing w:after="0"/>
        <w:ind w:left="0"/>
        <w:jc w:val="both"/>
      </w:pPr>
      <w:r>
        <w:rPr>
          <w:rFonts w:ascii="Times New Roman"/>
          <w:b w:val="false"/>
          <w:i w:val="false"/>
          <w:color w:val="000000"/>
          <w:sz w:val="28"/>
        </w:rPr>
        <w:t xml:space="preserve">
      үшінші абзацтағы "Қазақстан Республикасы Кеден кодексінің 35-бабында белгіленген" деген сөздер "Қазақстан Республикасы Үкіметінің 2009 жылғы 22 қазандағы № 1647 </w:t>
      </w:r>
      <w:r>
        <w:rPr>
          <w:rFonts w:ascii="Times New Roman"/>
          <w:b w:val="false"/>
          <w:i w:val="false"/>
          <w:color w:val="000000"/>
          <w:sz w:val="28"/>
        </w:rPr>
        <w:t>қаулысымен</w:t>
      </w:r>
      <w:r>
        <w:rPr>
          <w:rFonts w:ascii="Times New Roman"/>
          <w:b w:val="false"/>
          <w:i w:val="false"/>
          <w:color w:val="000000"/>
          <w:sz w:val="28"/>
        </w:rPr>
        <w:t xml:space="preserve"> бекітілген Тауар шығарылған елді анықтау, тауардың шығу тегі туралы сараптама актісін жасау және беру әрі тауардың шығу тегі туралы сертификатты ресімдеу, куәландыру және беру жөніндегі ереженің 7-тармағында белгіленген" деген сөздермен ауыстырылсын;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мазмұндағы он екінші абзацпен толықтырылсын:</w:t>
      </w:r>
    </w:p>
    <w:p>
      <w:pPr>
        <w:spacing w:after="0"/>
        <w:ind w:left="0"/>
        <w:jc w:val="both"/>
      </w:pPr>
      <w:r>
        <w:rPr>
          <w:rFonts w:ascii="Times New Roman"/>
          <w:b w:val="false"/>
          <w:i w:val="false"/>
          <w:color w:val="000000"/>
          <w:sz w:val="28"/>
        </w:rPr>
        <w:t>
      "Астана қаласында жаңа мешіт салу жөніндегі жобалау компаниясы" корпоративтік қорының демеушілік және (немесе) қайырымдылық көмектен түскен ақша есебінен Астана қаласында жаңа мешітті салу құрылысына байланысты тауарларды, жұмыстар мен көрсетілетін қызметтерді сатып алуы;".</w:t>
      </w:r>
    </w:p>
    <w:bookmarkStart w:name="z9" w:id="5"/>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