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d1ae" w14:textId="6d8d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"Ы. Алтынсариннің ескерткіші" республикалық маңызы бар тарих және мәдениет ескерткішінің орнын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 шілдедегі № 690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«Тарихи-мәдени мұра объектілерін қорғау және пайдалану туралы» Қазақстан Республикасының 1992 жылғы 2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38-бабы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қаласы, Ы. Алтынсарин көшесі, 118 «а» мекенжайы бойынша Ы. Алтынсарин мұражайының жанында орналасқан «Ы. Алтынсариннің ескерткіші» республикалық маңызы бар тарих және мәдениет ескерткіші Қостанай қаласы, Ы. Алтынсарин көшесі, 118 А мекенжайы бойынша Ы. Алтынсарин атындағы мектеп-интернаттың шағын бағына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10.06.2015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министрлігі Қостанай облысының әкімдігімен бірлесіп, осы қаулыдан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