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5e0e6" w14:textId="e45e0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17 маусымдағы № 604 Қаулысы. Күші жойылды - Қазақстан Республикасы Үкіметінің 2025 жылғы 23 тамыздағы № 673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23.08.2025 </w:t>
      </w:r>
      <w:r>
        <w:rPr>
          <w:rFonts w:ascii="Times New Roman"/>
          <w:b w:val="false"/>
          <w:i w:val="false"/>
          <w:color w:val="ff0000"/>
          <w:sz w:val="28"/>
        </w:rPr>
        <w:t>№ 673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 Үкіметінің кейбір шешімдеріне енгізілетін өзгерістер мен толықтырулар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жарияланғаннан кейін он күнтізбелік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17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604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</w:t>
      </w:r>
      <w:r>
        <w:br/>
      </w:r>
      <w:r>
        <w:rPr>
          <w:rFonts w:ascii="Times New Roman"/>
          <w:b/>
          <w:i w:val="false"/>
          <w:color w:val="000000"/>
        </w:rPr>
        <w:t>енгізілетін өзгерістер мен толықтырулар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2010.08.13 </w:t>
      </w:r>
      <w:r>
        <w:rPr>
          <w:rFonts w:ascii="Times New Roman"/>
          <w:b w:val="false"/>
          <w:i w:val="false"/>
          <w:color w:val="000000"/>
          <w:sz w:val="28"/>
        </w:rPr>
        <w:t>N 816</w:t>
      </w:r>
      <w:r>
        <w:rPr>
          <w:rFonts w:ascii="Times New Roman"/>
          <w:b w:val="false"/>
          <w:i w:val="false"/>
          <w:color w:val="00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3-т.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қараңыз) Қаулысымен.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24.02.2016 </w:t>
      </w:r>
      <w:r>
        <w:rPr>
          <w:rFonts w:ascii="Times New Roman"/>
          <w:b w:val="false"/>
          <w:i w:val="false"/>
          <w:color w:val="000000"/>
          <w:sz w:val="28"/>
        </w:rPr>
        <w:t>№ 105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24.02.2016 </w:t>
      </w:r>
      <w:r>
        <w:rPr>
          <w:rFonts w:ascii="Times New Roman"/>
          <w:b w:val="false"/>
          <w:i w:val="false"/>
          <w:color w:val="000000"/>
          <w:sz w:val="28"/>
        </w:rPr>
        <w:t>№ 105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End w:id="6"/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Үкiметiнiң 31.10.2015 </w:t>
      </w:r>
      <w:r>
        <w:rPr>
          <w:rFonts w:ascii="Times New Roman"/>
          <w:b w:val="false"/>
          <w:i w:val="false"/>
          <w:color w:val="000000"/>
          <w:sz w:val="28"/>
        </w:rPr>
        <w:t>№ 870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күнiнен кейін күнтiзбелiк он күн өткен соң қолданысқа енгiзіледі) қаулысымен.</w:t>
      </w:r>
    </w:p>
    <w:bookmarkEnd w:id="7"/>
    <w:bookmarkStart w:name="z3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Үкiметiнiң 31.10.2015 </w:t>
      </w:r>
      <w:r>
        <w:rPr>
          <w:rFonts w:ascii="Times New Roman"/>
          <w:b w:val="false"/>
          <w:i w:val="false"/>
          <w:color w:val="000000"/>
          <w:sz w:val="28"/>
        </w:rPr>
        <w:t>№ 870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күнiнен кейін күнтiзбелiк он күн өткен соң қолданысқа енгiзіледі) қаулысымен.</w:t>
      </w:r>
    </w:p>
    <w:bookmarkEnd w:id="8"/>
    <w:bookmarkStart w:name="z3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2011.05.14 </w:t>
      </w:r>
      <w:r>
        <w:rPr>
          <w:rFonts w:ascii="Times New Roman"/>
          <w:b w:val="false"/>
          <w:i w:val="false"/>
          <w:color w:val="000000"/>
          <w:sz w:val="28"/>
        </w:rPr>
        <w:t>№ 516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бастап қолданысқа енгізіледі) Қаулысымен.</w:t>
      </w:r>
    </w:p>
    <w:bookmarkEnd w:id="9"/>
    <w:bookmarkStart w:name="z4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"Республика және өңір экономикасы үшін маңызды стратегиялық мәні бар су шаруашылығы құрылыстарын уақытша мемлекеттік басқаруды енгізу ережесін бекіту туралы" Қазақстан Республикасы Үкіметінің 2004 жылғы 26 сәуірдегі № 467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19, 242-құжат):</w:t>
      </w:r>
    </w:p>
    <w:bookmarkEnd w:id="10"/>
    <w:bookmarkStart w:name="z4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Республика және өңір экономикасы үшін маңызды стратегиялық мәні бар су шаруашылығы құрылыстарын уақытша мемлекеттік басқаруды енгізу </w:t>
      </w:r>
      <w:r>
        <w:rPr>
          <w:rFonts w:ascii="Times New Roman"/>
          <w:b w:val="false"/>
          <w:i w:val="false"/>
          <w:color w:val="000000"/>
          <w:sz w:val="28"/>
        </w:rPr>
        <w:t>ережесінде: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бөліктегі "(республикалық маңызы бар қалалар, астана)" деген сөздерден кейін "бір жұмыс күні ішінде" деген сөздермен толықтырылсын;</w:t>
      </w:r>
    </w:p>
    <w:bookmarkEnd w:id="12"/>
    <w:bookmarkStart w:name="z4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бөліктегі "(республикалық маңызы бар қалалар, астана)" деген сөздерден кейін "бес жүмыс күні ішінде" деген сөздермен толықтырылсын;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"көрсетілуі тиіс" деген сөздер "көрсетіледі" деген сөзбен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"3 күн" деген сөздер "үш жұмыс күні" деген сөздермен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"кейін" деген сөзден кейін "үш жұмыс күні ішінде" деген сөздермен толықтырылсын;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"уәкілетті орган" деген сөздерден кейін "үш жұмыс күні ішінде" деген сөздермен толықтырылсын;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"құрады және" деген сөздерден кейін "он жұмыс күні ішінде" деген сөздермен толықтырылсын;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"заңнамасында" деген сөз "Азаматтық кодексінде" деген сөздермен ауыстырылсын.</w:t>
      </w:r>
    </w:p>
    <w:bookmarkStart w:name="z5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24.02.2016 </w:t>
      </w:r>
      <w:r>
        <w:rPr>
          <w:rFonts w:ascii="Times New Roman"/>
          <w:b w:val="false"/>
          <w:i w:val="false"/>
          <w:color w:val="000000"/>
          <w:sz w:val="28"/>
        </w:rPr>
        <w:t>№ 105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End w:id="14"/>
    <w:bookmarkStart w:name="z6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04.09.2015 </w:t>
      </w:r>
      <w:r>
        <w:rPr>
          <w:rFonts w:ascii="Times New Roman"/>
          <w:b w:val="false"/>
          <w:i w:val="false"/>
          <w:color w:val="000000"/>
          <w:sz w:val="28"/>
        </w:rPr>
        <w:t>№ 745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15"/>
    <w:bookmarkStart w:name="z8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Үкiметiнiң 2012.11.21 </w:t>
      </w:r>
      <w:r>
        <w:rPr>
          <w:rFonts w:ascii="Times New Roman"/>
          <w:b w:val="false"/>
          <w:i w:val="false"/>
          <w:color w:val="000000"/>
          <w:sz w:val="28"/>
        </w:rPr>
        <w:t>№ 1474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жарияланғанынан кейiн күнтiзбелiк жиырма бiр күн өткен соң қолданысқа енгiзiледi) Қаулысымен.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