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5918" w14:textId="c755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маусымдағы № 510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одағында кедендік әкелу баждарын (өзге баждарды, балама</w:t>
      </w:r>
      <w:r>
        <w:br/>
      </w:r>
      <w:r>
        <w:rPr>
          <w:rFonts w:ascii="Times New Roman"/>
          <w:b/>
          <w:i w:val="false"/>
          <w:color w:val="000000"/>
        </w:rPr>
        <w:t>
әрекеті бар салықтар мен алымдарды) есепке алу мен</w:t>
      </w:r>
      <w:r>
        <w:br/>
      </w:r>
      <w:r>
        <w:rPr>
          <w:rFonts w:ascii="Times New Roman"/>
          <w:b/>
          <w:i w:val="false"/>
          <w:color w:val="000000"/>
        </w:rPr>
        <w:t>
бөлудің тәртібін белгілеу және қолдану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Санкт-Петербург қаласында 2010 жылы 21 мамырда қол қойылған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Бейресми аударма</w:t>
      </w:r>
    </w:p>
    <w:p>
      <w:pPr>
        <w:spacing w:after="0"/>
        <w:ind w:left="0"/>
        <w:jc w:val="left"/>
      </w:pPr>
      <w:r>
        <w:rPr>
          <w:rFonts w:ascii="Times New Roman"/>
          <w:b/>
          <w:i w:val="false"/>
          <w:color w:val="000000"/>
        </w:rPr>
        <w:t xml:space="preserve"> Кеден одағында кедендік әкелу баждарын (өзге баждарды, балама</w:t>
      </w:r>
      <w:r>
        <w:br/>
      </w:r>
      <w:r>
        <w:rPr>
          <w:rFonts w:ascii="Times New Roman"/>
          <w:b/>
          <w:i w:val="false"/>
          <w:color w:val="000000"/>
        </w:rPr>
        <w:t>
әрекеті бар салықтар мен алымдарды) есепке алу мен</w:t>
      </w:r>
      <w:r>
        <w:br/>
      </w:r>
      <w:r>
        <w:rPr>
          <w:rFonts w:ascii="Times New Roman"/>
          <w:b/>
          <w:i w:val="false"/>
          <w:color w:val="000000"/>
        </w:rPr>
        <w:t>
бөлудің тәртібін белгілеу және қолдану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көру және кеден одағын қалыптастыру туралы шартты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Тараптардың бюджеттеріне кедендік әкелу баждарының (өзге баждардың, балама әрекеті бар салықтар мен алымдардың) уақтылы және толық түсуіне өзара мүдделілікке сүйене отырып,</w:t>
      </w:r>
      <w:r>
        <w:br/>
      </w:r>
      <w:r>
        <w:rPr>
          <w:rFonts w:ascii="Times New Roman"/>
          <w:b w:val="false"/>
          <w:i w:val="false"/>
          <w:color w:val="000000"/>
          <w:sz w:val="28"/>
        </w:rPr>
        <w:t>
      осы мақсатта бір-біріне жәрдемдесуге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кеден одағының кеден аумағына әкелінетін тауарларға қатысты төлеу жөніндегі міндет осы Келісімде белгіленген кедендік әкелу баждарын есепке алу және бөлу тәртібін қолдану басталған күннен бастап туындаған кедендік әкелу баждарының сомаларын есепке алу және Тараптар арасында бөлу тәртібін айқындайды.</w:t>
      </w:r>
      <w:r>
        <w:br/>
      </w:r>
      <w:r>
        <w:rPr>
          <w:rFonts w:ascii="Times New Roman"/>
          <w:b w:val="false"/>
          <w:i w:val="false"/>
          <w:color w:val="000000"/>
          <w:sz w:val="28"/>
        </w:rPr>
        <w:t>
      Осы кедендік әкелу баждарының сомаларын есепке алу және Тараптар арасында бөлу тәртібі кеден одағының кеден заңнамасында көзделген жағдайларда және тәртіппен кедендік әкелу баждарының сомасына есептелген өсімпұлдардың (проценттердің) сомасына қатысты 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«кедендік әкелу бажы» - тауарларды кеден одағының кеден аумағына әкелуге байланысты Тараптардың кеден органдары алатын міндетті төлем;</w:t>
      </w:r>
      <w:r>
        <w:br/>
      </w:r>
      <w:r>
        <w:rPr>
          <w:rFonts w:ascii="Times New Roman"/>
          <w:b w:val="false"/>
          <w:i w:val="false"/>
          <w:color w:val="000000"/>
          <w:sz w:val="28"/>
        </w:rPr>
        <w:t>
      «уәкілетті орган» - Тарап бюджетінің атқарылуына кассалық қызмет көрсетуді жүзеге асыратын осы Тараптың мемлекеттік органы;</w:t>
      </w:r>
      <w:r>
        <w:br/>
      </w:r>
      <w:r>
        <w:rPr>
          <w:rFonts w:ascii="Times New Roman"/>
          <w:b w:val="false"/>
          <w:i w:val="false"/>
          <w:color w:val="000000"/>
          <w:sz w:val="28"/>
        </w:rPr>
        <w:t>
      «уәкілетті органның бірыңғай шоты» - түсімдерді есепке алу және осы Тараптың бюджеттері арасында бөлу үшін уәкілетті органға ұлттық (орталық) банкте не ұлттық (орталық) банкте корреспонденттік шоты бар уәкілетті органда ашылған шот;</w:t>
      </w:r>
      <w:r>
        <w:br/>
      </w:r>
      <w:r>
        <w:rPr>
          <w:rFonts w:ascii="Times New Roman"/>
          <w:b w:val="false"/>
          <w:i w:val="false"/>
          <w:color w:val="000000"/>
          <w:sz w:val="28"/>
        </w:rPr>
        <w:t>
      «шетел валютасындағы шот» - басқа Тараптардың кедендік әкелу баждарын бөлуден түсетін түсімдерді есепке алу үшін осы мемлекеттің уәкілетті органына ұлттық (орталық) банкте екінші Тараптың валютасында ашылған шот;</w:t>
      </w:r>
      <w:r>
        <w:br/>
      </w:r>
      <w:r>
        <w:rPr>
          <w:rFonts w:ascii="Times New Roman"/>
          <w:b w:val="false"/>
          <w:i w:val="false"/>
          <w:color w:val="000000"/>
          <w:sz w:val="28"/>
        </w:rPr>
        <w:t>
      «мерзімін өткізіп алғаны үшін процент» - Тараптың кедендік әкелу баждарын бөлуден түсетін соманы аудару жөніндегі міндеттемелерін орындамауына, толық орындамауына және (немесе) уақтылы орындамауына әкеп соқтырған осы Келісімді бұзғаны үшін Тараптың баска Тараптарға аударуына жататын сома;</w:t>
      </w:r>
      <w:r>
        <w:br/>
      </w:r>
      <w:r>
        <w:rPr>
          <w:rFonts w:ascii="Times New Roman"/>
          <w:b w:val="false"/>
          <w:i w:val="false"/>
          <w:color w:val="000000"/>
          <w:sz w:val="28"/>
        </w:rPr>
        <w:t>
      «есепті күн» - уәкілетті органның бірыңғай шотына кедендік әкелу баждарының сомаларын есепке алу жүзеге асырылатын Тараптың жұмыс күні;</w:t>
      </w:r>
      <w:r>
        <w:br/>
      </w:r>
      <w:r>
        <w:rPr>
          <w:rFonts w:ascii="Times New Roman"/>
          <w:b w:val="false"/>
          <w:i w:val="false"/>
          <w:color w:val="000000"/>
          <w:sz w:val="28"/>
        </w:rPr>
        <w:t>
      «ағымдағы күн» - есепті күнгі кедендік әкелу баждарының сомасын бөлу жөніндегі операциялар жүзеге асырылатын Тараптың есепті күннен кейінгі жұмыс күні.</w:t>
      </w:r>
      <w:r>
        <w:br/>
      </w:r>
      <w:r>
        <w:rPr>
          <w:rFonts w:ascii="Times New Roman"/>
          <w:b w:val="false"/>
          <w:i w:val="false"/>
          <w:color w:val="000000"/>
          <w:sz w:val="28"/>
        </w:rPr>
        <w:t>
      Егер көрсетілген терминдер кеден одағы шеңберінде жасалған келісімдерде пайдаланылмаса, Осы Келісімде пайдаланылатын өзге ұғымдар мен терминдер кеден одағы шеңберінде жасалған келісімдерде не Тараптардың ұлттық заңнамасында пайдаланылатын мағынада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Кедендік әкелу баждары кеден одағының кеден заңнамасына сәйкес, оның ішінде кеден одағының кеден заңнамасында белгіленген тәртіппен кедендік әкелу баждарын өндіріп алу кезінде олар төленуге тиіс Тараптың уәкілетті органының бірыңғай шотына ұлттық валютада есепке алуға жатады.</w:t>
      </w:r>
      <w:r>
        <w:br/>
      </w:r>
      <w:r>
        <w:rPr>
          <w:rFonts w:ascii="Times New Roman"/>
          <w:b w:val="false"/>
          <w:i w:val="false"/>
          <w:color w:val="000000"/>
          <w:sz w:val="28"/>
        </w:rPr>
        <w:t>
      Кедендік әкелу баждарын төлеу есебіне салықтар мен алымдар, сондай-ақ Тараптардың заңнамасына сәйкес төлеуге жататын уәкілетті органның бірыңғай шотына түскен өзге де төлемдер есепке алынуы мүмкін.</w:t>
      </w:r>
      <w:r>
        <w:br/>
      </w:r>
      <w:r>
        <w:rPr>
          <w:rFonts w:ascii="Times New Roman"/>
          <w:b w:val="false"/>
          <w:i w:val="false"/>
          <w:color w:val="000000"/>
          <w:sz w:val="28"/>
        </w:rPr>
        <w:t>
      Кедендік әкелу баждары өзге төлемдерді төлеу есебіне есепке алынбайды. Кедендік әкелу баждарын төлеушілер уәкілетті органның бірыңғай шотына жекелеген есеп (төлем) құжаттарымен (нұсқаулықтарымен) төлейді.</w:t>
      </w:r>
      <w:r>
        <w:br/>
      </w:r>
      <w:r>
        <w:rPr>
          <w:rFonts w:ascii="Times New Roman"/>
          <w:b w:val="false"/>
          <w:i w:val="false"/>
          <w:color w:val="000000"/>
          <w:sz w:val="28"/>
        </w:rPr>
        <w:t>
      2. Уәкілетті органның бірыңғай шотындағы ақша қаражатынан сот актілерін орындау тәртібімен немесе қандай да бір өзге тәсілмен өндіріп алуға болмайды.</w:t>
      </w:r>
      <w:r>
        <w:br/>
      </w:r>
      <w:r>
        <w:rPr>
          <w:rFonts w:ascii="Times New Roman"/>
          <w:b w:val="false"/>
          <w:i w:val="false"/>
          <w:color w:val="000000"/>
          <w:sz w:val="28"/>
        </w:rPr>
        <w:t>
      3. Тараптардың әрқайсысының уәкілетті органдары мынадай түсімдерді оқшау ескереді:</w:t>
      </w:r>
      <w:r>
        <w:br/>
      </w:r>
      <w:r>
        <w:rPr>
          <w:rFonts w:ascii="Times New Roman"/>
          <w:b w:val="false"/>
          <w:i w:val="false"/>
          <w:color w:val="000000"/>
          <w:sz w:val="28"/>
        </w:rPr>
        <w:t>
      уәкілетті органның бірыңғай шотындағы кедендік әкелу баждары түсімдерінің (қайтаруларының) сомасы;</w:t>
      </w:r>
      <w:r>
        <w:br/>
      </w:r>
      <w:r>
        <w:rPr>
          <w:rFonts w:ascii="Times New Roman"/>
          <w:b w:val="false"/>
          <w:i w:val="false"/>
          <w:color w:val="000000"/>
          <w:sz w:val="28"/>
        </w:rPr>
        <w:t>
      басқа Тараптардың шетел валютасындағы шоттарына аударылған бөлінген кедендік әкелу баждарының сомасы;</w:t>
      </w:r>
      <w:r>
        <w:br/>
      </w:r>
      <w:r>
        <w:rPr>
          <w:rFonts w:ascii="Times New Roman"/>
          <w:b w:val="false"/>
          <w:i w:val="false"/>
          <w:color w:val="000000"/>
          <w:sz w:val="28"/>
        </w:rPr>
        <w:t>
      осы Тараптың кедендік әкелу баждары сомасын бөлуден Тараптың бюджетіне есепке алынған кірістер сомасы;</w:t>
      </w:r>
      <w:r>
        <w:br/>
      </w:r>
      <w:r>
        <w:rPr>
          <w:rFonts w:ascii="Times New Roman"/>
          <w:b w:val="false"/>
          <w:i w:val="false"/>
          <w:color w:val="000000"/>
          <w:sz w:val="28"/>
        </w:rPr>
        <w:t>
      басқа Тараптардан Тараптың бюджетіне түскен кедендік әкелу баждарының сомасы;</w:t>
      </w:r>
      <w:r>
        <w:br/>
      </w:r>
      <w:r>
        <w:rPr>
          <w:rFonts w:ascii="Times New Roman"/>
          <w:b w:val="false"/>
          <w:i w:val="false"/>
          <w:color w:val="000000"/>
          <w:sz w:val="28"/>
        </w:rPr>
        <w:t>
      осы Келісімде белгіленген мерзімін өткізіп алғаны үшін Тараптың бюджетіне түскен проценттердің сомасы;</w:t>
      </w:r>
      <w:r>
        <w:br/>
      </w:r>
      <w:r>
        <w:rPr>
          <w:rFonts w:ascii="Times New Roman"/>
          <w:b w:val="false"/>
          <w:i w:val="false"/>
          <w:color w:val="000000"/>
          <w:sz w:val="28"/>
        </w:rPr>
        <w:t>
      басқа Тараптардың шетел валютасындағы шоттарына аудару тоқтатылған, бөлінген кедендік әкелу баждарының сомасы.</w:t>
      </w:r>
      <w:r>
        <w:br/>
      </w:r>
      <w:r>
        <w:rPr>
          <w:rFonts w:ascii="Times New Roman"/>
          <w:b w:val="false"/>
          <w:i w:val="false"/>
          <w:color w:val="000000"/>
          <w:sz w:val="28"/>
        </w:rPr>
        <w:t>
      Жоғарыда көрсетілген түсімдер Тараптардың әрқайсысының бюджеттің атқарылуы туралы есебінде оқшау түрде көрсетіледі.</w:t>
      </w:r>
      <w:r>
        <w:br/>
      </w:r>
      <w:r>
        <w:rPr>
          <w:rFonts w:ascii="Times New Roman"/>
          <w:b w:val="false"/>
          <w:i w:val="false"/>
          <w:color w:val="000000"/>
          <w:sz w:val="28"/>
        </w:rPr>
        <w:t>
      4. Тараптың күнтізбелік жылының соңғы жұмыс күнінде Тараптың уәкілетті органының бірыңғай шотына түскен кедендік әкелу баждарының сомасы есепті жыл бюджетінің атқарылуы туралы есепте көрсетіледі.</w:t>
      </w:r>
      <w:r>
        <w:br/>
      </w:r>
      <w:r>
        <w:rPr>
          <w:rFonts w:ascii="Times New Roman"/>
          <w:b w:val="false"/>
          <w:i w:val="false"/>
          <w:color w:val="000000"/>
          <w:sz w:val="28"/>
        </w:rPr>
        <w:t>
      Тараптың күнтізбелік жылының соңғы жұмыс күні үшін бөлінген кедендік әкелу баждарының сомасы Тараптың ағымдағы жылының екінші жұмыс күнінен кешіктірілмей, осы Тараптың бюджетіне және басқа Тараптардың шетел валютасындағы шоттарына аударылады, сондай-ақ есепті жыл бюджетінің атқарылуы туралы есепте көрсетіледі.</w:t>
      </w:r>
      <w:r>
        <w:br/>
      </w:r>
      <w:r>
        <w:rPr>
          <w:rFonts w:ascii="Times New Roman"/>
          <w:b w:val="false"/>
          <w:i w:val="false"/>
          <w:color w:val="000000"/>
          <w:sz w:val="28"/>
        </w:rPr>
        <w:t>
      Басқа Тараптардың күнтізбелік жылының соңғы жұмыс күні үшін Тараптың бюджетіне басқа Тараптардың уәкілетті органдарынан түскен кедендік әкелу баждарын бөлуден түсетін кірістер ағымдағы жыл бюджетінің атқарылуы туралы есепте көрсетіледі.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Төлеушіге кедендік әкелу баждарының артық төленген (артық өндіріп алынған) сомасын қайтару ұлттық (орталық) банк есепті күні орындауға қабылдамаған кедендік әкелу баждарының қайтару сомасын ескере отырып, уәкілетті органның бірыңғай шотына түскен және есепті күні есепке алынған кедендік әкелу баждарының сомасы шегінде ағымдағы күні уәкілетті органның бірыңғай шотынан жүзеге асырылады.</w:t>
      </w:r>
      <w:r>
        <w:br/>
      </w:r>
      <w:r>
        <w:rPr>
          <w:rFonts w:ascii="Times New Roman"/>
          <w:b w:val="false"/>
          <w:i w:val="false"/>
          <w:color w:val="000000"/>
          <w:sz w:val="28"/>
        </w:rPr>
        <w:t>
      Кедендік әкелу баждарының артық төленген (артық өндіріп алынған) сомасын Қазақстан Республикасы уәкілетті органының бірыңғай шотынан төлеушіге қайтару уәкілетті органның бірыңғай шотына қайтаруды жүзеге асырған күні түскен (есепке алынған) кедендік әкелу баждарының сомасы шегінде есепті күні жүзеге асырылады.</w:t>
      </w:r>
      <w:r>
        <w:br/>
      </w:r>
      <w:r>
        <w:rPr>
          <w:rFonts w:ascii="Times New Roman"/>
          <w:b w:val="false"/>
          <w:i w:val="false"/>
          <w:color w:val="000000"/>
          <w:sz w:val="28"/>
        </w:rPr>
        <w:t>
      2. Ағымдағы күні қайтаруға жататын кедендік әкелу баждарын қайтару сомасын айқындау түскен кедендік әкелу баждарын Тараптардың бюджеттері арасында бөлгенге дейін жүзеге асырылады.</w:t>
      </w:r>
      <w:r>
        <w:br/>
      </w:r>
      <w:r>
        <w:rPr>
          <w:rFonts w:ascii="Times New Roman"/>
          <w:b w:val="false"/>
          <w:i w:val="false"/>
          <w:color w:val="000000"/>
          <w:sz w:val="28"/>
        </w:rPr>
        <w:t>
      3. Осы баптың 1-тармағына сәйкес кедендік әкелу баждарын қайтаруды жүзеге асыру үшін қаражат жеткіліксіз болған кезде көрсетілген қайтаруды Тарап келесі жұмыс күндері жүзеге асырады. Төлеушіге кедендік әкелу баждарын уақтылы қайтармағаны үшін өсімпұлдар (проценттер) төлеушіге осы Тараптың бюджетінен төленеді және кедендік әкелу баждарының құрамына енгізілмейді.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Тараптың уәкілетті органы кедендік әкелу баждарының сомасын Тараптар арасында бөлуді уәкілетті органның бірыңғай шотына кедендік әкелу баждарының сомасы есепке алынған соңғы есепті күннен кейін Тараптың келесі жұмыс күні жүзеге асырады.</w:t>
      </w:r>
      <w:r>
        <w:br/>
      </w:r>
      <w:r>
        <w:rPr>
          <w:rFonts w:ascii="Times New Roman"/>
          <w:b w:val="false"/>
          <w:i w:val="false"/>
          <w:color w:val="000000"/>
          <w:sz w:val="28"/>
        </w:rPr>
        <w:t>
      Кедендік әкелу баждарының сомасын Қазақстан Республикасы уәкілетті органының Тараптар арасында бөлуі кедендік әкелу баждарының сомасын уәкілетті органның бірыңғай шотына есепке алған есепті күні жүзеге асырылады.</w:t>
      </w:r>
      <w:r>
        <w:br/>
      </w:r>
      <w:r>
        <w:rPr>
          <w:rFonts w:ascii="Times New Roman"/>
          <w:b w:val="false"/>
          <w:i w:val="false"/>
          <w:color w:val="000000"/>
          <w:sz w:val="28"/>
        </w:rPr>
        <w:t>
      2. Тараптың уәкілетті органының бірыңғай шотынан осы Тараптың бюджетіне, сондай-ақ басқа Тараптардың шетел валютасындағы шоттарына аударуға жататын кедендік әкелу баждарының сомасын есептеу Тараптар арасында бөлуге жататын кедендік әкелу баждарының жалпы сомасын проценттермен белгіленетін бөлу нормативтеріне көбейту жолымен жүзеге асырылады.</w:t>
      </w:r>
      <w:r>
        <w:br/>
      </w:r>
      <w:r>
        <w:rPr>
          <w:rFonts w:ascii="Times New Roman"/>
          <w:b w:val="false"/>
          <w:i w:val="false"/>
          <w:color w:val="000000"/>
          <w:sz w:val="28"/>
        </w:rPr>
        <w:t>
      Бұл ретте Тараптардың бюджеттеріне бөлуге жататын кедендік әкелу баждарының жалпы сомасы ұлттық (орталық) банк есепті күні орындауға қабылдамаған кедендік әкелу баждарын қайтару сомаларын аударуға арналған есеп (төлем) құжаттарын (нұсқаулықтарын) ескере отырып, есепті күні түскен (уәкілетті орган орындаған есепке алумен) кедендік әкелу баждарының сомасынан ағымдағы күні төлеушілерге қайтаруға жататын кедендік әкелу баждарының сомасын шегеру жолымен айқындалады.</w:t>
      </w:r>
      <w:r>
        <w:br/>
      </w:r>
      <w:r>
        <w:rPr>
          <w:rFonts w:ascii="Times New Roman"/>
          <w:b w:val="false"/>
          <w:i w:val="false"/>
          <w:color w:val="000000"/>
          <w:sz w:val="28"/>
        </w:rPr>
        <w:t>
      Егер ағымдағы күні орындауға жататын кедендік әкелу бажының сомасын төлеушіге қайтаруға есеп (төлем) құжатын (нұсқаулықты) ұлттық (орталық) банк орындауға қабылдамаған жағдайда, осы сома Тараптың келесі жұмыс күнінде Тараптар арасында бөлуге жатады. Бұл ретте осы тармаққа сәйкес басқа Тараптардың шетел валютасындағы шоттарына аударылмаған кедендік әкелу баждарының сомасы бір күнге кешіктірілген болып танылады.</w:t>
      </w:r>
      <w:r>
        <w:br/>
      </w:r>
      <w:r>
        <w:rPr>
          <w:rFonts w:ascii="Times New Roman"/>
          <w:b w:val="false"/>
          <w:i w:val="false"/>
          <w:color w:val="000000"/>
          <w:sz w:val="28"/>
        </w:rPr>
        <w:t>
      3. Әрбір Тарап үшін кедендік әкелу баждарының сомасын бөлу нормативтері мынадай мөлшерде белгіленеді:</w:t>
      </w:r>
      <w:r>
        <w:br/>
      </w:r>
      <w:r>
        <w:rPr>
          <w:rFonts w:ascii="Times New Roman"/>
          <w:b w:val="false"/>
          <w:i w:val="false"/>
          <w:color w:val="000000"/>
          <w:sz w:val="28"/>
        </w:rPr>
        <w:t>
      Беларусь Республикасы - 4,70 %;</w:t>
      </w:r>
      <w:r>
        <w:br/>
      </w:r>
      <w:r>
        <w:rPr>
          <w:rFonts w:ascii="Times New Roman"/>
          <w:b w:val="false"/>
          <w:i w:val="false"/>
          <w:color w:val="000000"/>
          <w:sz w:val="28"/>
        </w:rPr>
        <w:t>
      Қазақстан Республикасы - 7,33 %;</w:t>
      </w:r>
      <w:r>
        <w:br/>
      </w:r>
      <w:r>
        <w:rPr>
          <w:rFonts w:ascii="Times New Roman"/>
          <w:b w:val="false"/>
          <w:i w:val="false"/>
          <w:color w:val="000000"/>
          <w:sz w:val="28"/>
        </w:rPr>
        <w:t>
      Ресей Федерациясы - 87,97 %.</w:t>
      </w:r>
      <w:r>
        <w:br/>
      </w:r>
      <w:r>
        <w:rPr>
          <w:rFonts w:ascii="Times New Roman"/>
          <w:b w:val="false"/>
          <w:i w:val="false"/>
          <w:color w:val="000000"/>
          <w:sz w:val="28"/>
        </w:rPr>
        <w:t>
      4. Тараптарға кедендік әкелу баждарының сомасын аударуды уәкілетті органның бірыңғай шотына есепке алу күнінен кейін Тараптың келесі жұмыс күнінде басқа Тараптардың шетел валютасындағы шоттарына Тараптардың уәкілетті органдары жүзеге асырады.</w:t>
      </w:r>
      <w:r>
        <w:br/>
      </w:r>
      <w:r>
        <w:rPr>
          <w:rFonts w:ascii="Times New Roman"/>
          <w:b w:val="false"/>
          <w:i w:val="false"/>
          <w:color w:val="000000"/>
          <w:sz w:val="28"/>
        </w:rPr>
        <w:t>
      Тараптарға кедендік әкелу баждарының сомасын аударуға есеп (төлем) құжатын (нұсқаулығын) уәкілетті орган басқа Тараптардың шетел валютасындағы шоттарына одан әрі аудару үшін ұлттық (орталық) банкке күн сайын жергілікті уақыт бойынша сағат 14-ке дейін жіберуге тиіс. Көрсетілген есеп (төлем) құжатында кедендік әкелу баждарын бөлу жүзеге асырылатын күн және Тараптардың бюджеттері арасында бөлуге жататын ұлттық валютадағы сома көрсетіледі.</w:t>
      </w:r>
      <w:r>
        <w:br/>
      </w:r>
      <w:r>
        <w:rPr>
          <w:rFonts w:ascii="Times New Roman"/>
          <w:b w:val="false"/>
          <w:i w:val="false"/>
          <w:color w:val="000000"/>
          <w:sz w:val="28"/>
        </w:rPr>
        <w:t>
      Егер осы тармақта көрсетілген есеп (төлем) құжаты (нұсқаулық) ағымдағы күні Тараптың ұлттық (орталық) банкіне жергілікті уақыт бойынша сағат 14-тен кешіктіріліп жіберілген жағдайда, тиісті төлем бір күнге кешіктірілді деп танылады.</w:t>
      </w:r>
      <w:r>
        <w:br/>
      </w:r>
      <w:r>
        <w:rPr>
          <w:rFonts w:ascii="Times New Roman"/>
          <w:b w:val="false"/>
          <w:i w:val="false"/>
          <w:color w:val="000000"/>
          <w:sz w:val="28"/>
        </w:rPr>
        <w:t>
      5. Осы Келісімге сәйкес Тараптардың уәкілетті органдарынан шетел валютасындағы шоттарға түскен кедендік әкелу баждарын бөлуден түсетін соманы Тарап бюджетінің кірісіне аудару тәртібі осы Келісімге 1-қосымшамен реттеледі.</w:t>
      </w:r>
      <w:r>
        <w:br/>
      </w:r>
      <w:r>
        <w:rPr>
          <w:rFonts w:ascii="Times New Roman"/>
          <w:b w:val="false"/>
          <w:i w:val="false"/>
          <w:color w:val="000000"/>
          <w:sz w:val="28"/>
        </w:rPr>
        <w:t xml:space="preserve">
      6. Кедендік әкелу баждарын бөлу және Тараптардың бюджеттеріне аудару сомасын есепке алуды уәкілетті органдар жүзеге асырады.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Тараптардың уәкілетті органдары арасында осы Келісімді іске асыру үшін қажетті ақпарат алмасу үшжақты тәртіппен келісілген нысандар бойынша осы Келісімге 2-қосымшада белгіленген тәртіппен және мерзімде жүзеге асырылады.</w:t>
      </w:r>
      <w:r>
        <w:br/>
      </w:r>
      <w:r>
        <w:rPr>
          <w:rFonts w:ascii="Times New Roman"/>
          <w:b w:val="false"/>
          <w:i w:val="false"/>
          <w:color w:val="000000"/>
          <w:sz w:val="28"/>
        </w:rPr>
        <w:t>
      Ақпарат алмасу нысандарын Тараптардың уәкілетті органдары осы Келісімге қол қойылған күннен бастап екі ай ішінде және кез келген жағдайда осы Келісімде белгіленген кеден баждарын есепке алу және бөлу тәртібін қолдану басталатын күннен кешіктірмей келіседі.</w:t>
      </w:r>
      <w:r>
        <w:br/>
      </w:r>
      <w:r>
        <w:rPr>
          <w:rFonts w:ascii="Times New Roman"/>
          <w:b w:val="false"/>
          <w:i w:val="false"/>
          <w:color w:val="000000"/>
          <w:sz w:val="28"/>
        </w:rPr>
        <w:t>
      2. Тараптың уәкілетті органы кезекті күнтізбелік жыл басталғанға дейін күнтізбелік он күннен кешіктірмей басқа Тараптардың уәкілетті органдарын осы Тараптың ұлттық заңнамасына сәйкес белгіленген жұмыс істемейтін күндер туралы хабардар етеді.</w:t>
      </w:r>
      <w:r>
        <w:br/>
      </w:r>
      <w:r>
        <w:rPr>
          <w:rFonts w:ascii="Times New Roman"/>
          <w:b w:val="false"/>
          <w:i w:val="false"/>
          <w:color w:val="000000"/>
          <w:sz w:val="28"/>
        </w:rPr>
        <w:t>
      Жұмыс істемейтін күндер өзгерген жағдайда осындай өзгерістер болатын Тараптың уәкілетті органы басқа Тараптардың уәкілетті органдарын көрсетілген өзгерістер туралы мұндай өзгерістер күшіне енгенге дейін күнтізбелік екі күннен кешіктірмей хабардар етеді.</w:t>
      </w:r>
      <w:r>
        <w:br/>
      </w:r>
      <w:r>
        <w:rPr>
          <w:rFonts w:ascii="Times New Roman"/>
          <w:b w:val="false"/>
          <w:i w:val="false"/>
          <w:color w:val="000000"/>
          <w:sz w:val="28"/>
        </w:rPr>
        <w:t>
      3. Кедендік әкелу баждарының сомасы аударуға жататын шетел валютасындағы шоттың деректемелері өзгерген жағдайда осы Тараптың уәкілетті органы көрсетілген өзгерістер күшіне енген күнге дейін күнтізбелік он күннен кешіктірмей басқа Тараптардың уәкілетті органдарына шоттың нақтыланған деректемелерін жеткізеді.</w:t>
      </w:r>
      <w:r>
        <w:br/>
      </w:r>
      <w:r>
        <w:rPr>
          <w:rFonts w:ascii="Times New Roman"/>
          <w:b w:val="false"/>
          <w:i w:val="false"/>
          <w:color w:val="000000"/>
          <w:sz w:val="28"/>
        </w:rPr>
        <w:t>
      Келісімді іске асыру үшін қажетті өзге деректер өзгерген жағдайда уәкілетті орган көрсетілген өзгерістер күшіне енген күнге дейін күнтізбелік үш күннен кешіктірмей басқа Тараптардың уәкілетті органдарына көрсетілген өзгерістер туралы ақпаратты жеткізеді.</w:t>
      </w:r>
      <w:r>
        <w:br/>
      </w:r>
      <w:r>
        <w:rPr>
          <w:rFonts w:ascii="Times New Roman"/>
          <w:b w:val="false"/>
          <w:i w:val="false"/>
          <w:color w:val="000000"/>
          <w:sz w:val="28"/>
        </w:rPr>
        <w:t>
      4. Тараптар арасында бөлуге жататын кедендік әкелу баждарының сомасы болмаған кезде Тараптың уәкілетті органы осы Келісімде белгіленген мерзімде ақша қаражатын басқа Тараптардың шетел валютасындағы шоттарына аударуға есеп (төлем) құжатын (нұсқаулығын) ұлттық (орталық) банкке жіберу үшін тиісті ақпаратты электрондық байланыс арналары арқылы басқа Тараптардың уәкілетті органдарына осы ақпаратты қамтитын құжаттың графикалық электрондық көшірмесі түрінде жібереді.</w:t>
      </w:r>
      <w:r>
        <w:br/>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есептеу әдісі бойынша кедендік әкелу баждарын есепке алуды жүргізудің бірыңғай қағидаттарына негізделген келісілген қағидаларды қолдануды қамтамасыз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Қандай да бір Тарап осы Келісімде белгіленген мерзімде ақша қаражатын шетел валютасындағы шотқа аудармаған немесе толық аудармаған және осы Тараптың уәкілетті органынан бөлуге жататын кедендік әкелу баждары сомасының жоқ екендігі туралы ақпарат түспеген кезде шетел валютасындағы шотына ақша қаражаты түспеген Тараптың уәкілетті органы ақша қаражатын аудармағаны немесе толық аудармағаны туралы Тараптардың уәкілетті органдарын және Кеден одағы комиссиясының Хатшылығын хабардар етеді.</w:t>
      </w:r>
      <w:r>
        <w:br/>
      </w:r>
      <w:r>
        <w:rPr>
          <w:rFonts w:ascii="Times New Roman"/>
          <w:b w:val="false"/>
          <w:i w:val="false"/>
          <w:color w:val="000000"/>
          <w:sz w:val="28"/>
        </w:rPr>
        <w:t>
      2. Бөлінген кедендік әкелу баждарының сомасын осы Келісімге сәйкес бір немесе басқа да екі Тараптың бюджетіне аудармаған Тарап шетел валютасындағы шоттарына тиісті ақша қаражаты түспеген осы басқа Тараптарға кедендік әкелу бажын бөлуден түсетін сома басқа Тарапқа (басқа да екі Тарапқа) аударылмаған күнді қоса алғанда, мерзімі өткен күнтізбелік әрбір күн үшін 0,1 % мөлшеріндегі ставка бойынша пайда болған берешектің барлық сомасына мерзімін өткізіп алғаны үшін проценттер төлейді.</w:t>
      </w:r>
      <w:r>
        <w:br/>
      </w:r>
      <w:r>
        <w:rPr>
          <w:rFonts w:ascii="Times New Roman"/>
          <w:b w:val="false"/>
          <w:i w:val="false"/>
          <w:color w:val="000000"/>
          <w:sz w:val="28"/>
        </w:rPr>
        <w:t>
      3. Тарап кедендік әкелу бажының сомасы іс жүзінде болған жағдайда белуге жататын көрсетілген соманың жоқ екендігі туралы ақпарат жіберген жағдайда, сондай-ақ уәкілетті органның бірыңғай шотынан басқа Тараптардың шетел валютасындағы шоттарына ақша қаражатын толық аудармаған кезде осы Келісімді осылайша бұзуға жол берген Тарап Тараптың келесі жұмыс күнінен кешіктірмей осы Келісімді бұзуға байланысты басқа Тараптардың шетел валютасындағы шоттарына аударылмаған сомаға сүйене отырып, осы Келісімге сәйкес басқа Тараптардың бюджеттеріне есепке алуға жататын кедендік әкелу баждарын бөлуден түсетін соманы басқа Тараптарға аударуға міндетті.</w:t>
      </w:r>
      <w:r>
        <w:br/>
      </w:r>
      <w:r>
        <w:rPr>
          <w:rFonts w:ascii="Times New Roman"/>
          <w:b w:val="false"/>
          <w:i w:val="false"/>
          <w:color w:val="000000"/>
          <w:sz w:val="28"/>
        </w:rPr>
        <w:t>
      Бұл ретте осындай бұзушылыққа жол берген Тарап мерзімін өткізіп алғаны үшін осы баптың 2-тармағында белгіленген мөлшерде осы тармаққа сәйкес Тараптарға ақша қаражатын аудару жүзеге асырылған күнді қоспағанда, осы Келісімнің ережелері бұзылған күннен басталатын уақыт кезеңі деп танылатын мерзімі өткен күнтізбелік әрбір күн үшін проценттер төлейді.</w:t>
      </w:r>
      <w:r>
        <w:br/>
      </w:r>
      <w:r>
        <w:rPr>
          <w:rFonts w:ascii="Times New Roman"/>
          <w:b w:val="false"/>
          <w:i w:val="false"/>
          <w:color w:val="000000"/>
          <w:sz w:val="28"/>
        </w:rPr>
        <w:t>
      4. Қандай да бір Тараптан ақша қаражаты түспеген (толық түспеген) және осы Тараптың уәкілетті органынан Тараптар арасында бөлуге жататын кедендік әкелу баждары сомасының жоқ екендігі туралы хабарлама болмаған кезде шетел валютасындағы шотына ақша қаражаты түспеген Тараптың уәкілетті органы осындай түсу (толық түсу) болмаған күннен кейін Тараптың үшінші жұмыс күнінде өзінің бірыңғай шотынан бірінші Тараптың шетел валютасындағы шотына кедендік әкелу баждарының сомаларын аударуды тоқтата тұруға құқылы.</w:t>
      </w:r>
      <w:r>
        <w:br/>
      </w:r>
      <w:r>
        <w:rPr>
          <w:rFonts w:ascii="Times New Roman"/>
          <w:b w:val="false"/>
          <w:i w:val="false"/>
          <w:color w:val="000000"/>
          <w:sz w:val="28"/>
        </w:rPr>
        <w:t>
      5. Тарап кедендік әкелу баждарының сомасын аударуды тоқтата тұру туралы шешім қабылдаған жағдайда басқа Тараптың шетел валютасындағы шотына аударуға жататын ақша қаражаты аударуды тоқтата тұру туралы шешім күшін жойғанға дейін бірінші Тарап бюджетінің кірісіне есепке алуға жатады және осы Тараптың бюджетінде оқшау ескеріледі.</w:t>
      </w:r>
      <w:r>
        <w:br/>
      </w:r>
      <w:r>
        <w:rPr>
          <w:rFonts w:ascii="Times New Roman"/>
          <w:b w:val="false"/>
          <w:i w:val="false"/>
          <w:color w:val="000000"/>
          <w:sz w:val="28"/>
        </w:rPr>
        <w:t>
      6. Кедендік әкелу баждарының сомасын басқа Тараптың шетел валютасындағы шотына аударуды тоқтата тұрған Тараптың уәкілетті органы осындай шешім қабылданғанға дейін Тараптардың уәкілетті органдарын және Кеден одағы комиссиясының Хатшылығын қабылданатын шешім туралы хабардар етеді.</w:t>
      </w:r>
      <w:r>
        <w:br/>
      </w:r>
      <w:r>
        <w:rPr>
          <w:rFonts w:ascii="Times New Roman"/>
          <w:b w:val="false"/>
          <w:i w:val="false"/>
          <w:color w:val="000000"/>
          <w:sz w:val="28"/>
        </w:rPr>
        <w:t>
      7. Кеден одағы комиссиясының Хатшылығы ақша қаражатын аударуды тоқтата тұру туралы шешім қабылданған күннен кейінгі жұмыс күнінен кешіктірмей кедендік әкелу баждарының сомасын болу тетігінің толық көлемде жұмыс істеуін жеделдете қалпына келтіру мақсатында Тараптармен консультациялар жүргізеді.</w:t>
      </w:r>
      <w:r>
        <w:br/>
      </w:r>
      <w:r>
        <w:rPr>
          <w:rFonts w:ascii="Times New Roman"/>
          <w:b w:val="false"/>
          <w:i w:val="false"/>
          <w:color w:val="000000"/>
          <w:sz w:val="28"/>
        </w:rPr>
        <w:t>
      8. Қандай да бір Тараптың кедендік әкелу баждарының сомасын аударуын қалпына келтіру туралы шешім қабылдау мүмкін болмаған кезде осы мәселе бойынша Кеден одағы комиссиясының отырысы өткізіледі.</w:t>
      </w:r>
      <w:r>
        <w:br/>
      </w:r>
      <w:r>
        <w:rPr>
          <w:rFonts w:ascii="Times New Roman"/>
          <w:b w:val="false"/>
          <w:i w:val="false"/>
          <w:color w:val="000000"/>
          <w:sz w:val="28"/>
        </w:rPr>
        <w:t>
      Кеден одағы комиссиясының кедендік әкелу баждарының сомасын бөлу тетігінің жұмыс істеуін қалпына келтіру туралы шешім қабылдауы мүмкін болмаған жағдайда осы мәселе Еуразия экономикалық қоғамдастығының Мемлекетаралық кеңесінің (кеден одағының жоғары органы) отырысына шығарылады.</w:t>
      </w:r>
      <w:r>
        <w:br/>
      </w:r>
      <w:r>
        <w:rPr>
          <w:rFonts w:ascii="Times New Roman"/>
          <w:b w:val="false"/>
          <w:i w:val="false"/>
          <w:color w:val="000000"/>
          <w:sz w:val="28"/>
        </w:rPr>
        <w:t>
      9. Кеден одағының комиссиясы немесе Еуразия экономикалық қоғамдастығының Мемлекетаралық кеңесі (кеден одағының жоғары органы)кедендік әкелу баждарының сомасын аударуды қалпына келтіру туралы шешім қабылдаған кезде осы баптың 5-тармағында көрсетілген сома қабылданған шешім туралы хабарлама алған күннен кейінгі Тараптың жұмыс күнінен кешіктірмей осы Келісімге сәйкес олар арналған Тараптардың шетел валютасындағы шоттарына аударуға жатады, бұл ретте көрсетілген сомаға мерзімін өткізіп алғаны үшін проценттер есептелмейді.</w:t>
      </w:r>
      <w:r>
        <w:br/>
      </w:r>
      <w:r>
        <w:rPr>
          <w:rFonts w:ascii="Times New Roman"/>
          <w:b w:val="false"/>
          <w:i w:val="false"/>
          <w:color w:val="000000"/>
          <w:sz w:val="28"/>
        </w:rPr>
        <w:t>
      10. Қандай да бір Тарап шетел валютасындағы шоттарға аудармаған бөлінген кедендік әкелу баждарының сомасы, сондай-ақ АҚШ долларындағы соманы аудару жөніндегі міндеттемелердің Тараптардың ұлттық (орталық) банктері орындамаған сомасы мемлекеттік борышқа жатқызылады.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Осы Келісімнің орындалуын бақылауды Кеден одағының комиссиясы жүзеге асырады.</w:t>
      </w:r>
      <w:r>
        <w:br/>
      </w:r>
      <w:r>
        <w:rPr>
          <w:rFonts w:ascii="Times New Roman"/>
          <w:b w:val="false"/>
          <w:i w:val="false"/>
          <w:color w:val="000000"/>
          <w:sz w:val="28"/>
        </w:rPr>
        <w:t>
      2. Кеден одағының комиссиясы Еуразия экономикалық қоғамдастығының үкіметтер басшылары деңгейіндегі Мемлекетаралық кеңесіне (кеден одағының жоғары органы) осы Келісімнің орындалуы туралы жыл сайынғы есепті береді.</w:t>
      </w:r>
      <w:r>
        <w:br/>
      </w:r>
      <w:r>
        <w:rPr>
          <w:rFonts w:ascii="Times New Roman"/>
          <w:b w:val="false"/>
          <w:i w:val="false"/>
          <w:color w:val="000000"/>
          <w:sz w:val="28"/>
        </w:rPr>
        <w:t>
      3. Кеден одағы комиссиясының шешімі бойынша Тараптардың кедендік әкелу баждарының түскен сомасын есепке алу және бөлу тәртібін сақтауын бақылау (аудит) үшін Тараптардың уәкілетті, кеден және өзге мемлекеттік органдарының қызметкерлерінен, тартылған өзге мамандардан арнайы комитет құрылуы мүмкін.</w:t>
      </w:r>
      <w:r>
        <w:br/>
      </w:r>
      <w:r>
        <w:rPr>
          <w:rFonts w:ascii="Times New Roman"/>
          <w:b w:val="false"/>
          <w:i w:val="false"/>
          <w:color w:val="000000"/>
          <w:sz w:val="28"/>
        </w:rPr>
        <w:t>
      4. Беларусь Республикасының Мемлекеттік бақылау комитеті, Қазақстан Республикасы Республикалық бюджеттің атқарылуын бақылау жөніндегі есеп комитеті, Ресей Федерациясының Есеп палатасы жыл сайын бірлескен бақылау іс-шаралары шеңберінде Тараптардың уәкілетті органдарының осы Келісімнің ережелерін сақтауын тексереді.</w:t>
      </w:r>
      <w:r>
        <w:br/>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кедендік әкелу баждарын төлеуге байланысты ақпарат алмасудың бірыңғай тәртібін анықтайды.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Келісімге 1 және 2-қосымшалар оның ажырамас бөлігі болып табылады.</w:t>
      </w:r>
      <w:r>
        <w:br/>
      </w:r>
      <w:r>
        <w:rPr>
          <w:rFonts w:ascii="Times New Roman"/>
          <w:b w:val="false"/>
          <w:i w:val="false"/>
          <w:color w:val="000000"/>
          <w:sz w:val="28"/>
        </w:rPr>
        <w:t xml:space="preserve">
      2. Тараптардың өзара келісімі бойынша осы Келісімнің ажырамас бөлігі болып табылатын хаттамалармен рәсімделетін осы Келісімге өзгерістер мен толықтырулар енгізілуі мүмкін.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арасындағы осы Келісімді талқылауға және (немесе) қолдануға байланысты даулар мүдделі Тараптардың консультациялары және келіссөздері жолымен шешіледі, ал келісімге қол жеткізе алмаған жағдайда мүдделі Тараптардың кез келгенінің бастамасы бойынша Еуразия экономикалық қоғамдастығының Сотына қарауға беріледі.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депозитарий дипломатиялық арналар бойынша осы Келісімнің күшіне енуі үшін қажетті мемлекетішілік рәсімдерді Тараптардың орындағаны туралы соңғы жазбаша хабарламаны алған айдан кейінгі айдың бірінші күнінен бастап, бірақ 2009 жылғы 27 қарашадағы Кеден одағының кеден кодексі туралы шарт күшіне енген күннен ерте емес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Келісімге қол қойылған күннен бастап он жұмыс күні ішінде Тараптардың уәкілетті органдары Тараптардан түсетін кедендік әкелу баждары аударылуға жататын шетел валютасындағы шоттар туралы ақпарат және осы Келісімге сәйкес кедендік әкелу баждарының сомасын аударуды жүзеге асыру үшін қажетті басқа ақпарат алмасуды жүргізеді.</w:t>
      </w:r>
      <w:r>
        <w:br/>
      </w:r>
      <w:r>
        <w:rPr>
          <w:rFonts w:ascii="Times New Roman"/>
          <w:b w:val="false"/>
          <w:i w:val="false"/>
          <w:color w:val="000000"/>
          <w:sz w:val="28"/>
        </w:rPr>
        <w:t>
      2. Ресей Федерациясы және Беларусь Республикасы осы Келісім күшіне енген күннен бастап алты ай ішінде кедендік әкелу баждарын төлеушілердің Ресей Федерациясы уәкілетті органының бірыңғай шотына және Беларусь Республикасы уәкілетті органының бірыңғай шотына жекелеген есеп (төлем) құжаттарымен (нұсқаулықтарымен) төлеуін қамтамасыз етеді.</w:t>
      </w:r>
    </w:p>
    <w:p>
      <w:pPr>
        <w:spacing w:after="0"/>
        <w:ind w:left="0"/>
        <w:jc w:val="both"/>
      </w:pPr>
      <w:r>
        <w:rPr>
          <w:rFonts w:ascii="Times New Roman"/>
          <w:b w:val="false"/>
          <w:i w:val="false"/>
          <w:color w:val="000000"/>
          <w:sz w:val="28"/>
        </w:rPr>
        <w:t>      2010 жылғы 21 мамырда Санкт-Петербург қаласында бір түпнұсқа данада орыс тілінде жасалды.</w:t>
      </w:r>
      <w:r>
        <w:br/>
      </w:r>
      <w:r>
        <w:rPr>
          <w:rFonts w:ascii="Times New Roman"/>
          <w:b w:val="false"/>
          <w:i w:val="false"/>
          <w:color w:val="000000"/>
          <w:sz w:val="28"/>
        </w:rPr>
        <w:t>
      Осы Келісімнің түпнұсқа данасы осы Келісімнің депозитарий бола отырып, әрбір Тарапқа оның расталған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Федерациясы үшін</w:t>
      </w:r>
    </w:p>
    <w:p>
      <w:pPr>
        <w:spacing w:after="0"/>
        <w:ind w:left="0"/>
        <w:jc w:val="both"/>
      </w:pPr>
      <w:r>
        <w:rPr>
          <w:rFonts w:ascii="Times New Roman"/>
          <w:b w:val="false"/>
          <w:i w:val="false"/>
          <w:color w:val="000000"/>
          <w:sz w:val="28"/>
        </w:rPr>
        <w:t xml:space="preserve">Кеден одағында кедендік әкелу баждарын </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 мен </w:t>
      </w:r>
      <w:r>
        <w:br/>
      </w:r>
      <w:r>
        <w:rPr>
          <w:rFonts w:ascii="Times New Roman"/>
          <w:b w:val="false"/>
          <w:i w:val="false"/>
          <w:color w:val="000000"/>
          <w:sz w:val="28"/>
        </w:rPr>
        <w:t xml:space="preserve">
бөлудің тәртібін белгілеу және қолдану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1. Бір (бірінші) Тараптың ұлттық (орталық) банкі басқа (екінші) Тараптың ұлттық (орталық) банкіне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келісімге (бұдан әрі - Келісім) сәйкес екінші Тараптың уәкілетті органының шетел валютасындағы шотына аударылған бірінші Тараптың ұлттық валютасының сомасына тең бірінші Тараптың ұлттық валютасындағы сома үшін АҚШ долларындағы ақша қаражатын сатуға міндетті. Осы тармаққа сәйкес сатылатын АҚШ долларындағы сома екінші Тараптың уәкілетті органының шетел валютасындағы шотына бірінші Тараптың ұлттық валютасында ақша қаражатын аударған күннен кейінгі жұмыс күніне бірінші Тараптың ұлттық (орталық) банкі белгілеген бірінші Тараптың ұлттық валютасының АҚШ долларына шаққандағы ресми бағамы бойынша айқындалады.</w:t>
      </w:r>
      <w:r>
        <w:br/>
      </w:r>
      <w:r>
        <w:rPr>
          <w:rFonts w:ascii="Times New Roman"/>
          <w:b w:val="false"/>
          <w:i w:val="false"/>
          <w:color w:val="000000"/>
          <w:sz w:val="28"/>
        </w:rPr>
        <w:t>
      1-қосымшаның (бұдан әрі - Келісімге қосымша) осы тармағымен белгіленген АҚШ долларындағы ақша қаражатын сату міндетін бірінші Тараптың ұлттық (орталық) банкі екінші Тараптың уәкілетті органының шетел валютасындағы шотына бірінші Тараптың ұлттық валютасына баламалы соманы аударған күннен кейінгі келесі жұмыс күнінен кешіктірмей орындауы тиіс.</w:t>
      </w:r>
      <w:r>
        <w:br/>
      </w:r>
      <w:r>
        <w:rPr>
          <w:rFonts w:ascii="Times New Roman"/>
          <w:b w:val="false"/>
          <w:i w:val="false"/>
          <w:color w:val="000000"/>
          <w:sz w:val="28"/>
        </w:rPr>
        <w:t>
      Бұл ретте осы тармақта белгіленген АҚШ долларындағы ақша қаражатын сату міндетін бірінші Тарап пен үшінші Тарап арасындағы не екінші Тарап пен үшінші Тарап арасындағы қатынастардағы ұқсас құқықтарды іске асыруға және міндеттемелерді орындауға қарамастан, әрбір Тараптың ұлттық (орталық) банкі орындауы тиіс.</w:t>
      </w:r>
      <w:r>
        <w:br/>
      </w:r>
      <w:r>
        <w:rPr>
          <w:rFonts w:ascii="Times New Roman"/>
          <w:b w:val="false"/>
          <w:i w:val="false"/>
          <w:color w:val="000000"/>
          <w:sz w:val="28"/>
        </w:rPr>
        <w:t>
      Екі Тараптың ұлттық (орталық) банктері шартта АҚШ долларындағы ақша қаражатын аудару бойынша қарсы міндеттемелерді, оның ішінде Келісімге осы қосымшаның 1-тармағының екінші абзацында белгіленген мерзімде орындалмаған міндеттемелерді және Келісімге осы қосымшаның 3-тармағына сәйкес өсімпұл төлеу бойынша міндеттемелерді орындау АҚШ долларындағы міндеттемелерінің шамасы басқа ұлттық (орталық) банктің АҚШ долларындағы қарсы міндеттемесінің шамасынан асатын, ұлттық (орталық) банктің көрсетілген қарсы міндеттемелердің шамалары арасындағы айырмаға тең сомадағы ақша қаражатын басқа ұлттық (орталық) банкке аударуы жолымен жүзеге асырылады деп белгілей алады.</w:t>
      </w:r>
      <w:r>
        <w:br/>
      </w:r>
      <w:r>
        <w:rPr>
          <w:rFonts w:ascii="Times New Roman"/>
          <w:b w:val="false"/>
          <w:i w:val="false"/>
          <w:color w:val="000000"/>
          <w:sz w:val="28"/>
        </w:rPr>
        <w:t>
      Осы тармақта көрсетілген АҚШ долларындағы ақшалай міндеттемелер бойынша талаптарды өтеу мынадай кезектілікпен жүзеге асырылады:</w:t>
      </w:r>
      <w:r>
        <w:br/>
      </w:r>
      <w:r>
        <w:rPr>
          <w:rFonts w:ascii="Times New Roman"/>
          <w:b w:val="false"/>
          <w:i w:val="false"/>
          <w:color w:val="000000"/>
          <w:sz w:val="28"/>
        </w:rPr>
        <w:t>
      - бірінші кезекте Келісімге осы қосымшаның 3-тармағына сәйкес өсімпұл төлеу туралы талаптар қанағаттандырылады;</w:t>
      </w:r>
      <w:r>
        <w:br/>
      </w:r>
      <w:r>
        <w:rPr>
          <w:rFonts w:ascii="Times New Roman"/>
          <w:b w:val="false"/>
          <w:i w:val="false"/>
          <w:color w:val="000000"/>
          <w:sz w:val="28"/>
        </w:rPr>
        <w:t>
      - екінші кезекте орындалу мерзімі басталған және мерзімі өткен болып табылмайтын міндеттемелер бойынша талаптар қанағаттандырылады;</w:t>
      </w:r>
      <w:r>
        <w:br/>
      </w:r>
      <w:r>
        <w:rPr>
          <w:rFonts w:ascii="Times New Roman"/>
          <w:b w:val="false"/>
          <w:i w:val="false"/>
          <w:color w:val="000000"/>
          <w:sz w:val="28"/>
        </w:rPr>
        <w:t>
      - үшінші кезекте Келісімге осы қосымшаның, 1-тармағының екінші абзацында белгіленген мерзімде орындалмаған міндеттемелер бойынша талаптар қанағаттандырылады.</w:t>
      </w:r>
      <w:r>
        <w:br/>
      </w:r>
      <w:r>
        <w:rPr>
          <w:rFonts w:ascii="Times New Roman"/>
          <w:b w:val="false"/>
          <w:i w:val="false"/>
          <w:color w:val="000000"/>
          <w:sz w:val="28"/>
        </w:rPr>
        <w:t>
      Келісімге қосымшаның осы 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 бойынша бірінші Тарап екінші Тарап алдында бірінші Тараптың ұлттық (орталық) банкімен ортақ жауаптылықта болады.</w:t>
      </w:r>
      <w:r>
        <w:br/>
      </w:r>
      <w:r>
        <w:rPr>
          <w:rFonts w:ascii="Times New Roman"/>
          <w:b w:val="false"/>
          <w:i w:val="false"/>
          <w:color w:val="000000"/>
          <w:sz w:val="28"/>
        </w:rPr>
        <w:t>
      2. Бірінші Тарап пен екінші Тарап арасында одан әрі өзара есеп айырысуды жүргізу мақсаттары үшін Келісімге осы қосымшаның 1 -тармағында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 орындалмаған немесе тиісінше орындалмаған жағдайда, бірінші Тараптың ұлттық (орталық) банкіне қойылатын талаптар екінші Тараптың уәкілетті органының шетел валютасындағы шотына бірінші Тараптың ұлттық валютасындағы ақша қаражатын аударған күннен кейінгі келесі жұмыс күні бірінші Тараптың ұлттық (орталық) банкі белгілеген ресми бағам бойынша АҚШ долларында тіркеледі.</w:t>
      </w:r>
      <w:r>
        <w:br/>
      </w:r>
      <w:r>
        <w:rPr>
          <w:rFonts w:ascii="Times New Roman"/>
          <w:b w:val="false"/>
          <w:i w:val="false"/>
          <w:color w:val="000000"/>
          <w:sz w:val="28"/>
        </w:rPr>
        <w:t>
      3. Келісімге осы қосымшаның 1-тармағында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міндеттемесінің орындалмағаны не тиісінше орындалмағаны үшін бірінші Тараптың ұлттық (орталық) банкі не бірінші Тарап мынадай формула бойынша есептелетін өсімпұл төлеуге міндетті:</w:t>
      </w:r>
    </w:p>
    <w:p>
      <w:pPr>
        <w:spacing w:after="0"/>
        <w:ind w:left="0"/>
        <w:jc w:val="both"/>
      </w:pPr>
      <w:r>
        <w:rPr>
          <w:rFonts w:ascii="Times New Roman"/>
          <w:b w:val="false"/>
          <w:i w:val="false"/>
          <w:color w:val="000000"/>
          <w:sz w:val="28"/>
        </w:rPr>
        <w:t>                    </w:t>
      </w:r>
      <w:r>
        <w:rPr>
          <w:rFonts w:ascii="Times New Roman"/>
          <w:b w:val="false"/>
          <w:i/>
          <w:color w:val="000000"/>
          <w:sz w:val="28"/>
        </w:rPr>
        <w:t>LIBOR</w:t>
      </w:r>
      <w:r>
        <w:rPr>
          <w:rFonts w:ascii="Times New Roman"/>
          <w:b w:val="false"/>
          <w:i w:val="false"/>
          <w:color w:val="000000"/>
          <w:vertAlign w:val="subscript"/>
        </w:rPr>
        <w:t>usd, oln</w:t>
      </w:r>
      <w:r>
        <w:rPr>
          <w:rFonts w:ascii="Times New Roman"/>
          <w:b w:val="false"/>
          <w:i/>
          <w:color w:val="000000"/>
          <w:sz w:val="28"/>
        </w:rPr>
        <w:t xml:space="preserve"> + 2%</w:t>
      </w:r>
      <w:r>
        <w:br/>
      </w:r>
      <w:r>
        <w:rPr>
          <w:rFonts w:ascii="Times New Roman"/>
          <w:b w:val="false"/>
          <w:i w:val="false"/>
          <w:color w:val="000000"/>
          <w:sz w:val="28"/>
        </w:rPr>
        <w:t>
</w:t>
      </w:r>
      <w:r>
        <w:rPr>
          <w:rFonts w:ascii="Times New Roman"/>
          <w:b w:val="false"/>
          <w:i/>
          <w:color w:val="000000"/>
          <w:sz w:val="28"/>
        </w:rPr>
        <w:t>Өсімпұл = Сома</w:t>
      </w:r>
      <w:r>
        <w:rPr>
          <w:rFonts w:ascii="Times New Roman"/>
          <w:b w:val="false"/>
          <w:i w:val="false"/>
          <w:color w:val="000000"/>
          <w:vertAlign w:val="subscript"/>
        </w:rPr>
        <w:t>usd</w:t>
      </w:r>
      <w:r>
        <w:rPr>
          <w:rFonts w:ascii="Times New Roman"/>
          <w:b w:val="false"/>
          <w:i/>
          <w:color w:val="000000"/>
          <w:sz w:val="28"/>
        </w:rPr>
        <w:t xml:space="preserve"> х ---------------- х Күндер</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360</w:t>
      </w:r>
    </w:p>
    <w:p>
      <w:pPr>
        <w:spacing w:after="0"/>
        <w:ind w:left="0"/>
        <w:jc w:val="both"/>
      </w:pPr>
      <w:r>
        <w:rPr>
          <w:rFonts w:ascii="Times New Roman"/>
          <w:b w:val="false"/>
          <w:i/>
          <w:color w:val="000000"/>
          <w:sz w:val="28"/>
        </w:rPr>
        <w:t>Сома</w:t>
      </w:r>
      <w:r>
        <w:rPr>
          <w:rFonts w:ascii="Times New Roman"/>
          <w:b w:val="false"/>
          <w:i w:val="false"/>
          <w:color w:val="000000"/>
          <w:vertAlign w:val="subscript"/>
        </w:rPr>
        <w:t>usd</w:t>
      </w:r>
      <w:r>
        <w:rPr>
          <w:rFonts w:ascii="Times New Roman"/>
          <w:b w:val="false"/>
          <w:i w:val="false"/>
          <w:color w:val="000000"/>
          <w:sz w:val="28"/>
        </w:rPr>
        <w:t>         = бірінші Тараптың ұлттық (орталық) банкі</w:t>
      </w:r>
      <w:r>
        <w:br/>
      </w:r>
      <w:r>
        <w:rPr>
          <w:rFonts w:ascii="Times New Roman"/>
          <w:b w:val="false"/>
          <w:i w:val="false"/>
          <w:color w:val="000000"/>
          <w:sz w:val="28"/>
        </w:rPr>
        <w:t>
                 аударуға жататын АҚШ долларындағы сома;</w:t>
      </w:r>
    </w:p>
    <w:p>
      <w:pPr>
        <w:spacing w:after="0"/>
        <w:ind w:left="0"/>
        <w:jc w:val="both"/>
      </w:pPr>
      <w:r>
        <w:rPr>
          <w:rFonts w:ascii="Times New Roman"/>
          <w:b w:val="false"/>
          <w:i/>
          <w:color w:val="000000"/>
          <w:sz w:val="28"/>
        </w:rPr>
        <w:t>LIBOR</w:t>
      </w:r>
      <w:r>
        <w:rPr>
          <w:rFonts w:ascii="Times New Roman"/>
          <w:b w:val="false"/>
          <w:i w:val="false"/>
          <w:color w:val="000000"/>
          <w:vertAlign w:val="subscript"/>
        </w:rPr>
        <w:t>usd, oln</w:t>
      </w:r>
      <w:r>
        <w:rPr>
          <w:rFonts w:ascii="Times New Roman"/>
          <w:b w:val="false"/>
          <w:i w:val="false"/>
          <w:color w:val="000000"/>
          <w:sz w:val="28"/>
        </w:rPr>
        <w:t>    = Британия Банкирлер Қауымдастығы (British Bankers</w:t>
      </w:r>
      <w:r>
        <w:br/>
      </w:r>
      <w:r>
        <w:rPr>
          <w:rFonts w:ascii="Times New Roman"/>
          <w:b w:val="false"/>
          <w:i w:val="false"/>
          <w:color w:val="000000"/>
          <w:sz w:val="28"/>
        </w:rPr>
        <w:t>
                 Association, BBA) орындамау не тиісінше орындамау</w:t>
      </w:r>
      <w:r>
        <w:br/>
      </w:r>
      <w:r>
        <w:rPr>
          <w:rFonts w:ascii="Times New Roman"/>
          <w:b w:val="false"/>
          <w:i w:val="false"/>
          <w:color w:val="000000"/>
          <w:sz w:val="28"/>
        </w:rPr>
        <w:t>
                 басталған күн үшін белгілеген жылдық проценттерде</w:t>
      </w:r>
      <w:r>
        <w:br/>
      </w:r>
      <w:r>
        <w:rPr>
          <w:rFonts w:ascii="Times New Roman"/>
          <w:b w:val="false"/>
          <w:i w:val="false"/>
          <w:color w:val="000000"/>
          <w:sz w:val="28"/>
        </w:rPr>
        <w:t>
                 АҚШ доллары бойынша бір күндік LIBOR ставкасы;</w:t>
      </w:r>
    </w:p>
    <w:p>
      <w:pPr>
        <w:spacing w:after="0"/>
        <w:ind w:left="0"/>
        <w:jc w:val="both"/>
      </w:pPr>
      <w:r>
        <w:rPr>
          <w:rFonts w:ascii="Times New Roman"/>
          <w:b w:val="false"/>
          <w:i/>
          <w:color w:val="000000"/>
          <w:sz w:val="28"/>
        </w:rPr>
        <w:t>Күндер</w:t>
      </w:r>
      <w:r>
        <w:rPr>
          <w:rFonts w:ascii="Times New Roman"/>
          <w:b w:val="false"/>
          <w:i w:val="false"/>
          <w:color w:val="000000"/>
          <w:sz w:val="28"/>
        </w:rPr>
        <w:t>         = орындамау не тиісінше орындамау күнінен бастап</w:t>
      </w:r>
      <w:r>
        <w:br/>
      </w:r>
      <w:r>
        <w:rPr>
          <w:rFonts w:ascii="Times New Roman"/>
          <w:b w:val="false"/>
          <w:i w:val="false"/>
          <w:color w:val="000000"/>
          <w:sz w:val="28"/>
        </w:rPr>
        <w:t>
                 (қоса алғанда) міндеттемені тиісінше орындау</w:t>
      </w:r>
      <w:r>
        <w:br/>
      </w:r>
      <w:r>
        <w:rPr>
          <w:rFonts w:ascii="Times New Roman"/>
          <w:b w:val="false"/>
          <w:i w:val="false"/>
          <w:color w:val="000000"/>
          <w:sz w:val="28"/>
        </w:rPr>
        <w:t>
                 күніне дейін (міндеттемені тиісінше орындау</w:t>
      </w:r>
      <w:r>
        <w:br/>
      </w:r>
      <w:r>
        <w:rPr>
          <w:rFonts w:ascii="Times New Roman"/>
          <w:b w:val="false"/>
          <w:i w:val="false"/>
          <w:color w:val="000000"/>
          <w:sz w:val="28"/>
        </w:rPr>
        <w:t>
                 күнін қоспағанда) есептелетін күнтізбелік күн саны.</w:t>
      </w:r>
    </w:p>
    <w:p>
      <w:pPr>
        <w:spacing w:after="0"/>
        <w:ind w:left="0"/>
        <w:jc w:val="both"/>
      </w:pPr>
      <w:r>
        <w:rPr>
          <w:rFonts w:ascii="Times New Roman"/>
          <w:b w:val="false"/>
          <w:i w:val="false"/>
          <w:color w:val="000000"/>
          <w:sz w:val="28"/>
        </w:rPr>
        <w:t>      4. Келісімге осы қосымшаның 1-тармағында көрсетілген міндеттемені бірінші Тарап орындамаған немесе тиісінше орындамаған жағдайда өзіне қатысты орындамау немесе тиісінше орындамау болған екінші Тараптың ұлттық (орталық) банкі, Келісімге осы қосымшаның 3-тармағына сәйкес өсімпұл төлеу туралы талапты қоса алғанда, орындалмаған немесе тиісінше орындалмаған міндеттеме бойынша талапты екінші Тарапқа бірінші Тарап пен бірінші Тараптың ұлттық (орталық) банкінің келісімінсіз және оларға алдын ала хабарламастан өтеулі негізде беруге құқылы.</w:t>
      </w:r>
      <w:r>
        <w:br/>
      </w:r>
      <w:r>
        <w:rPr>
          <w:rFonts w:ascii="Times New Roman"/>
          <w:b w:val="false"/>
          <w:i w:val="false"/>
          <w:color w:val="000000"/>
          <w:sz w:val="28"/>
        </w:rPr>
        <w:t>
      5. Тараптың ұлттық (орталық) банкі басқа Тараптың міндеттемелерді орындамағаны не тиісінше орындамағаны үшін, оның ішінде басқа Тараптың ұлттық (орталық) банкінің міндеттемелерді орындамағаны не тиісінше орындамағаны үшін Үкіметтің не Тараптың уәкілетті органының алдында жауапты болмайды.</w:t>
      </w:r>
      <w:r>
        <w:br/>
      </w:r>
      <w:r>
        <w:rPr>
          <w:rFonts w:ascii="Times New Roman"/>
          <w:b w:val="false"/>
          <w:i w:val="false"/>
          <w:color w:val="000000"/>
          <w:sz w:val="28"/>
        </w:rPr>
        <w:t>
      6. Бірінші Тараптың ұлттық (орталық) банкінде оның Келісімнің осы қосымшасында көзделген есеп айырысуларды жүзеге асыруына байланысты туындайтын шығындар мен зияндар, оның ішінде валюталар бағамының өзгеруі, басқа Тараптар мен басқа Тараптардың ұлттық (орталық) банктерінің міндеттемелерді орындамағаны немесе тиісінше орындамағаны жағдайларының салдарынан туындайтын шығындар мен зияндар басқа Тараптардың өтеуіне жатпайды. Бірінші Тараптың ұлттық (орталық) банкіне осы тармақта көрсетілген шығындар мен зияндарды өтеу шарттары мен тәртібін бірінші Тарап белгілейді.</w:t>
      </w:r>
      <w:r>
        <w:br/>
      </w:r>
      <w:r>
        <w:rPr>
          <w:rFonts w:ascii="Times New Roman"/>
          <w:b w:val="false"/>
          <w:i w:val="false"/>
          <w:color w:val="000000"/>
          <w:sz w:val="28"/>
        </w:rPr>
        <w:t>
      7. Келісімге осы қосымшаның мақсаттары үшін екі Тарап арасындағы есеп айырысулар (оның ішінде екі Тараптың ұлттық (орталық) банктері арасындағы есеп айырысулар) жүзеге асырылуы тиіс жұмыс күні деп бір мезгілде осы екі Тарап үшін және Америка Құрама Штаттары үшін жұмыс күні болып табылатын күн түсініледі.</w:t>
      </w:r>
      <w:r>
        <w:br/>
      </w:r>
      <w:r>
        <w:rPr>
          <w:rFonts w:ascii="Times New Roman"/>
          <w:b w:val="false"/>
          <w:i w:val="false"/>
          <w:color w:val="000000"/>
          <w:sz w:val="28"/>
        </w:rPr>
        <w:t>
      8.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шотына, сондай-ақ осы корреспонденттік шоттағы ақша қаражатына екінші және үшінші Тараптардың сот және өзге де билік органдары осы корреспонденттік шоттағы ақша қаражатын пайдалану мүмкіндігін жоққа шығаратын тыйым салу, оқшаулау, өзге де қамтамасыз ету, тыйым салу немесе шектеу шараларын қолдана алмайды.</w:t>
      </w:r>
      <w:r>
        <w:br/>
      </w:r>
      <w:r>
        <w:rPr>
          <w:rFonts w:ascii="Times New Roman"/>
          <w:b w:val="false"/>
          <w:i w:val="false"/>
          <w:color w:val="000000"/>
          <w:sz w:val="28"/>
        </w:rPr>
        <w:t>
      9.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шотындағы ақша қаражатын есептен шығаруға, егер корреспонденттік шот шартының талаптарында өзгеше белгіленбесе, бірінші Тараптың ұлттық (орталық) банкінің келісімінсіз жол берілмейді.</w:t>
      </w:r>
      <w:r>
        <w:br/>
      </w:r>
      <w:r>
        <w:rPr>
          <w:rFonts w:ascii="Times New Roman"/>
          <w:b w:val="false"/>
          <w:i w:val="false"/>
          <w:color w:val="000000"/>
          <w:sz w:val="28"/>
        </w:rPr>
        <w:t>
      10. Келісімге осы қосымшаның 1-тармағында көрсетілген АҚШ долларындағы ақша қаражатын сату міндетін бірінші Тараптың ұлттық(орталық) банкі күнтізбелік 30 күн ішінде толығымен немесе ішінара орындамаса, онда екінші Тараптың ұлттық (орталық) банкі көрсетілген міндеттемені бірінші Тараптың ұлттық (орталық) банкінің толық орындау сәтіне дейін Келісімге сәйкес есеп айырысуларды жүзеге асыру үшін арналып бірінші Тараптың ұлттық (орталық) банкінде ашылған екінші Тараптың ұлттық (орталық) банкінің корреспонденттік шотындағы бірінші Тараптың ұлттық валютадағы ақша қаражатын шектеусіз пайдалануға құқылы.</w:t>
      </w:r>
      <w:r>
        <w:br/>
      </w:r>
      <w:r>
        <w:rPr>
          <w:rFonts w:ascii="Times New Roman"/>
          <w:b w:val="false"/>
          <w:i w:val="false"/>
          <w:color w:val="000000"/>
          <w:sz w:val="28"/>
        </w:rPr>
        <w:t>
      11. Бір (бірінші) Тараптың ұлттық (орталық) банкі осы Келісімді орындау үшін ол басқа (екінші) Тараптың ұлттық (орталық) банкімен жасасқан шарттарда көзделген және оған сәйкес өтеусіз негізде құқықтарын іске асырады және міндеттемелерін орындайды.</w:t>
      </w:r>
    </w:p>
    <w:p>
      <w:pPr>
        <w:spacing w:after="0"/>
        <w:ind w:left="0"/>
        <w:jc w:val="both"/>
      </w:pPr>
      <w:r>
        <w:rPr>
          <w:rFonts w:ascii="Times New Roman"/>
          <w:b w:val="false"/>
          <w:i w:val="false"/>
          <w:color w:val="000000"/>
          <w:sz w:val="28"/>
        </w:rPr>
        <w:t xml:space="preserve">Кеден одағында кедендік әкелу баждарын </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 мен </w:t>
      </w:r>
      <w:r>
        <w:br/>
      </w:r>
      <w:r>
        <w:rPr>
          <w:rFonts w:ascii="Times New Roman"/>
          <w:b w:val="false"/>
          <w:i w:val="false"/>
          <w:color w:val="000000"/>
          <w:sz w:val="28"/>
        </w:rPr>
        <w:t xml:space="preserve">
бөлудің тәртібін белгілеу және қолдану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1. Тараптың уәкілетті органы күн сайын басқа Тараптардың екі уәкілетті органына ағымдағы күнгі жергілікті уақыт бойынша сағат 16-дан кешіктірмей (Беларусь Республикасы үшін - Минск қаласының уақыты, Қазақстан Республикасы үшін - Астана қаласының уақыты, Ресей Федерациясы үшін - Мәскеу қаласының уақыты) есепті күнге мынадай ақпаратты жібереді:</w:t>
      </w:r>
      <w:r>
        <w:br/>
      </w:r>
      <w:r>
        <w:rPr>
          <w:rFonts w:ascii="Times New Roman"/>
          <w:b w:val="false"/>
          <w:i w:val="false"/>
          <w:color w:val="000000"/>
          <w:sz w:val="28"/>
        </w:rPr>
        <w:t>
      Тараптың уәкілетті органының бірыңғай шотына есептелген кедендік әкелу баждарының сомасы;</w:t>
      </w:r>
      <w:r>
        <w:br/>
      </w:r>
      <w:r>
        <w:rPr>
          <w:rFonts w:ascii="Times New Roman"/>
          <w:b w:val="false"/>
          <w:i w:val="false"/>
          <w:color w:val="000000"/>
          <w:sz w:val="28"/>
        </w:rPr>
        <w:t>
      кедендік әкелу баждарын төлеу шотына уәкілетті органның есепті күн орындаған есептеу сомасы;</w:t>
      </w:r>
      <w:r>
        <w:br/>
      </w:r>
      <w:r>
        <w:rPr>
          <w:rFonts w:ascii="Times New Roman"/>
          <w:b w:val="false"/>
          <w:i w:val="false"/>
          <w:color w:val="000000"/>
          <w:sz w:val="28"/>
        </w:rPr>
        <w:t>
      кедендік әкелу баждарының есепті күні қайтарылған сомасы және ағымдағы күні қайтаруға жататын кедендік әкелу баждарының бөлек сомасы;</w:t>
      </w:r>
      <w:r>
        <w:br/>
      </w:r>
      <w:r>
        <w:rPr>
          <w:rFonts w:ascii="Times New Roman"/>
          <w:b w:val="false"/>
          <w:i w:val="false"/>
          <w:color w:val="000000"/>
          <w:sz w:val="28"/>
        </w:rPr>
        <w:t>
      кедендік әкелу баждарын қайтарудың есепті күні ұлттық (орталық) банк орындауға қабылдамаған сомасы;</w:t>
      </w:r>
      <w:r>
        <w:br/>
      </w:r>
      <w:r>
        <w:rPr>
          <w:rFonts w:ascii="Times New Roman"/>
          <w:b w:val="false"/>
          <w:i w:val="false"/>
          <w:color w:val="000000"/>
          <w:sz w:val="28"/>
        </w:rPr>
        <w:t>
      кедендік әкелу баждарының Тараптардың арасында бөлуге жататын сомасы;</w:t>
      </w:r>
      <w:r>
        <w:br/>
      </w:r>
      <w:r>
        <w:rPr>
          <w:rFonts w:ascii="Times New Roman"/>
          <w:b w:val="false"/>
          <w:i w:val="false"/>
          <w:color w:val="000000"/>
          <w:sz w:val="28"/>
        </w:rPr>
        <w:t>
      бөлінген кедендік әкелу баждарының басқа Тараптардың шетел валютасындағы шоттарына аударылған сомасы;</w:t>
      </w:r>
      <w:r>
        <w:br/>
      </w:r>
      <w:r>
        <w:rPr>
          <w:rFonts w:ascii="Times New Roman"/>
          <w:b w:val="false"/>
          <w:i w:val="false"/>
          <w:color w:val="000000"/>
          <w:sz w:val="28"/>
        </w:rPr>
        <w:t>
      кедендік әкелу баждарын бөлуден осы Тараптың уәкілетті органының бірыңғай шотынан осы Тараптың бюджетіне аударылған кіріс түсімдерінің сомасы;</w:t>
      </w:r>
      <w:r>
        <w:br/>
      </w:r>
      <w:r>
        <w:rPr>
          <w:rFonts w:ascii="Times New Roman"/>
          <w:b w:val="false"/>
          <w:i w:val="false"/>
          <w:color w:val="000000"/>
          <w:sz w:val="28"/>
        </w:rPr>
        <w:t>
      кедендік әкелу баждарын бөлуден уәкілетті органның шотына шетел валютасында түскен кірістердің осы Тараптың бюджетіне түсетін түсімдерінің сомасы;</w:t>
      </w:r>
      <w:r>
        <w:br/>
      </w:r>
      <w:r>
        <w:rPr>
          <w:rFonts w:ascii="Times New Roman"/>
          <w:b w:val="false"/>
          <w:i w:val="false"/>
          <w:color w:val="000000"/>
          <w:sz w:val="28"/>
        </w:rPr>
        <w:t>
      бөлінген кедендік әкелу баждарының басқа Тараптардың шетел валютасындағы шоттарына аудару тоқтатып қойылған сомасы;</w:t>
      </w:r>
      <w:r>
        <w:br/>
      </w:r>
      <w:r>
        <w:rPr>
          <w:rFonts w:ascii="Times New Roman"/>
          <w:b w:val="false"/>
          <w:i w:val="false"/>
          <w:color w:val="000000"/>
          <w:sz w:val="28"/>
        </w:rPr>
        <w:t>
      Тарапқа Келісімнің орындалуы бұзылған кездегі мерзімін өткізіп алғаны үшін басқа Тараптардан түскен проценттердің сомасы.</w:t>
      </w:r>
      <w:r>
        <w:br/>
      </w:r>
      <w:r>
        <w:rPr>
          <w:rFonts w:ascii="Times New Roman"/>
          <w:b w:val="false"/>
          <w:i w:val="false"/>
          <w:color w:val="000000"/>
          <w:sz w:val="28"/>
        </w:rPr>
        <w:t>
      2. Ай сайын, есепті айдан кейінгі айдың 5 жұмыс күніне Тараптың уәкілетті органы басқа Тараптардың екі уәкілетті органына, сондай-ақ Кеден одағы комиссиясының Хатшылығына осы Қосымшаның 1-тармағында белгіленген ақпаратты күнтізбелік жылдың басынан бастап өсу қорытындысымен жібереді.</w:t>
      </w:r>
      <w:r>
        <w:br/>
      </w:r>
      <w:r>
        <w:rPr>
          <w:rFonts w:ascii="Times New Roman"/>
          <w:b w:val="false"/>
          <w:i w:val="false"/>
          <w:color w:val="000000"/>
          <w:sz w:val="28"/>
        </w:rPr>
        <w:t>
      3. Тараптардың уәкілетті органдары алынған ақпаратқа сәйкес деректерді жедел салыстыруды жүзеге асырады.</w:t>
      </w:r>
      <w:r>
        <w:br/>
      </w:r>
      <w:r>
        <w:rPr>
          <w:rFonts w:ascii="Times New Roman"/>
          <w:b w:val="false"/>
          <w:i w:val="false"/>
          <w:color w:val="000000"/>
          <w:sz w:val="28"/>
        </w:rPr>
        <w:t>
      Алшақтықтар айқындалған жағдайда хаттама ресімделеді және Тараптар алшақтықтарды реттеу бойынша шаралар қабылдайды.</w:t>
      </w:r>
      <w:r>
        <w:br/>
      </w:r>
      <w:r>
        <w:rPr>
          <w:rFonts w:ascii="Times New Roman"/>
          <w:b w:val="false"/>
          <w:i w:val="false"/>
          <w:color w:val="000000"/>
          <w:sz w:val="28"/>
        </w:rPr>
        <w:t>
      4. Тараптың уәкілетті органының Тараптардың басқа екі уәкілетті органына және Кеден одағы комиссиясының Хатшылығына жіберетін ақпаратына, осы Келісімге сәйкес осы уәкілетті органның басшысы немесе ол уәкілеттік берген тұлға қол қояды.</w:t>
      </w:r>
      <w:r>
        <w:br/>
      </w:r>
      <w:r>
        <w:rPr>
          <w:rFonts w:ascii="Times New Roman"/>
          <w:b w:val="false"/>
          <w:i w:val="false"/>
          <w:color w:val="000000"/>
          <w:sz w:val="28"/>
        </w:rPr>
        <w:t>
      Осы Келісімде көзделген ақпаратты Тараптың уәкілетті органы Тараптардың басқа екі уәкілетті органына және Кеден одағының комиссиясына осы құжаттардың графикалық электрондық көшірмелері түрінде байланыстың электрондық арналары арқылы жібереді.</w:t>
      </w:r>
    </w:p>
    <w:p>
      <w:pPr>
        <w:spacing w:after="0"/>
        <w:ind w:left="0"/>
        <w:jc w:val="both"/>
      </w:pPr>
      <w:r>
        <w:rPr>
          <w:rFonts w:ascii="Times New Roman"/>
          <w:b w:val="false"/>
          <w:i w:val="false"/>
          <w:color w:val="000000"/>
          <w:sz w:val="28"/>
        </w:rPr>
        <w:t>      Осы мәтін 2010 жылғы 21 мамырда Санкт-Петербург қаласында қол қойылған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келісімнің толық және дәлме-дәл көшірмесі болып табылатынын растаймын:</w:t>
      </w:r>
      <w:r>
        <w:br/>
      </w:r>
      <w:r>
        <w:rPr>
          <w:rFonts w:ascii="Times New Roman"/>
          <w:b w:val="false"/>
          <w:i w:val="false"/>
          <w:color w:val="000000"/>
          <w:sz w:val="28"/>
        </w:rPr>
        <w:t>
      Беларусь Республикасының Үкіметі үшін - Беларусь Республикасының Премьер-Министрі С.С. Сидорский,</w:t>
      </w:r>
      <w:r>
        <w:br/>
      </w:r>
      <w:r>
        <w:rPr>
          <w:rFonts w:ascii="Times New Roman"/>
          <w:b w:val="false"/>
          <w:i w:val="false"/>
          <w:color w:val="000000"/>
          <w:sz w:val="28"/>
        </w:rPr>
        <w:t>
      Қазақстан Республикасының Үкіметі үшін - Қазақстан Республикасының Премьер-Министрі - К.Қ. Мәсімов,</w:t>
      </w:r>
      <w:r>
        <w:br/>
      </w:r>
      <w:r>
        <w:rPr>
          <w:rFonts w:ascii="Times New Roman"/>
          <w:b w:val="false"/>
          <w:i w:val="false"/>
          <w:color w:val="000000"/>
          <w:sz w:val="28"/>
        </w:rPr>
        <w:t>
      Ресей Федерациясының Үкіметі үшін - Ресей Федерациясы Үкіметінің Төрағасы - В.В. Путин.</w:t>
      </w:r>
      <w:r>
        <w:br/>
      </w:r>
      <w:r>
        <w:rPr>
          <w:rFonts w:ascii="Times New Roman"/>
          <w:b w:val="false"/>
          <w:i w:val="false"/>
          <w:color w:val="000000"/>
          <w:sz w:val="28"/>
        </w:rPr>
        <w:t>
      Түпнұсқа дана Кеден одағы комиссиясында сақталады</w:t>
      </w:r>
    </w:p>
    <w:p>
      <w:pPr>
        <w:spacing w:after="0"/>
        <w:ind w:left="0"/>
        <w:jc w:val="both"/>
      </w:pPr>
      <w:r>
        <w:rPr>
          <w:rFonts w:ascii="Times New Roman"/>
          <w:b w:val="false"/>
          <w:i w:val="false"/>
          <w:color w:val="000000"/>
          <w:sz w:val="28"/>
        </w:rPr>
        <w:t>Барлығы тігілген,</w:t>
      </w:r>
      <w:r>
        <w:br/>
      </w:r>
      <w:r>
        <w:rPr>
          <w:rFonts w:ascii="Times New Roman"/>
          <w:b w:val="false"/>
          <w:i w:val="false"/>
          <w:color w:val="000000"/>
          <w:sz w:val="28"/>
        </w:rPr>
        <w:t>
қолымен және мөрмен</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16 парақ     </w:t>
      </w:r>
    </w:p>
    <w:p>
      <w:pPr>
        <w:spacing w:after="0"/>
        <w:ind w:left="0"/>
        <w:jc w:val="both"/>
      </w:pPr>
      <w:r>
        <w:rPr>
          <w:rFonts w:ascii="Times New Roman"/>
          <w:b w:val="false"/>
          <w:i/>
          <w:color w:val="000000"/>
          <w:sz w:val="28"/>
        </w:rPr>
        <w:t>      Кеден одағы комиссиясы</w:t>
      </w:r>
      <w:r>
        <w:br/>
      </w:r>
      <w:r>
        <w:rPr>
          <w:rFonts w:ascii="Times New Roman"/>
          <w:b w:val="false"/>
          <w:i w:val="false"/>
          <w:color w:val="000000"/>
          <w:sz w:val="28"/>
        </w:rPr>
        <w:t>
</w:t>
      </w:r>
      <w:r>
        <w:rPr>
          <w:rFonts w:ascii="Times New Roman"/>
          <w:b w:val="false"/>
          <w:i/>
          <w:color w:val="000000"/>
          <w:sz w:val="28"/>
        </w:rPr>
        <w:t>      Хатшылығының</w:t>
      </w:r>
      <w:r>
        <w:br/>
      </w:r>
      <w:r>
        <w:rPr>
          <w:rFonts w:ascii="Times New Roman"/>
          <w:b w:val="false"/>
          <w:i w:val="false"/>
          <w:color w:val="000000"/>
          <w:sz w:val="28"/>
        </w:rPr>
        <w:t>
</w:t>
      </w:r>
      <w:r>
        <w:rPr>
          <w:rFonts w:ascii="Times New Roman"/>
          <w:b w:val="false"/>
          <w:i/>
          <w:color w:val="000000"/>
          <w:sz w:val="28"/>
        </w:rPr>
        <w:t>      Құқық департаментінің бастығы                    Н.Б. Слюсарь</w:t>
      </w:r>
    </w:p>
    <w:p>
      <w:pPr>
        <w:spacing w:after="0"/>
        <w:ind w:left="0"/>
        <w:jc w:val="both"/>
      </w:pPr>
      <w:r>
        <w:rPr>
          <w:rFonts w:ascii="Times New Roman"/>
          <w:b w:val="false"/>
          <w:i w:val="false"/>
          <w:color w:val="000000"/>
          <w:sz w:val="28"/>
        </w:rPr>
        <w:t>      Санкт-Петербург қаласында 2010 жылғы 21 мамырда қол қойылған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келісімнің қазақ тіліндегі аудармасы құжаттың орыс тіліндегі түпнұсқасына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аударма</w:t>
      </w:r>
      <w:r>
        <w:br/>
      </w:r>
      <w:r>
        <w:rPr>
          <w:rFonts w:ascii="Times New Roman"/>
          <w:b w:val="false"/>
          <w:i w:val="false"/>
          <w:color w:val="000000"/>
          <w:sz w:val="28"/>
        </w:rPr>
        <w:t>
</w:t>
      </w:r>
      <w:r>
        <w:rPr>
          <w:rFonts w:ascii="Times New Roman"/>
          <w:b w:val="false"/>
          <w:i/>
          <w:color w:val="000000"/>
          <w:sz w:val="28"/>
        </w:rPr>
        <w:t>      басқармасының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