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6345" w14:textId="fe76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Мемлекеттік санитарлық-эпидемиологиялық қадағалау комитетінің «Қазақ республикалық санитарлық-эпидемиологиялық станциясы»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2010 жылғы 25 мамырдағы № 462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«Қазақ республикалық санитарлық-эпидемиологиялық станциясы» мемлекеттік мекемесі қайта құру жолымен Қазақстан Республикасы Денсаулық сақтау министрлігі Мемлекеттік санитарлық-эпидемиологиялық қадағалау комитетінің «Санитарлық-эпидемиологиялық сараптама және мониторинг ғылыми-практикалық орталығы» республикалық мемлекеттік қазыналық кәсіпорны болып (бұдан әрі - кәсіпорын)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кәсіпорынды мемлекеттік басқару органы болып Қазақстан Республикасы Денсаулық сақтау министрлігінің Мемлекеттік санитарлық-эпидемиологиялық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денсаулық сақтау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Мемлекеттік санитарлық-эпидемиологиялық қадағалау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w:t>
      </w:r>
      <w:r>
        <w:rPr>
          <w:rFonts w:ascii="Times New Roman"/>
          <w:b w:val="false"/>
          <w:i w:val="false"/>
          <w:color w:val="000000"/>
          <w:sz w:val="28"/>
        </w:rPr>
        <w:t>
      2) кәсіпорынды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толықтырулар мен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25 мамырдағы </w:t>
      </w:r>
      <w:r>
        <w:br/>
      </w:r>
      <w:r>
        <w:rPr>
          <w:rFonts w:ascii="Times New Roman"/>
          <w:b w:val="false"/>
          <w:i w:val="false"/>
          <w:color w:val="000000"/>
          <w:sz w:val="28"/>
        </w:rPr>
        <w:t xml:space="preserve">
№ 462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толықтырулар мен өзгерістер</w:t>
      </w:r>
    </w:p>
    <w:bookmarkEnd w:id="2"/>
    <w:bookmarkStart w:name="z1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комитетінің мәселелері» туралы Қазақстан Республикасы Үкіметінің 2004 жылғы 29 қазандағы № 1125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42, 534-құжат):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Мемлекеттік санитарлық-эпидемиологиялық қадағалау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мекемелер» деген бөлімдегі реттік нөмірі 1-жол алып тасталсын;</w:t>
      </w:r>
      <w:r>
        <w:br/>
      </w:r>
      <w:r>
        <w:rPr>
          <w:rFonts w:ascii="Times New Roman"/>
          <w:b w:val="false"/>
          <w:i w:val="false"/>
          <w:color w:val="000000"/>
          <w:sz w:val="28"/>
        </w:rPr>
        <w:t>
</w:t>
      </w:r>
      <w:r>
        <w:rPr>
          <w:rFonts w:ascii="Times New Roman"/>
          <w:b w:val="false"/>
          <w:i w:val="false"/>
          <w:color w:val="000000"/>
          <w:sz w:val="28"/>
        </w:rPr>
        <w:t>
      «Мемлекеттік кәсіпорындар» деген бөлім мынадай мазмұндағы реттік нөмірі 28-жолмен толықтырылсын:</w:t>
      </w:r>
      <w:r>
        <w:br/>
      </w:r>
      <w:r>
        <w:rPr>
          <w:rFonts w:ascii="Times New Roman"/>
          <w:b w:val="false"/>
          <w:i w:val="false"/>
          <w:color w:val="000000"/>
          <w:sz w:val="28"/>
        </w:rPr>
        <w:t>
      «28. Қазақстан Республикасы Денсаулық сақтау министрлігі Мемлекеттік санитарлық-эпидемиологиялық қадағалау комитетінің «Санитарлық-эпидемиологиялық сараптама және мониторинг ғылыми-практикалық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13-бөлімде:</w:t>
      </w:r>
      <w:r>
        <w:br/>
      </w:r>
      <w:r>
        <w:rPr>
          <w:rFonts w:ascii="Times New Roman"/>
          <w:b w:val="false"/>
          <w:i w:val="false"/>
          <w:color w:val="000000"/>
          <w:sz w:val="28"/>
        </w:rPr>
        <w:t>
      «Қазақстан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 деген жолда 3-бағандағы «10 393» деген сандар «9 764» деген сандармен ауыстырылсын;</w:t>
      </w:r>
      <w:r>
        <w:br/>
      </w:r>
      <w:r>
        <w:rPr>
          <w:rFonts w:ascii="Times New Roman"/>
          <w:b w:val="false"/>
          <w:i w:val="false"/>
          <w:color w:val="000000"/>
          <w:sz w:val="28"/>
        </w:rPr>
        <w:t>
      «Қазақстан Республикасы Денсаулық сақтау министрлігіне ведомстволық бағыныстағы мемлекеттік мекемелер, оның ішінде:» деген жолда 3-бағандағы «3601» деген сандар «2972»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«Қазақ республикалық санитарлық-эпидемиологиялық станциясы 250»,</w:t>
      </w:r>
      <w:r>
        <w:br/>
      </w:r>
      <w:r>
        <w:rPr>
          <w:rFonts w:ascii="Times New Roman"/>
          <w:b w:val="false"/>
          <w:i w:val="false"/>
          <w:color w:val="000000"/>
          <w:sz w:val="28"/>
        </w:rPr>
        <w:t>
      «Әуе көлігіндегі санитарлық-эпидемиолигиялық сараптаманың Оңтүстік-Шығыс өңірлік орталығы 26»,</w:t>
      </w:r>
      <w:r>
        <w:br/>
      </w:r>
      <w:r>
        <w:rPr>
          <w:rFonts w:ascii="Times New Roman"/>
          <w:b w:val="false"/>
          <w:i w:val="false"/>
          <w:color w:val="000000"/>
          <w:sz w:val="28"/>
        </w:rPr>
        <w:t>
      «Әуе келігіндегі санитарлық-эпидемиолигиялық сараптаманың Солтүстік-Батыс өңірлік орталығы 11»,</w:t>
      </w:r>
      <w:r>
        <w:br/>
      </w:r>
      <w:r>
        <w:rPr>
          <w:rFonts w:ascii="Times New Roman"/>
          <w:b w:val="false"/>
          <w:i w:val="false"/>
          <w:color w:val="000000"/>
          <w:sz w:val="28"/>
        </w:rPr>
        <w:t>
      «Темір жол көлігіндегі санитарлық-эпидемиологиялық сараптаманың Оңтүстік-Шығыс өңірлік орталығы  131»,</w:t>
      </w:r>
      <w:r>
        <w:br/>
      </w:r>
      <w:r>
        <w:rPr>
          <w:rFonts w:ascii="Times New Roman"/>
          <w:b w:val="false"/>
          <w:i w:val="false"/>
          <w:color w:val="000000"/>
          <w:sz w:val="28"/>
        </w:rPr>
        <w:t>
      «Темір жол көлігіндегі санитарлық-эпидемиологиялық сараптаманың Солтүстік-Орталық өңірлік орталығы 121»,</w:t>
      </w:r>
      <w:r>
        <w:br/>
      </w:r>
      <w:r>
        <w:rPr>
          <w:rFonts w:ascii="Times New Roman"/>
          <w:b w:val="false"/>
          <w:i w:val="false"/>
          <w:color w:val="000000"/>
          <w:sz w:val="28"/>
        </w:rPr>
        <w:t>
      «Темір жол көлігіндегі санитарлық-эпидемиологиялық сараптаманың Батыс өңірлік орталығы                            90» деген жолдар алып тасталсын.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