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3e4c3" w14:textId="493e4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нарықтарға тауарлар мен қызметтерді ілгерілету үшін ақпараттық-маркетингтік орталықтардың мемлекетаралық желісін құрудағы, пайдаланудағы және дамытудағы ТМД-ға қатысушы мемлекеттердің ынтымақтастығы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2010 жылғы 19 мамырдағы № 430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Ұлттық нарықтарға тауарлар мен қызметтерді ілгерілету үшін ақпараттық-маркетингтік орталықтардың мемлекетаралық желісін құрудағы, пайдаланудағы және дамытудағы ТМД-ға қатысушы мемлекеттердің ынтымақтастығы туралы келісімнің жобасы мақұлдансын.</w:t>
      </w:r>
      <w:r>
        <w:br/>
      </w:r>
      <w:r>
        <w:rPr>
          <w:rFonts w:ascii="Times New Roman"/>
          <w:b w:val="false"/>
          <w:i w:val="false"/>
          <w:color w:val="000000"/>
          <w:sz w:val="28"/>
        </w:rPr>
        <w:t>
</w:t>
      </w:r>
      <w:r>
        <w:rPr>
          <w:rFonts w:ascii="Times New Roman"/>
          <w:b w:val="false"/>
          <w:i w:val="false"/>
          <w:color w:val="000000"/>
          <w:sz w:val="28"/>
        </w:rPr>
        <w:t>
      2. Ұлттық нарықтарға тауарлар мен қызметтерді ілгерілету үшін ақпараттық-маркетингтік орталықтардың мемлекетаралық желісін құрудағы, пайдаланудағы және дамытудағы ТМД-ға қатысушы мемлекеттердің ынтымақтастығы туралы келісімге қол қойылсын.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19 мамырдағы</w:t>
      </w:r>
      <w:r>
        <w:br/>
      </w:r>
      <w:r>
        <w:rPr>
          <w:rFonts w:ascii="Times New Roman"/>
          <w:b w:val="false"/>
          <w:i w:val="false"/>
          <w:color w:val="000000"/>
          <w:sz w:val="28"/>
        </w:rPr>
        <w:t xml:space="preserve">
№ 430 қаулысымен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Жоба</w:t>
      </w:r>
    </w:p>
    <w:bookmarkStart w:name="z5" w:id="1"/>
    <w:p>
      <w:pPr>
        <w:spacing w:after="0"/>
        <w:ind w:left="0"/>
        <w:jc w:val="left"/>
      </w:pPr>
      <w:r>
        <w:rPr>
          <w:rFonts w:ascii="Times New Roman"/>
          <w:b/>
          <w:i w:val="false"/>
          <w:color w:val="000000"/>
        </w:rPr>
        <w:t xml:space="preserve"> 
Ұлттық нарықтарға тауарлар мен қызметтерді ілгерілету үшін</w:t>
      </w:r>
      <w:r>
        <w:br/>
      </w:r>
      <w:r>
        <w:rPr>
          <w:rFonts w:ascii="Times New Roman"/>
          <w:b/>
          <w:i w:val="false"/>
          <w:color w:val="000000"/>
        </w:rPr>
        <w:t>
ақпараттық-маркетингтік орталықтардың мемлекетаралық</w:t>
      </w:r>
      <w:r>
        <w:br/>
      </w:r>
      <w:r>
        <w:rPr>
          <w:rFonts w:ascii="Times New Roman"/>
          <w:b/>
          <w:i w:val="false"/>
          <w:color w:val="000000"/>
        </w:rPr>
        <w:t>
желісін құрудағы, пайдаланудағы және дамытудағы ТМД-ға</w:t>
      </w:r>
      <w:r>
        <w:br/>
      </w:r>
      <w:r>
        <w:rPr>
          <w:rFonts w:ascii="Times New Roman"/>
          <w:b/>
          <w:i w:val="false"/>
          <w:color w:val="000000"/>
        </w:rPr>
        <w:t>
қатысушы мемлекеттердің ынтымақтастығы туралы</w:t>
      </w:r>
      <w:r>
        <w:br/>
      </w:r>
      <w:r>
        <w:rPr>
          <w:rFonts w:ascii="Times New Roman"/>
          <w:b/>
          <w:i w:val="false"/>
          <w:color w:val="000000"/>
        </w:rPr>
        <w:t>
КЕЛІСІМ</w:t>
      </w:r>
    </w:p>
    <w:bookmarkEnd w:id="1"/>
    <w:p>
      <w:pPr>
        <w:spacing w:after="0"/>
        <w:ind w:left="0"/>
        <w:jc w:val="both"/>
      </w:pPr>
      <w:r>
        <w:rPr>
          <w:rFonts w:ascii="Times New Roman"/>
          <w:b w:val="false"/>
          <w:i w:val="false"/>
          <w:color w:val="000000"/>
          <w:sz w:val="28"/>
        </w:rPr>
        <w:t>      Бұдан әрі Тараптар деп аталатын Тәуелсіз Мемлекеттер Достастығына қатысушы мемлекеттердің үкіметтері,</w:t>
      </w:r>
      <w:r>
        <w:br/>
      </w:r>
      <w:r>
        <w:rPr>
          <w:rFonts w:ascii="Times New Roman"/>
          <w:b w:val="false"/>
          <w:i w:val="false"/>
          <w:color w:val="000000"/>
          <w:sz w:val="28"/>
        </w:rPr>
        <w:t>
      Тараптар мемлекеттерінің ТМД мемлекеттері басшылары кеңесінің 2007 жылғы 5 қазандағы шешімімен бекітілген ТМД одан әрі дамыту тұжырымдамасын іске асыру жөніндегі негізгі іс-шаралар жоспарын орындау жөніндегі, сондай-ақ ТМД мемлекеттері басшылары кеңесінің 2008 жылғы 14 қарашадағы шешімімен бекітілген Тәуелсіз Мемлекеттік Достастығын экономикалық дамытудың 2020 жылға дейінге кезеңге арналған стратегиясын орындау жөніндегі экономикалық ынтымақтастықтың басым бағыттарының бірі ретінде ұлттық нарықтарға тауарлар мен қызметтерді ілгерілету үшін ақпараттық-маркетингтік орталықтардың мемлекетаралық желісін құрудағы, пайдаланудағы және дамытудағы ынтымақтастықты қамтамасыз ету мақсатында,</w:t>
      </w:r>
      <w:r>
        <w:br/>
      </w:r>
      <w:r>
        <w:rPr>
          <w:rFonts w:ascii="Times New Roman"/>
          <w:b w:val="false"/>
          <w:i w:val="false"/>
          <w:color w:val="000000"/>
          <w:sz w:val="28"/>
        </w:rPr>
        <w:t>
      ақпараттық-маркетингтік орталықтардың мемлекетаралық желісін құру әлеуметтік-экономикалық және гуманитарлық процестердің тиімділігін арттыратына, сауда байланыстарын нығайтатынына, тең әрі өзара пайдалы негізде Тараптар мемлекеттерінің өзара электронды іс-қимылының жаңа мүмкіндіктеріне қол жеткізуге жол ашатынына сенімділігін растай отырып,</w:t>
      </w:r>
      <w:r>
        <w:br/>
      </w:r>
      <w:r>
        <w:rPr>
          <w:rFonts w:ascii="Times New Roman"/>
          <w:b w:val="false"/>
          <w:i w:val="false"/>
          <w:color w:val="000000"/>
          <w:sz w:val="28"/>
        </w:rPr>
        <w:t>
      төмендегілер туралы келісті:</w:t>
      </w:r>
    </w:p>
    <w:bookmarkStart w:name="z6" w:id="2"/>
    <w:p>
      <w:pPr>
        <w:spacing w:after="0"/>
        <w:ind w:left="0"/>
        <w:jc w:val="left"/>
      </w:pPr>
      <w:r>
        <w:rPr>
          <w:rFonts w:ascii="Times New Roman"/>
          <w:b/>
          <w:i w:val="false"/>
          <w:color w:val="000000"/>
        </w:rPr>
        <w:t xml:space="preserve"> 
1-бап</w:t>
      </w:r>
    </w:p>
    <w:bookmarkEnd w:id="2"/>
    <w:p>
      <w:pPr>
        <w:spacing w:after="0"/>
        <w:ind w:left="0"/>
        <w:jc w:val="both"/>
      </w:pPr>
      <w:r>
        <w:rPr>
          <w:rFonts w:ascii="Times New Roman"/>
          <w:b w:val="false"/>
          <w:i w:val="false"/>
          <w:color w:val="000000"/>
          <w:sz w:val="28"/>
        </w:rPr>
        <w:t>      Тараптар келіскен әдіснамалық негізде ақпараттық-маркетинтік орталықтардың ұлттық желілерін одан әрі құру, пайдалану және дамыту жөнінде іс-шаралар жүргізу және сыртқы экономикалық қызметтің тиімділігін арттыру мақсатында Тараптар мемлекеттерінің тауарлары мен қызметтерін олардың ұлттық нарықтарына ілгерілету үшін оларды мемлекетаралық желіге біріктіру осы Келісімнің мақсаты болып табылады.</w:t>
      </w:r>
    </w:p>
    <w:bookmarkStart w:name="z7" w:id="3"/>
    <w:p>
      <w:pPr>
        <w:spacing w:after="0"/>
        <w:ind w:left="0"/>
        <w:jc w:val="left"/>
      </w:pPr>
      <w:r>
        <w:rPr>
          <w:rFonts w:ascii="Times New Roman"/>
          <w:b/>
          <w:i w:val="false"/>
          <w:color w:val="000000"/>
        </w:rPr>
        <w:t xml:space="preserve"> 
2-бап</w:t>
      </w:r>
    </w:p>
    <w:bookmarkEnd w:id="3"/>
    <w:bookmarkStart w:name="z20" w:id="4"/>
    <w:p>
      <w:pPr>
        <w:spacing w:after="0"/>
        <w:ind w:left="0"/>
        <w:jc w:val="both"/>
      </w:pPr>
      <w:r>
        <w:rPr>
          <w:rFonts w:ascii="Times New Roman"/>
          <w:b w:val="false"/>
          <w:i w:val="false"/>
          <w:color w:val="000000"/>
          <w:sz w:val="28"/>
        </w:rPr>
        <w:t>      Осы Келісімнің мақсаттары үшін пайдаланылатын терминдер мынадай мағынада болады:</w:t>
      </w:r>
      <w:r>
        <w:br/>
      </w:r>
      <w:r>
        <w:rPr>
          <w:rFonts w:ascii="Times New Roman"/>
          <w:b w:val="false"/>
          <w:i w:val="false"/>
          <w:color w:val="000000"/>
          <w:sz w:val="28"/>
        </w:rPr>
        <w:t>
      ақпараттық жүйе - дерекқорда орналасқан ақпарат және оның өңдеуді қамтамасыз ететін ақпараттық технологиялар мен техникалық құралдар жиынтығы;</w:t>
      </w:r>
      <w:r>
        <w:br/>
      </w:r>
      <w:r>
        <w:rPr>
          <w:rFonts w:ascii="Times New Roman"/>
          <w:b w:val="false"/>
          <w:i w:val="false"/>
          <w:color w:val="000000"/>
          <w:sz w:val="28"/>
        </w:rPr>
        <w:t>
</w:t>
      </w:r>
      <w:r>
        <w:rPr>
          <w:rFonts w:ascii="Times New Roman"/>
          <w:b w:val="false"/>
          <w:i w:val="false"/>
          <w:color w:val="000000"/>
          <w:sz w:val="28"/>
        </w:rPr>
        <w:t>
      ақпараттық-маркетингтік орталық (АМО) - АМО мемлекетаралық желісінде іске асырылатын ақпараттық жүйелер, ресурстар және технологиялардың базасында электрондық ақпараттық-коммуникациялық қызметтерді көрсету бойынша АМО мемлекетаралық желісі операторының функцияларын жүзеге асыратын заңды тұлға;</w:t>
      </w:r>
      <w:r>
        <w:br/>
      </w:r>
      <w:r>
        <w:rPr>
          <w:rFonts w:ascii="Times New Roman"/>
          <w:b w:val="false"/>
          <w:i w:val="false"/>
          <w:color w:val="000000"/>
          <w:sz w:val="28"/>
        </w:rPr>
        <w:t>
</w:t>
      </w:r>
      <w:r>
        <w:rPr>
          <w:rFonts w:ascii="Times New Roman"/>
          <w:b w:val="false"/>
          <w:i w:val="false"/>
          <w:color w:val="000000"/>
          <w:sz w:val="28"/>
        </w:rPr>
        <w:t>
      ақпараттық ресурс - электрондық өзара іс-қимылды жүзеге асыру үшін АМО мемлекетаралық желісі ақпараттық жүйелерінің дерекқорында орналасқан ақпарат жиынтығы;</w:t>
      </w:r>
      <w:r>
        <w:br/>
      </w:r>
      <w:r>
        <w:rPr>
          <w:rFonts w:ascii="Times New Roman"/>
          <w:b w:val="false"/>
          <w:i w:val="false"/>
          <w:color w:val="000000"/>
          <w:sz w:val="28"/>
        </w:rPr>
        <w:t>
</w:t>
      </w:r>
      <w:r>
        <w:rPr>
          <w:rFonts w:ascii="Times New Roman"/>
          <w:b w:val="false"/>
          <w:i w:val="false"/>
          <w:color w:val="000000"/>
          <w:sz w:val="28"/>
        </w:rPr>
        <w:t>
      АМО мемлекетаралық желісі - Тараптар келіскен ережелер мен қағидаттар бойынша АМО мемлекетаралық желісі арқылы өзара іс-қимыл жасайтын және Тараптар мемлекеттерінің ұлттық тауар өндірушілерінің тауарлары мен қызметтерін олардың нарықтарына ілгерілетуге жәрдемдесетін АМО ұлттық желілерінің жиынтығы;</w:t>
      </w:r>
      <w:r>
        <w:br/>
      </w:r>
      <w:r>
        <w:rPr>
          <w:rFonts w:ascii="Times New Roman"/>
          <w:b w:val="false"/>
          <w:i w:val="false"/>
          <w:color w:val="000000"/>
          <w:sz w:val="28"/>
        </w:rPr>
        <w:t>
</w:t>
      </w:r>
      <w:r>
        <w:rPr>
          <w:rFonts w:ascii="Times New Roman"/>
          <w:b w:val="false"/>
          <w:i w:val="false"/>
          <w:color w:val="000000"/>
          <w:sz w:val="28"/>
        </w:rPr>
        <w:t>
      мемлекетаралық АМО - АМО мемлекетаралық желісінің операторы функцияларын жүзеге асыратын және Тараптар келіскен ережелер мен қағидаттар бойынша АМО ұлттық желілерінің электрондық өзара іс-қимылын қамтамасыз ететін заңды тұлға;</w:t>
      </w:r>
      <w:r>
        <w:br/>
      </w:r>
      <w:r>
        <w:rPr>
          <w:rFonts w:ascii="Times New Roman"/>
          <w:b w:val="false"/>
          <w:i w:val="false"/>
          <w:color w:val="000000"/>
          <w:sz w:val="28"/>
        </w:rPr>
        <w:t>
</w:t>
      </w:r>
      <w:r>
        <w:rPr>
          <w:rFonts w:ascii="Times New Roman"/>
          <w:b w:val="false"/>
          <w:i w:val="false"/>
          <w:color w:val="000000"/>
          <w:sz w:val="28"/>
        </w:rPr>
        <w:t>
      АМО желісінің субъектілері - АМО мемлекетаралық желісі операторларының ақпараттық-коммуникациялық қызметтерін пайдаланатын кәсіпорындар, ұйымдар, азаматтар, билік органдары;</w:t>
      </w:r>
      <w:r>
        <w:br/>
      </w:r>
      <w:r>
        <w:rPr>
          <w:rFonts w:ascii="Times New Roman"/>
          <w:b w:val="false"/>
          <w:i w:val="false"/>
          <w:color w:val="000000"/>
          <w:sz w:val="28"/>
        </w:rPr>
        <w:t>
</w:t>
      </w:r>
      <w:r>
        <w:rPr>
          <w:rFonts w:ascii="Times New Roman"/>
          <w:b w:val="false"/>
          <w:i w:val="false"/>
          <w:color w:val="000000"/>
          <w:sz w:val="28"/>
        </w:rPr>
        <w:t>
      электрондық өзара іс-қимыл - Тараптар келіскен ережелер мен қағидаттар бойынша АМО мемлекетаралық желісіндегі ақпараттық алмасу;</w:t>
      </w:r>
      <w:r>
        <w:br/>
      </w:r>
      <w:r>
        <w:rPr>
          <w:rFonts w:ascii="Times New Roman"/>
          <w:b w:val="false"/>
          <w:i w:val="false"/>
          <w:color w:val="000000"/>
          <w:sz w:val="28"/>
        </w:rPr>
        <w:t>
</w:t>
      </w:r>
      <w:r>
        <w:rPr>
          <w:rFonts w:ascii="Times New Roman"/>
          <w:b w:val="false"/>
          <w:i w:val="false"/>
          <w:color w:val="000000"/>
          <w:sz w:val="28"/>
        </w:rPr>
        <w:t>
      электрондық сауда - ақпараттық жүйелерді, ақпараттық-коммуникациялық желіні және электрондық өзара іс-қимыл регламенттерін пайдалана отырып жүзеге асырылатын сауда;</w:t>
      </w:r>
      <w:r>
        <w:br/>
      </w:r>
      <w:r>
        <w:rPr>
          <w:rFonts w:ascii="Times New Roman"/>
          <w:b w:val="false"/>
          <w:i w:val="false"/>
          <w:color w:val="000000"/>
          <w:sz w:val="28"/>
        </w:rPr>
        <w:t>
</w:t>
      </w:r>
      <w:r>
        <w:rPr>
          <w:rFonts w:ascii="Times New Roman"/>
          <w:b w:val="false"/>
          <w:i w:val="false"/>
          <w:color w:val="000000"/>
          <w:sz w:val="28"/>
        </w:rPr>
        <w:t>
      электрондық хабар - ақпараттық-телекоммункациялық желіні пайдаланушы жіберген немесе алған ақпарат.</w:t>
      </w:r>
    </w:p>
    <w:bookmarkEnd w:id="4"/>
    <w:bookmarkStart w:name="z8" w:id="5"/>
    <w:p>
      <w:pPr>
        <w:spacing w:after="0"/>
        <w:ind w:left="0"/>
        <w:jc w:val="left"/>
      </w:pPr>
      <w:r>
        <w:rPr>
          <w:rFonts w:ascii="Times New Roman"/>
          <w:b/>
          <w:i w:val="false"/>
          <w:color w:val="000000"/>
        </w:rPr>
        <w:t xml:space="preserve"> 
3-бап</w:t>
      </w:r>
    </w:p>
    <w:bookmarkEnd w:id="5"/>
    <w:p>
      <w:pPr>
        <w:spacing w:after="0"/>
        <w:ind w:left="0"/>
        <w:jc w:val="both"/>
      </w:pPr>
      <w:r>
        <w:rPr>
          <w:rFonts w:ascii="Times New Roman"/>
          <w:b w:val="false"/>
          <w:i w:val="false"/>
          <w:color w:val="000000"/>
          <w:sz w:val="28"/>
        </w:rPr>
        <w:t>      Тараптар АМО ұлттық желісін оларды кейіннен АМО мемлекетаралық желісіне біріктіре отырып жасайды, пайдаланады әрі дамытады және оның негізінде мынадай мақсаттарды шешу үшін электрондық сауданы жүзеге асырады:</w:t>
      </w:r>
      <w:r>
        <w:br/>
      </w:r>
      <w:r>
        <w:rPr>
          <w:rFonts w:ascii="Times New Roman"/>
          <w:b w:val="false"/>
          <w:i w:val="false"/>
          <w:color w:val="000000"/>
          <w:sz w:val="28"/>
        </w:rPr>
        <w:t>
      ұйымдарды және азаматтарды Тараптар мемлекеттері шығу мемлекеттері болып табылатын тауарлармен, жұмыстармен және қызметтермен жүйелі негізде қамтамасыз етуге жәрдемдесу;</w:t>
      </w:r>
      <w:r>
        <w:br/>
      </w:r>
      <w:r>
        <w:rPr>
          <w:rFonts w:ascii="Times New Roman"/>
          <w:b w:val="false"/>
          <w:i w:val="false"/>
          <w:color w:val="000000"/>
          <w:sz w:val="28"/>
        </w:rPr>
        <w:t>
      өндірістік тұтыну саласында өндірушілер мен тұтынушылар арасында, сондай-ақ өндірушілер мен Тараптар мемлекеттерінің өнімдерді (жұмыстарды, қызметтерді) мемлекет мұқтаждығы үшін сатып алуды жүзеге асыратын мемлекеттік билік органдары арасында ақпараттық өзара іс-қимылды қамтамасыз ету;</w:t>
      </w:r>
      <w:r>
        <w:br/>
      </w:r>
      <w:r>
        <w:rPr>
          <w:rFonts w:ascii="Times New Roman"/>
          <w:b w:val="false"/>
          <w:i w:val="false"/>
          <w:color w:val="000000"/>
          <w:sz w:val="28"/>
        </w:rPr>
        <w:t>
      өндірістік тапсырыстарды қалыптастыру, өндірістік кооперацияны дамыту және қаржы қаражаты мен инвестициялардың басқа да түрлерін өндірісті дамыту мен жаңғыртуға тарту үшін жағдайлар жасау;</w:t>
      </w:r>
      <w:r>
        <w:br/>
      </w:r>
      <w:r>
        <w:rPr>
          <w:rFonts w:ascii="Times New Roman"/>
          <w:b w:val="false"/>
          <w:i w:val="false"/>
          <w:color w:val="000000"/>
          <w:sz w:val="28"/>
        </w:rPr>
        <w:t>
      электрондық сауда құралдарын пайдалана отырып, мәмілелер жасауды қамтамасыз ету;</w:t>
      </w:r>
      <w:r>
        <w:br/>
      </w:r>
      <w:r>
        <w:rPr>
          <w:rFonts w:ascii="Times New Roman"/>
          <w:b w:val="false"/>
          <w:i w:val="false"/>
          <w:color w:val="000000"/>
          <w:sz w:val="28"/>
        </w:rPr>
        <w:t>
      электрондық өзара іс-қимыл қызметтерін, ақпарат берудің жалпы форматтарын, өзара іс-қимыл процесінде электронды саудаға қатысушылар мен АМО желісінің өзге де субъектілері арасындағы заңды күші бар операцияларды және электронды хабарлармен алмасуды бірізді құжаттандыруды қамтамасыз ету;</w:t>
      </w:r>
      <w:r>
        <w:br/>
      </w:r>
      <w:r>
        <w:rPr>
          <w:rFonts w:ascii="Times New Roman"/>
          <w:b w:val="false"/>
          <w:i w:val="false"/>
          <w:color w:val="000000"/>
          <w:sz w:val="28"/>
        </w:rPr>
        <w:t>
      мемлекеттік және АМО мемлекетаралық желісіне қатысушы коммерциялық ұйымдардың өзара электрондық іс-қимылы кезінде ақпараттық қауіпсіздікті қамтамасыз ету;</w:t>
      </w:r>
      <w:r>
        <w:br/>
      </w:r>
      <w:r>
        <w:rPr>
          <w:rFonts w:ascii="Times New Roman"/>
          <w:b w:val="false"/>
          <w:i w:val="false"/>
          <w:color w:val="000000"/>
          <w:sz w:val="28"/>
        </w:rPr>
        <w:t>
      Тараптар мемлекеттерінде жұмыс істейтін тауарлар мен қызметтерді өндірушілер туралы дерекқор құру;</w:t>
      </w:r>
      <w:r>
        <w:br/>
      </w:r>
      <w:r>
        <w:rPr>
          <w:rFonts w:ascii="Times New Roman"/>
          <w:b w:val="false"/>
          <w:i w:val="false"/>
          <w:color w:val="000000"/>
          <w:sz w:val="28"/>
        </w:rPr>
        <w:t>
      Тараптар мемлекеттерінің тауарлары мен қызметтерінің бәсекеге қабілеттілігін арттыру.</w:t>
      </w:r>
    </w:p>
    <w:bookmarkStart w:name="z9" w:id="6"/>
    <w:p>
      <w:pPr>
        <w:spacing w:after="0"/>
        <w:ind w:left="0"/>
        <w:jc w:val="left"/>
      </w:pPr>
      <w:r>
        <w:rPr>
          <w:rFonts w:ascii="Times New Roman"/>
          <w:b/>
          <w:i w:val="false"/>
          <w:color w:val="000000"/>
        </w:rPr>
        <w:t xml:space="preserve"> 
4-бап</w:t>
      </w:r>
    </w:p>
    <w:bookmarkEnd w:id="6"/>
    <w:bookmarkStart w:name="z10" w:id="7"/>
    <w:p>
      <w:pPr>
        <w:spacing w:after="0"/>
        <w:ind w:left="0"/>
        <w:jc w:val="both"/>
      </w:pPr>
      <w:r>
        <w:rPr>
          <w:rFonts w:ascii="Times New Roman"/>
          <w:b w:val="false"/>
          <w:i w:val="false"/>
          <w:color w:val="000000"/>
          <w:sz w:val="28"/>
        </w:rPr>
        <w:t>
      1. АМО мемлекетаралық желісі:</w:t>
      </w:r>
      <w:r>
        <w:br/>
      </w:r>
      <w:r>
        <w:rPr>
          <w:rFonts w:ascii="Times New Roman"/>
          <w:b w:val="false"/>
          <w:i w:val="false"/>
          <w:color w:val="000000"/>
          <w:sz w:val="28"/>
        </w:rPr>
        <w:t>
      электрондық ақпараттық ресурстарды құрылымдауға;</w:t>
      </w:r>
      <w:r>
        <w:br/>
      </w:r>
      <w:r>
        <w:rPr>
          <w:rFonts w:ascii="Times New Roman"/>
          <w:b w:val="false"/>
          <w:i w:val="false"/>
          <w:color w:val="000000"/>
          <w:sz w:val="28"/>
        </w:rPr>
        <w:t>
      ақпараттық жүйелерді құру және олардың электронды өзара іс-қимылын жүзеге асыру үшін электронды сервистің кең ауқымды жиынына негізделеді.</w:t>
      </w:r>
      <w:r>
        <w:br/>
      </w:r>
      <w:r>
        <w:rPr>
          <w:rFonts w:ascii="Times New Roman"/>
          <w:b w:val="false"/>
          <w:i w:val="false"/>
          <w:color w:val="000000"/>
          <w:sz w:val="28"/>
        </w:rPr>
        <w:t>
</w:t>
      </w:r>
      <w:r>
        <w:rPr>
          <w:rFonts w:ascii="Times New Roman"/>
          <w:b w:val="false"/>
          <w:i w:val="false"/>
          <w:color w:val="000000"/>
          <w:sz w:val="28"/>
        </w:rPr>
        <w:t>
      2. АМО мемлекетаралық желісінде АМО ұлттық желілерін құру және олардың электронды өзара іс-қимылын ұйымдастыру кезінде Тараптар мынадай шарттар мен қағидаттарды сақтайды:</w:t>
      </w:r>
      <w:r>
        <w:br/>
      </w:r>
      <w:r>
        <w:rPr>
          <w:rFonts w:ascii="Times New Roman"/>
          <w:b w:val="false"/>
          <w:i w:val="false"/>
          <w:color w:val="000000"/>
          <w:sz w:val="28"/>
        </w:rPr>
        <w:t>
      АМО мемлекетаралық желісін құру, пайдалану және дамыту жөніндегі бірлескен іс-шараларды жүргізу әрбір Тарап мемлекетінің экономикалық және географиялық ерекшеліктерін ескере отырып, тең құқықтық және өзара пайдалы принциптер негізінде жүзеге асыру;</w:t>
      </w:r>
      <w:r>
        <w:br/>
      </w:r>
      <w:r>
        <w:rPr>
          <w:rFonts w:ascii="Times New Roman"/>
          <w:b w:val="false"/>
          <w:i w:val="false"/>
          <w:color w:val="000000"/>
          <w:sz w:val="28"/>
        </w:rPr>
        <w:t>
      ақпараттық қауіпсіздікті қамтамасыз ету бойынша құралдарды қоса алғанда, келісілген форматтар мен стандарттар негізіндегі ақпараттық өзара іс-қимылды жүзеге асыру;</w:t>
      </w:r>
      <w:r>
        <w:br/>
      </w:r>
      <w:r>
        <w:rPr>
          <w:rFonts w:ascii="Times New Roman"/>
          <w:b w:val="false"/>
          <w:i w:val="false"/>
          <w:color w:val="000000"/>
          <w:sz w:val="28"/>
        </w:rPr>
        <w:t>
      негізін қайта құрмай, АМО мемлекетаралық желісінің сабақтастығын, функционалдық мүмкіндіктерін өсіру мен дамытуды қамтамасыз ететін бағдарламалық-техникалық және технологиялық шешімдерді іске асыру;</w:t>
      </w:r>
      <w:r>
        <w:br/>
      </w:r>
      <w:r>
        <w:rPr>
          <w:rFonts w:ascii="Times New Roman"/>
          <w:b w:val="false"/>
          <w:i w:val="false"/>
          <w:color w:val="000000"/>
          <w:sz w:val="28"/>
        </w:rPr>
        <w:t>
      деректердің сақталуы мен қауіпсіздігін қамтамасыз ету;</w:t>
      </w:r>
      <w:r>
        <w:br/>
      </w:r>
      <w:r>
        <w:rPr>
          <w:rFonts w:ascii="Times New Roman"/>
          <w:b w:val="false"/>
          <w:i w:val="false"/>
          <w:color w:val="000000"/>
          <w:sz w:val="28"/>
        </w:rPr>
        <w:t>
      деректердің растығын қамтамасыз ету;</w:t>
      </w:r>
      <w:r>
        <w:br/>
      </w:r>
      <w:r>
        <w:rPr>
          <w:rFonts w:ascii="Times New Roman"/>
          <w:b w:val="false"/>
          <w:i w:val="false"/>
          <w:color w:val="000000"/>
          <w:sz w:val="28"/>
        </w:rPr>
        <w:t>
      деректердің тең түпнұсқалығын және тұтастығын қамтамасыз ету;</w:t>
      </w:r>
      <w:r>
        <w:br/>
      </w:r>
      <w:r>
        <w:rPr>
          <w:rFonts w:ascii="Times New Roman"/>
          <w:b w:val="false"/>
          <w:i w:val="false"/>
          <w:color w:val="000000"/>
          <w:sz w:val="28"/>
        </w:rPr>
        <w:t>
      ұлттық өндірушілердің мұқтаждарын негізге ала отырып, тауарлар мен қызметтер туралы ақпараттық ресурстардың қажеттілігі мен жеткіліктілігі шарттарын қамтамасыз ету;</w:t>
      </w:r>
      <w:r>
        <w:br/>
      </w:r>
      <w:r>
        <w:rPr>
          <w:rFonts w:ascii="Times New Roman"/>
          <w:b w:val="false"/>
          <w:i w:val="false"/>
          <w:color w:val="000000"/>
          <w:sz w:val="28"/>
        </w:rPr>
        <w:t>
      істен шыққаннан кейін АМО мемлекетаралық желісінің жұмыс істеуін қалпына келтіру үшін құралдарды пайдалану;</w:t>
      </w:r>
      <w:r>
        <w:br/>
      </w:r>
      <w:r>
        <w:rPr>
          <w:rFonts w:ascii="Times New Roman"/>
          <w:b w:val="false"/>
          <w:i w:val="false"/>
          <w:color w:val="000000"/>
          <w:sz w:val="28"/>
        </w:rPr>
        <w:t>
      ақпараттық қауіпсіздіктің қажетті деңгейін сақтау кезінде электрондық сауданың басқа мемлекетаралық және ұлттық желілерімен электрондық өзара іс-қимыл жасау мүмкіндігін қамтамасыз ету.</w:t>
      </w:r>
    </w:p>
    <w:bookmarkEnd w:id="7"/>
    <w:bookmarkStart w:name="z12" w:id="8"/>
    <w:p>
      <w:pPr>
        <w:spacing w:after="0"/>
        <w:ind w:left="0"/>
        <w:jc w:val="left"/>
      </w:pPr>
      <w:r>
        <w:rPr>
          <w:rFonts w:ascii="Times New Roman"/>
          <w:b/>
          <w:i w:val="false"/>
          <w:color w:val="000000"/>
        </w:rPr>
        <w:t xml:space="preserve"> 
5-бап</w:t>
      </w:r>
    </w:p>
    <w:bookmarkEnd w:id="8"/>
    <w:p>
      <w:pPr>
        <w:spacing w:after="0"/>
        <w:ind w:left="0"/>
        <w:jc w:val="both"/>
      </w:pPr>
      <w:r>
        <w:rPr>
          <w:rFonts w:ascii="Times New Roman"/>
          <w:b w:val="false"/>
          <w:i w:val="false"/>
          <w:color w:val="000000"/>
          <w:sz w:val="28"/>
        </w:rPr>
        <w:t>      Осы Келісімді іске асыру жөніндегі бірлескен іс-шараларды қаржыландыруды Тараптар ТМД-ның үкіметтері басшылары кеңесінің шешімі бойынша осы мақсаттарға көзделетін ұлттық бюджеттердің, сондай-ақ бюджеттен тыс қаражат есебінен жүзеге асырылады.</w:t>
      </w:r>
    </w:p>
    <w:bookmarkStart w:name="z13" w:id="9"/>
    <w:p>
      <w:pPr>
        <w:spacing w:after="0"/>
        <w:ind w:left="0"/>
        <w:jc w:val="left"/>
      </w:pPr>
      <w:r>
        <w:rPr>
          <w:rFonts w:ascii="Times New Roman"/>
          <w:b/>
          <w:i w:val="false"/>
          <w:color w:val="000000"/>
        </w:rPr>
        <w:t xml:space="preserve"> 
6-бап</w:t>
      </w:r>
    </w:p>
    <w:bookmarkEnd w:id="9"/>
    <w:p>
      <w:pPr>
        <w:spacing w:after="0"/>
        <w:ind w:left="0"/>
        <w:jc w:val="both"/>
      </w:pPr>
      <w:r>
        <w:rPr>
          <w:rFonts w:ascii="Times New Roman"/>
          <w:b w:val="false"/>
          <w:i w:val="false"/>
          <w:color w:val="000000"/>
          <w:sz w:val="28"/>
        </w:rPr>
        <w:t>      Тізбесін әрбір Тарап айқындайтын және осы Келісімнің күшіне енуі үшін қажетті мемлекетішілік рәсімдердің орындалғаны туралы хабарландыруды беру кезінде депозитарийге берілетін уәкілетті органдар немесе ұйымдар осы Келісімнің іске асырылуы үшін жауапты болып табылады.</w:t>
      </w:r>
      <w:r>
        <w:br/>
      </w:r>
      <w:r>
        <w:rPr>
          <w:rFonts w:ascii="Times New Roman"/>
          <w:b w:val="false"/>
          <w:i w:val="false"/>
          <w:color w:val="000000"/>
          <w:sz w:val="28"/>
        </w:rPr>
        <w:t>
      Тараптардың әрқайсысы 30 күн ішінде депозитарийге оның уәкілетті органдар немесе ұйымдар тізбесіндегі өзгерістер туралы жазбаша хабарлайды.</w:t>
      </w:r>
      <w:r>
        <w:br/>
      </w:r>
      <w:r>
        <w:rPr>
          <w:rFonts w:ascii="Times New Roman"/>
          <w:b w:val="false"/>
          <w:i w:val="false"/>
          <w:color w:val="000000"/>
          <w:sz w:val="28"/>
        </w:rPr>
        <w:t>
      Уәкілетті органдар немесе ұйымдар АМО мемлекетаралық желісін дамыту және оның жұмыс істеуін қамтамасыз ету бойынша жұмыстарды ұйымдастырады, Тараптар мемлекеттерінің тауарлары мен қызметтерін олардың ұлттық нарықтарына ілгерілету үшін АМО ұлттық желісін қолдану және дамыту мәселелері бойынша Тараптар арасында тәжірибе алмасуды жүзеге асырады.</w:t>
      </w:r>
    </w:p>
    <w:bookmarkStart w:name="z14" w:id="10"/>
    <w:p>
      <w:pPr>
        <w:spacing w:after="0"/>
        <w:ind w:left="0"/>
        <w:jc w:val="left"/>
      </w:pPr>
      <w:r>
        <w:rPr>
          <w:rFonts w:ascii="Times New Roman"/>
          <w:b/>
          <w:i w:val="false"/>
          <w:color w:val="000000"/>
        </w:rPr>
        <w:t xml:space="preserve"> 
7-бап</w:t>
      </w:r>
    </w:p>
    <w:bookmarkEnd w:id="10"/>
    <w:p>
      <w:pPr>
        <w:spacing w:after="0"/>
        <w:ind w:left="0"/>
        <w:jc w:val="both"/>
      </w:pPr>
      <w:r>
        <w:rPr>
          <w:rFonts w:ascii="Times New Roman"/>
          <w:b w:val="false"/>
          <w:i w:val="false"/>
          <w:color w:val="000000"/>
          <w:sz w:val="28"/>
        </w:rPr>
        <w:t>      Осы Келісім Тараптардың әрқайсысының өз мемлекеті қатысушысы болып табылатын басқа да халықаралық шарттардан туындайтын құқықтары мен міндеттерін қозғамайды.</w:t>
      </w:r>
    </w:p>
    <w:bookmarkStart w:name="z15" w:id="11"/>
    <w:p>
      <w:pPr>
        <w:spacing w:after="0"/>
        <w:ind w:left="0"/>
        <w:jc w:val="left"/>
      </w:pPr>
      <w:r>
        <w:rPr>
          <w:rFonts w:ascii="Times New Roman"/>
          <w:b/>
          <w:i w:val="false"/>
          <w:color w:val="000000"/>
        </w:rPr>
        <w:t xml:space="preserve"> 
8-бап</w:t>
      </w:r>
    </w:p>
    <w:bookmarkEnd w:id="11"/>
    <w:p>
      <w:pPr>
        <w:spacing w:after="0"/>
        <w:ind w:left="0"/>
        <w:jc w:val="both"/>
      </w:pPr>
      <w:r>
        <w:rPr>
          <w:rFonts w:ascii="Times New Roman"/>
          <w:b w:val="false"/>
          <w:i w:val="false"/>
          <w:color w:val="000000"/>
          <w:sz w:val="28"/>
        </w:rPr>
        <w:t>      Осы Келісімге Тараптардың өзара келісімі бойынша оның ажырамас бөлігі болып табылатын, тиісті хаттамамен ресімделетін және осы Келісімнің күшіне енуі үшін көзделген тәртіппен күшіне енетін, өзгерістер мен толықтырулар енгізілуі мүмкін.</w:t>
      </w:r>
    </w:p>
    <w:bookmarkStart w:name="z16" w:id="12"/>
    <w:p>
      <w:pPr>
        <w:spacing w:after="0"/>
        <w:ind w:left="0"/>
        <w:jc w:val="left"/>
      </w:pPr>
      <w:r>
        <w:rPr>
          <w:rFonts w:ascii="Times New Roman"/>
          <w:b/>
          <w:i w:val="false"/>
          <w:color w:val="000000"/>
        </w:rPr>
        <w:t xml:space="preserve"> 
9-бап</w:t>
      </w:r>
    </w:p>
    <w:bookmarkEnd w:id="12"/>
    <w:p>
      <w:pPr>
        <w:spacing w:after="0"/>
        <w:ind w:left="0"/>
        <w:jc w:val="both"/>
      </w:pPr>
      <w:r>
        <w:rPr>
          <w:rFonts w:ascii="Times New Roman"/>
          <w:b w:val="false"/>
          <w:i w:val="false"/>
          <w:color w:val="000000"/>
          <w:sz w:val="28"/>
        </w:rPr>
        <w:t>      Осы Келісімді қолдану мен түсіндіру кезінде туындайтын Тараптар арасындағы даулы мәселелер консультациялар және мүдделі Тараптардың келіссөздері жолымен шешіледі.</w:t>
      </w:r>
      <w:r>
        <w:br/>
      </w:r>
      <w:r>
        <w:rPr>
          <w:rFonts w:ascii="Times New Roman"/>
          <w:b w:val="false"/>
          <w:i w:val="false"/>
          <w:color w:val="000000"/>
          <w:sz w:val="28"/>
        </w:rPr>
        <w:t>
      Даулы мәселелерді консультациялар және келіссөздер жолымен реттеу мүмкін болмаған жағдайда, Тараптар келісім бойынша Тәуелсіз Мемлекеттер Достастығының Экономикалық Сотына немесе басқа рәсімге жүгінеді.</w:t>
      </w:r>
    </w:p>
    <w:bookmarkStart w:name="z17" w:id="13"/>
    <w:p>
      <w:pPr>
        <w:spacing w:after="0"/>
        <w:ind w:left="0"/>
        <w:jc w:val="left"/>
      </w:pPr>
      <w:r>
        <w:rPr>
          <w:rFonts w:ascii="Times New Roman"/>
          <w:b/>
          <w:i w:val="false"/>
          <w:color w:val="000000"/>
        </w:rPr>
        <w:t xml:space="preserve"> 
10-бап</w:t>
      </w:r>
    </w:p>
    <w:bookmarkEnd w:id="13"/>
    <w:p>
      <w:pPr>
        <w:spacing w:after="0"/>
        <w:ind w:left="0"/>
        <w:jc w:val="both"/>
      </w:pPr>
      <w:r>
        <w:rPr>
          <w:rFonts w:ascii="Times New Roman"/>
          <w:b w:val="false"/>
          <w:i w:val="false"/>
          <w:color w:val="000000"/>
          <w:sz w:val="28"/>
        </w:rPr>
        <w:t>      Осы Келісім депозитарий оған қол қойған Тараптардың оның күшіне енуі үшін қажетті мемлекетішілік рәсімдерді орындағандығы туралы үшінші хабарламаны алған күнінен бастап 30 күн өткен соң күшіне енеді.</w:t>
      </w:r>
      <w:r>
        <w:br/>
      </w:r>
      <w:r>
        <w:rPr>
          <w:rFonts w:ascii="Times New Roman"/>
          <w:b w:val="false"/>
          <w:i w:val="false"/>
          <w:color w:val="000000"/>
          <w:sz w:val="28"/>
        </w:rPr>
        <w:t>
      Мемлекетішілік рәсімдерді кешірек орындаған Тараптар үшін осы Келісім депозитарий тиісті құжаттарды алған күнінен бастап 30 күн өткен соң күшіне енеді.</w:t>
      </w:r>
    </w:p>
    <w:bookmarkStart w:name="z18" w:id="14"/>
    <w:p>
      <w:pPr>
        <w:spacing w:after="0"/>
        <w:ind w:left="0"/>
        <w:jc w:val="left"/>
      </w:pPr>
      <w:r>
        <w:rPr>
          <w:rFonts w:ascii="Times New Roman"/>
          <w:b/>
          <w:i w:val="false"/>
          <w:color w:val="000000"/>
        </w:rPr>
        <w:t xml:space="preserve"> 
11-бап</w:t>
      </w:r>
    </w:p>
    <w:bookmarkEnd w:id="14"/>
    <w:p>
      <w:pPr>
        <w:spacing w:after="0"/>
        <w:ind w:left="0"/>
        <w:jc w:val="both"/>
      </w:pPr>
      <w:r>
        <w:rPr>
          <w:rFonts w:ascii="Times New Roman"/>
          <w:b w:val="false"/>
          <w:i w:val="false"/>
          <w:color w:val="000000"/>
          <w:sz w:val="28"/>
        </w:rPr>
        <w:t>      Осы Келісім өз күшіне енгеннен кейін депозитарийге қосылу туралы құжатты беру жолымен кез келген мемлекеттің қосылуы үшін ашық.</w:t>
      </w:r>
      <w:r>
        <w:br/>
      </w:r>
      <w:r>
        <w:rPr>
          <w:rFonts w:ascii="Times New Roman"/>
          <w:b w:val="false"/>
          <w:i w:val="false"/>
          <w:color w:val="000000"/>
          <w:sz w:val="28"/>
        </w:rPr>
        <w:t>
      Тарап мемлекеттері үшін осы Келісім депозитарий қосылу туралы құжатты алған күнінен бастап 30 күн өткен соң күшіне енеді.</w:t>
      </w:r>
      <w:r>
        <w:br/>
      </w:r>
      <w:r>
        <w:rPr>
          <w:rFonts w:ascii="Times New Roman"/>
          <w:b w:val="false"/>
          <w:i w:val="false"/>
          <w:color w:val="000000"/>
          <w:sz w:val="28"/>
        </w:rPr>
        <w:t>
      ТМД-ға қатысушы мемлекет болып табылмайтын мемлекеттер үшін осы Келісім депозитарийдің оған қол қойған немесе осындай қосылуға қамтылған мемлекеттердің келісімі туралы соңғы хабарлама алған күнінен бастап 30 күн өткен соң күшіне енеді.</w:t>
      </w:r>
    </w:p>
    <w:bookmarkStart w:name="z19" w:id="15"/>
    <w:p>
      <w:pPr>
        <w:spacing w:after="0"/>
        <w:ind w:left="0"/>
        <w:jc w:val="left"/>
      </w:pPr>
      <w:r>
        <w:rPr>
          <w:rFonts w:ascii="Times New Roman"/>
          <w:b/>
          <w:i w:val="false"/>
          <w:color w:val="000000"/>
        </w:rPr>
        <w:t xml:space="preserve"> 
12-бап</w:t>
      </w:r>
    </w:p>
    <w:bookmarkEnd w:id="15"/>
    <w:p>
      <w:pPr>
        <w:spacing w:after="0"/>
        <w:ind w:left="0"/>
        <w:jc w:val="both"/>
      </w:pPr>
      <w:r>
        <w:rPr>
          <w:rFonts w:ascii="Times New Roman"/>
          <w:b w:val="false"/>
          <w:i w:val="false"/>
          <w:color w:val="000000"/>
          <w:sz w:val="28"/>
        </w:rPr>
        <w:t>      Осы Келісім белгісіз мерзімге жасалады. Әрбір Тарап осы Келісімнен шығуға депозитарийге өзінің осындай ниеті туралы жазбаша хабарламаны шығуға дейін 6 айдан кешіктірмей жібере отырып және осы Келісімнің қолданысы уақытында туындаған қаржылық және өзге де міндеттемелерді реттеп, шығуға құқылы.</w:t>
      </w:r>
      <w:r>
        <w:br/>
      </w:r>
      <w:r>
        <w:rPr>
          <w:rFonts w:ascii="Times New Roman"/>
          <w:b w:val="false"/>
          <w:i w:val="false"/>
          <w:color w:val="000000"/>
          <w:sz w:val="28"/>
        </w:rPr>
        <w:t>
      _____ жылғы _________ қаласында орыс тілінде бір түпнұсқа данада жасалды. Түпнұсқа данасы Тәуелсіз Мемлекеттер Достастығының Атқарушы Комитетінде сақталады, ол осы Келісімге қол қойған әрбір мемлекетке оның расталған көшірмесін жібереді.</w:t>
      </w:r>
    </w:p>
    <w:p>
      <w:pPr>
        <w:spacing w:after="0"/>
        <w:ind w:left="0"/>
        <w:jc w:val="both"/>
      </w:pPr>
      <w:r>
        <w:rPr>
          <w:rFonts w:ascii="Times New Roman"/>
          <w:b w:val="false"/>
          <w:i/>
          <w:color w:val="000000"/>
          <w:sz w:val="28"/>
        </w:rPr>
        <w:t>      Әзірбайджан Республикасының        Ресей Федерациясының</w:t>
      </w:r>
      <w:r>
        <w:br/>
      </w:r>
      <w:r>
        <w:rPr>
          <w:rFonts w:ascii="Times New Roman"/>
          <w:b w:val="false"/>
          <w:i w:val="false"/>
          <w:color w:val="000000"/>
          <w:sz w:val="28"/>
        </w:rPr>
        <w:t>
</w:t>
      </w:r>
      <w:r>
        <w:rPr>
          <w:rFonts w:ascii="Times New Roman"/>
          <w:b w:val="false"/>
          <w:i/>
          <w:color w:val="000000"/>
          <w:sz w:val="28"/>
        </w:rPr>
        <w:t>      Үкіметі атынан                     Үкіметі атынан</w:t>
      </w:r>
      <w:r>
        <w:br/>
      </w:r>
      <w:r>
        <w:rPr>
          <w:rFonts w:ascii="Times New Roman"/>
          <w:b w:val="false"/>
          <w:i w:val="false"/>
          <w:color w:val="000000"/>
          <w:sz w:val="28"/>
        </w:rPr>
        <w:t>
</w:t>
      </w:r>
      <w:r>
        <w:rPr>
          <w:rFonts w:ascii="Times New Roman"/>
          <w:b w:val="false"/>
          <w:i/>
          <w:color w:val="000000"/>
          <w:sz w:val="28"/>
        </w:rPr>
        <w:t>      Армения Республикасының            Тәжікстан Республикасының</w:t>
      </w:r>
      <w:r>
        <w:br/>
      </w:r>
      <w:r>
        <w:rPr>
          <w:rFonts w:ascii="Times New Roman"/>
          <w:b w:val="false"/>
          <w:i w:val="false"/>
          <w:color w:val="000000"/>
          <w:sz w:val="28"/>
        </w:rPr>
        <w:t>
</w:t>
      </w:r>
      <w:r>
        <w:rPr>
          <w:rFonts w:ascii="Times New Roman"/>
          <w:b w:val="false"/>
          <w:i/>
          <w:color w:val="000000"/>
          <w:sz w:val="28"/>
        </w:rPr>
        <w:t>      Үкіметі атынан                     Үкіметі атынан</w:t>
      </w:r>
      <w:r>
        <w:br/>
      </w:r>
      <w:r>
        <w:rPr>
          <w:rFonts w:ascii="Times New Roman"/>
          <w:b w:val="false"/>
          <w:i w:val="false"/>
          <w:color w:val="000000"/>
          <w:sz w:val="28"/>
        </w:rPr>
        <w:t>
</w:t>
      </w:r>
      <w:r>
        <w:rPr>
          <w:rFonts w:ascii="Times New Roman"/>
          <w:b w:val="false"/>
          <w:i/>
          <w:color w:val="000000"/>
          <w:sz w:val="28"/>
        </w:rPr>
        <w:t>      Беларусь Республикасының           Түрікменстанның</w:t>
      </w:r>
      <w:r>
        <w:br/>
      </w:r>
      <w:r>
        <w:rPr>
          <w:rFonts w:ascii="Times New Roman"/>
          <w:b w:val="false"/>
          <w:i w:val="false"/>
          <w:color w:val="000000"/>
          <w:sz w:val="28"/>
        </w:rPr>
        <w:t>
</w:t>
      </w:r>
      <w:r>
        <w:rPr>
          <w:rFonts w:ascii="Times New Roman"/>
          <w:b w:val="false"/>
          <w:i/>
          <w:color w:val="000000"/>
          <w:sz w:val="28"/>
        </w:rPr>
        <w:t>      Үкіметі атынан                     Үкіметі атынан</w:t>
      </w:r>
      <w:r>
        <w:br/>
      </w:r>
      <w:r>
        <w:rPr>
          <w:rFonts w:ascii="Times New Roman"/>
          <w:b w:val="false"/>
          <w:i w:val="false"/>
          <w:color w:val="000000"/>
          <w:sz w:val="28"/>
        </w:rPr>
        <w:t>
</w:t>
      </w:r>
      <w:r>
        <w:rPr>
          <w:rFonts w:ascii="Times New Roman"/>
          <w:b w:val="false"/>
          <w:i/>
          <w:color w:val="000000"/>
          <w:sz w:val="28"/>
        </w:rPr>
        <w:t>      Қазақстан Республикасының          Қырғыз Республикасының</w:t>
      </w:r>
      <w:r>
        <w:br/>
      </w:r>
      <w:r>
        <w:rPr>
          <w:rFonts w:ascii="Times New Roman"/>
          <w:b w:val="false"/>
          <w:i w:val="false"/>
          <w:color w:val="000000"/>
          <w:sz w:val="28"/>
        </w:rPr>
        <w:t>
</w:t>
      </w:r>
      <w:r>
        <w:rPr>
          <w:rFonts w:ascii="Times New Roman"/>
          <w:b w:val="false"/>
          <w:i/>
          <w:color w:val="000000"/>
          <w:sz w:val="28"/>
        </w:rPr>
        <w:t>      Үкіметі атынан                     Үкіметі атынан</w:t>
      </w:r>
      <w:r>
        <w:br/>
      </w:r>
      <w:r>
        <w:rPr>
          <w:rFonts w:ascii="Times New Roman"/>
          <w:b w:val="false"/>
          <w:i w:val="false"/>
          <w:color w:val="000000"/>
          <w:sz w:val="28"/>
        </w:rPr>
        <w:t>
</w:t>
      </w:r>
      <w:r>
        <w:rPr>
          <w:rFonts w:ascii="Times New Roman"/>
          <w:b w:val="false"/>
          <w:i/>
          <w:color w:val="000000"/>
          <w:sz w:val="28"/>
        </w:rPr>
        <w:t>      Өзбекстан Республикасының          Украинаның</w:t>
      </w:r>
      <w:r>
        <w:br/>
      </w:r>
      <w:r>
        <w:rPr>
          <w:rFonts w:ascii="Times New Roman"/>
          <w:b w:val="false"/>
          <w:i w:val="false"/>
          <w:color w:val="000000"/>
          <w:sz w:val="28"/>
        </w:rPr>
        <w:t>
</w:t>
      </w:r>
      <w:r>
        <w:rPr>
          <w:rFonts w:ascii="Times New Roman"/>
          <w:b w:val="false"/>
          <w:i/>
          <w:color w:val="000000"/>
          <w:sz w:val="28"/>
        </w:rPr>
        <w:t>      Үкіметі атынан                     Үкіметі атынан</w:t>
      </w:r>
      <w:r>
        <w:br/>
      </w:r>
      <w:r>
        <w:rPr>
          <w:rFonts w:ascii="Times New Roman"/>
          <w:b w:val="false"/>
          <w:i w:val="false"/>
          <w:color w:val="000000"/>
          <w:sz w:val="28"/>
        </w:rPr>
        <w:t>
</w:t>
      </w:r>
      <w:r>
        <w:rPr>
          <w:rFonts w:ascii="Times New Roman"/>
          <w:b w:val="false"/>
          <w:i/>
          <w:color w:val="000000"/>
          <w:sz w:val="28"/>
        </w:rPr>
        <w:t>      Молдова Республикасының</w:t>
      </w:r>
      <w:r>
        <w:br/>
      </w:r>
      <w:r>
        <w:rPr>
          <w:rFonts w:ascii="Times New Roman"/>
          <w:b w:val="false"/>
          <w:i w:val="false"/>
          <w:color w:val="000000"/>
          <w:sz w:val="28"/>
        </w:rPr>
        <w:t>
</w:t>
      </w:r>
      <w:r>
        <w:rPr>
          <w:rFonts w:ascii="Times New Roman"/>
          <w:b w:val="false"/>
          <w:i/>
          <w:color w:val="000000"/>
          <w:sz w:val="28"/>
        </w:rPr>
        <w:t>      Үкіметі атынан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