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af65" w14:textId="49aa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қарашадағы № 1899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14 мамырдағы № 417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«Қылмысқа қарсы күрес саласындағы ақпарат алмасу туралы келісімді бекіту туралы» Қазақстан Республикасы Үкіметінің 2009 жылғы 20 қарашадағы № 1899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«Ішкі істер министрлігі,» деген сөздерден кейін «Президенттің Күзет қызметі,»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Қылмысқа қарсы күрес саласындағы ақпарат алмасу туралы келісімнің 1-бабының 3-тармағына сәйкес депозитарийге Қазақстан Республикасынан құзыретті органдар тізбесінің өзгеруі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