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9b11" w14:textId="32f9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29 қазандағы № 1717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11 мамырдағы № 398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келісімге қол қою туралы» Қазақстан Республикасы Үкіметінің 2009 жылғы 29 қазандағы № 1717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Республикасының Біріккен Араб Әмірліктеріндегі Төтенше және Өкілетті Елшісі Асқар Ахметұлы Мусиновқа» деген сөздер «Қазақстан Республикасы Сыртқы істер министрінің орынбасары Нұрлан Байұзақұлы Ермекбаевқа»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