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7c55" w14:textId="f3e7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№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26 сәуірдегі № 353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678-құжат)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1) тармақшасының сегізінші абзацындағы «ПЭЕМ-мен жұмыс істейтіндерге» деген сөздердің алдынан «сот сараптамаларын жүргізу кезінде»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