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246f" w14:textId="2e82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 ресми ізгілік көмек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24 сәуірдегі № 348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Республикасында қалыптасқан экономикалық ахуалға байланысты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Қырғыз Республикасына ізгілік көмек көрсету үшін мемлекеттік материалдық резервтен саны 3699,818 (үш мың алты жүз тоқсан тоғыз тонна сегіз жүз он сегіз килограмм) тонна дизель отыны (жазғы) броньнан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2010.04.29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өзгерту енгізілді - ҚР Үкіметінің 2010.09.01 </w:t>
      </w:r>
      <w:r>
        <w:rPr>
          <w:rFonts w:ascii="Times New Roman"/>
          <w:b w:val="false"/>
          <w:i w:val="false"/>
          <w:color w:val="000000"/>
          <w:sz w:val="28"/>
        </w:rPr>
        <w:t>N 864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Қырғыз Республикасына дизель отынын темір жол көлігімен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Рыбачье, Ош станцияларына дейін тасымалдау және жеткізу үшін жылжымалы құрамды уақтылы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2010.04.29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ізгілік көмекті алушыны анықтасын және оны көрсету жөніндегі шараларды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заңнамада белгіленген тәртіппен бөлінген қаражаттың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