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c346" w14:textId="7a3c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атом энергиясын бейбіт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20 сәуірдегі № 331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2004 жылғы 20 қыркүйекте Астана қаласында қол қойылған Қазақстан Республикасының Үкіметі мен Корея Республикасының Үкіметі арасындағы атом энергиясын бейбіт пайдалану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ATOM ЭНЕРГИЯСЫН БЕЙБІТ ПАЙДАЛАНУ</w:t>
      </w:r>
      <w:r>
        <w:br/>
      </w:r>
      <w:r>
        <w:rPr>
          <w:rFonts w:ascii="Times New Roman"/>
          <w:b/>
          <w:i w:val="false"/>
          <w:color w:val="000000"/>
        </w:rPr>
        <w:t>
САЛАСЫНДАҒЫ ЫНТЫМАҚТАСТЫҚ ТУРАЛЫ</w:t>
      </w:r>
      <w:r>
        <w:br/>
      </w:r>
      <w:r>
        <w:rPr>
          <w:rFonts w:ascii="Times New Roman"/>
          <w:b/>
          <w:i w:val="false"/>
          <w:color w:val="000000"/>
        </w:rPr>
        <w:t>
КЕЛІСІМ</w:t>
      </w:r>
      <w:r>
        <w:br/>
      </w:r>
      <w:r>
        <w:rPr>
          <w:rFonts w:ascii="Times New Roman"/>
          <w:b/>
          <w:i w:val="false"/>
          <w:color w:val="000000"/>
        </w:rPr>
        <w:t>
(2010 жылғы 23 тамызда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57-құжат)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Корея Республикасының Үкіметі,</w:t>
      </w:r>
      <w:r>
        <w:br/>
      </w:r>
      <w:r>
        <w:rPr>
          <w:rFonts w:ascii="Times New Roman"/>
          <w:b w:val="false"/>
          <w:i w:val="false"/>
          <w:color w:val="000000"/>
          <w:sz w:val="28"/>
        </w:rPr>
        <w:t>
      Атом энергиясын бейбіт мақсатта пайдаланудың екі елдің әлеуметтік және экономикалық жәрдемдесудегі етудегі маңызды фактор болып табылатынын атай отырып,</w:t>
      </w:r>
      <w:r>
        <w:br/>
      </w:r>
      <w:r>
        <w:rPr>
          <w:rFonts w:ascii="Times New Roman"/>
          <w:b w:val="false"/>
          <w:i w:val="false"/>
          <w:color w:val="000000"/>
          <w:sz w:val="28"/>
        </w:rPr>
        <w:t>
      Қазақстан Республикасы мен Корея Республикасы арасындағы орын алған достық қатынастарды дамытуға ұмтыла отырып,</w:t>
      </w:r>
      <w:r>
        <w:br/>
      </w:r>
      <w:r>
        <w:rPr>
          <w:rFonts w:ascii="Times New Roman"/>
          <w:b w:val="false"/>
          <w:i w:val="false"/>
          <w:color w:val="000000"/>
          <w:sz w:val="28"/>
        </w:rPr>
        <w:t>
      Қазақстан Республикасы мен Корея Республикасы Атом энергиясы жөніндегі халықаралық агенттіктің (бұдан әрі - АЭХА) мүшелері және 1968 жылғы 1 шілдедегі Ядролық қаруды таратпау жөніндегі келісімге (бұдан әрі - ЯҚТК) қатысушы мемлекеттер болып табылатынын мойындай отырып және</w:t>
      </w:r>
      <w:r>
        <w:br/>
      </w:r>
      <w:r>
        <w:rPr>
          <w:rFonts w:ascii="Times New Roman"/>
          <w:b w:val="false"/>
          <w:i w:val="false"/>
          <w:color w:val="000000"/>
          <w:sz w:val="28"/>
        </w:rPr>
        <w:t>
      Екі елдің атом энергиясын дамытудағы және бейбіт мақсатта пайдаланудағы ынтымақтастығын кеңейту мен нығайтуға ортақ ұмтылысын назарға ала отырып,</w:t>
      </w:r>
      <w:r>
        <w:br/>
      </w:r>
      <w:r>
        <w:rPr>
          <w:rFonts w:ascii="Times New Roman"/>
          <w:b w:val="false"/>
          <w:i w:val="false"/>
          <w:color w:val="000000"/>
          <w:sz w:val="28"/>
        </w:rPr>
        <w:t>
      Мына төмендегілер туралы келісті:</w:t>
      </w:r>
    </w:p>
    <w:bookmarkStart w:name="z5" w:id="2"/>
    <w:p>
      <w:pPr>
        <w:spacing w:after="0"/>
        <w:ind w:left="0"/>
        <w:jc w:val="left"/>
      </w:pPr>
      <w:r>
        <w:rPr>
          <w:rFonts w:ascii="Times New Roman"/>
          <w:b/>
          <w:i w:val="false"/>
          <w:color w:val="000000"/>
        </w:rPr>
        <w:t xml:space="preserve"> 
1-бап</w:t>
      </w:r>
      <w:r>
        <w:br/>
      </w:r>
      <w:r>
        <w:rPr>
          <w:rFonts w:ascii="Times New Roman"/>
          <w:b/>
          <w:i w:val="false"/>
          <w:color w:val="000000"/>
        </w:rPr>
        <w:t>
Мақсаттар</w:t>
      </w:r>
    </w:p>
    <w:bookmarkEnd w:id="2"/>
    <w:bookmarkStart w:name="z6" w:id="3"/>
    <w:p>
      <w:pPr>
        <w:spacing w:after="0"/>
        <w:ind w:left="0"/>
        <w:jc w:val="both"/>
      </w:pPr>
      <w:r>
        <w:rPr>
          <w:rFonts w:ascii="Times New Roman"/>
          <w:b w:val="false"/>
          <w:i w:val="false"/>
          <w:color w:val="000000"/>
          <w:sz w:val="28"/>
        </w:rPr>
        <w:t>
      Осы Келісімнің мақсаты Тараптардың атом энергиясын бейбіт пайдаланудағы ынтымақтастығы үшін, Қазақстан Республикасы мен Корея Республикасы арасындағы жан-жақты ынтымақтастықты өзара тиімді негізде, Тараптардың әрқайсысының құқықтарына қысым жасамай нығайту үшін құқықтық негіз жасау болып табылады.</w:t>
      </w:r>
    </w:p>
    <w:bookmarkEnd w:id="3"/>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4"/>
    <w:bookmarkStart w:name="z8" w:id="5"/>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а) «Жабдық» осы Келісімнің </w:t>
      </w:r>
      <w:r>
        <w:rPr>
          <w:rFonts w:ascii="Times New Roman"/>
          <w:b w:val="false"/>
          <w:i w:val="false"/>
          <w:color w:val="000000"/>
          <w:sz w:val="28"/>
        </w:rPr>
        <w:t>А Қосымшасында</w:t>
      </w:r>
      <w:r>
        <w:rPr>
          <w:rFonts w:ascii="Times New Roman"/>
          <w:b w:val="false"/>
          <w:i w:val="false"/>
          <w:color w:val="000000"/>
          <w:sz w:val="28"/>
        </w:rPr>
        <w:t xml:space="preserve"> келтірілген тізімдегі кез келген жабдықтарды, құрылғыларды немесе компоненттерді білдіреді;</w:t>
      </w:r>
      <w:r>
        <w:br/>
      </w:r>
      <w:r>
        <w:rPr>
          <w:rFonts w:ascii="Times New Roman"/>
          <w:b w:val="false"/>
          <w:i w:val="false"/>
          <w:color w:val="000000"/>
          <w:sz w:val="28"/>
        </w:rPr>
        <w:t>
</w:t>
      </w:r>
      <w:r>
        <w:rPr>
          <w:rFonts w:ascii="Times New Roman"/>
          <w:b w:val="false"/>
          <w:i w:val="false"/>
          <w:color w:val="000000"/>
          <w:sz w:val="28"/>
        </w:rPr>
        <w:t>
      б) «Материал» осы Келісімнің </w:t>
      </w:r>
      <w:r>
        <w:rPr>
          <w:rFonts w:ascii="Times New Roman"/>
          <w:b w:val="false"/>
          <w:i w:val="false"/>
          <w:color w:val="000000"/>
          <w:sz w:val="28"/>
        </w:rPr>
        <w:t>Б Қосымшасында</w:t>
      </w:r>
      <w:r>
        <w:rPr>
          <w:rFonts w:ascii="Times New Roman"/>
          <w:b w:val="false"/>
          <w:i w:val="false"/>
          <w:color w:val="000000"/>
          <w:sz w:val="28"/>
        </w:rPr>
        <w:t xml:space="preserve"> келтірілген тізімдегі кез келген ядролық емес материалды білдіреді;</w:t>
      </w:r>
      <w:r>
        <w:br/>
      </w:r>
      <w:r>
        <w:rPr>
          <w:rFonts w:ascii="Times New Roman"/>
          <w:b w:val="false"/>
          <w:i w:val="false"/>
          <w:color w:val="000000"/>
          <w:sz w:val="28"/>
        </w:rPr>
        <w:t>
</w:t>
      </w:r>
      <w:r>
        <w:rPr>
          <w:rFonts w:ascii="Times New Roman"/>
          <w:b w:val="false"/>
          <w:i w:val="false"/>
          <w:color w:val="000000"/>
          <w:sz w:val="28"/>
        </w:rPr>
        <w:t>
      в) «Ядролық материал» кез келген бастапқы материалды немесе «арнайы ыдырайтын ядролық материалды» білдіреді, мұндай ұғымдар 1956 жылғы 26 қазандағы АЭХА Жарғысының XX бабында анықталған. Ядролық материал немесе арнайы бөлінетін ядролық материал ретінде қаралатын материалдардың тізімін толықтыратын АЭХА Жарғысының XX бабы бойынша анықталатын АЭХА Басқарушылар Кеңесінің кез келген анықтауы, Тараптардың екеуі де осындай толықтыруды өздері қабылдайтынын бір-біріне жазбаша түрде хабарлағанда, осы Келісім шеңберінде күшінде болады;</w:t>
      </w:r>
      <w:r>
        <w:br/>
      </w:r>
      <w:r>
        <w:rPr>
          <w:rFonts w:ascii="Times New Roman"/>
          <w:b w:val="false"/>
          <w:i w:val="false"/>
          <w:color w:val="000000"/>
          <w:sz w:val="28"/>
        </w:rPr>
        <w:t>
</w:t>
      </w:r>
      <w:r>
        <w:rPr>
          <w:rFonts w:ascii="Times New Roman"/>
          <w:b w:val="false"/>
          <w:i w:val="false"/>
          <w:color w:val="000000"/>
          <w:sz w:val="28"/>
        </w:rPr>
        <w:t>
      г) «Бөлініп алынатын немесе жанама өнім ретінде алынатын арнайы бөлінетін материал» кез келген ядролық материалды пайдаланумен байланысты бір немесе одан да көп процестердің нәтижесінде өндірілген кез келген арнайы бөлінетін материалды білдіреді;</w:t>
      </w:r>
      <w:r>
        <w:br/>
      </w:r>
      <w:r>
        <w:rPr>
          <w:rFonts w:ascii="Times New Roman"/>
          <w:b w:val="false"/>
          <w:i w:val="false"/>
          <w:color w:val="000000"/>
          <w:sz w:val="28"/>
        </w:rPr>
        <w:t>
</w:t>
      </w:r>
      <w:r>
        <w:rPr>
          <w:rFonts w:ascii="Times New Roman"/>
          <w:b w:val="false"/>
          <w:i w:val="false"/>
          <w:color w:val="000000"/>
          <w:sz w:val="28"/>
        </w:rPr>
        <w:t>
      д) «Тұлғалар» Тараптардың әрқайсысының мемлекеттерінің заңдық құқығына жататын, бірақ осы Келісімнің Тараптарын қамтымайтын кез келген жеке тұлғаларды, мемлекеттік мекемелерді, компанияларды, бірлестіктерді, қауымдастықтарды, акционерлік қоғамдарды, қоғамдық немесе жеке институттарды, концерндерді, топтарды және басқа да бірлестіктерді білдіреді;</w:t>
      </w:r>
      <w:r>
        <w:br/>
      </w:r>
      <w:r>
        <w:rPr>
          <w:rFonts w:ascii="Times New Roman"/>
          <w:b w:val="false"/>
          <w:i w:val="false"/>
          <w:color w:val="000000"/>
          <w:sz w:val="28"/>
        </w:rPr>
        <w:t>
</w:t>
      </w:r>
      <w:r>
        <w:rPr>
          <w:rFonts w:ascii="Times New Roman"/>
          <w:b w:val="false"/>
          <w:i w:val="false"/>
          <w:color w:val="000000"/>
          <w:sz w:val="28"/>
        </w:rPr>
        <w:t>
      е) «Ақпарат» беруші Тарап ядролық материалдарды немесе ядролық таратпау мақсаттарына қатысты материалдарды өңдеу үшін жабдықты әзірлеуге, өндіруге, пайдалануға немесе жөндеуге жататындар ретінде қарастыратын ғылыми немесе техникалық деректерді білдіреді.</w:t>
      </w:r>
    </w:p>
    <w:bookmarkEnd w:id="5"/>
    <w:bookmarkStart w:name="z15"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салалары</w:t>
      </w:r>
    </w:p>
    <w:bookmarkEnd w:id="6"/>
    <w:bookmarkStart w:name="z16" w:id="7"/>
    <w:p>
      <w:pPr>
        <w:spacing w:after="0"/>
        <w:ind w:left="0"/>
        <w:jc w:val="both"/>
      </w:pPr>
      <w:r>
        <w:rPr>
          <w:rFonts w:ascii="Times New Roman"/>
          <w:b w:val="false"/>
          <w:i w:val="false"/>
          <w:color w:val="000000"/>
          <w:sz w:val="28"/>
        </w:rPr>
        <w:t>
      Осы Келісім шеңберінде Тараптар арасындағы ынтымақтастық мынадай салаларды:</w:t>
      </w:r>
      <w:r>
        <w:br/>
      </w:r>
      <w:r>
        <w:rPr>
          <w:rFonts w:ascii="Times New Roman"/>
          <w:b w:val="false"/>
          <w:i w:val="false"/>
          <w:color w:val="000000"/>
          <w:sz w:val="28"/>
        </w:rPr>
        <w:t>
</w:t>
      </w:r>
      <w:r>
        <w:rPr>
          <w:rFonts w:ascii="Times New Roman"/>
          <w:b w:val="false"/>
          <w:i w:val="false"/>
          <w:color w:val="000000"/>
          <w:sz w:val="28"/>
        </w:rPr>
        <w:t>
      а) атом энергиясын бейбіт пайдалану саласындағы іргелі және қолданбалы зерттеулерді;</w:t>
      </w:r>
      <w:r>
        <w:br/>
      </w:r>
      <w:r>
        <w:rPr>
          <w:rFonts w:ascii="Times New Roman"/>
          <w:b w:val="false"/>
          <w:i w:val="false"/>
          <w:color w:val="000000"/>
          <w:sz w:val="28"/>
        </w:rPr>
        <w:t>
</w:t>
      </w:r>
      <w:r>
        <w:rPr>
          <w:rFonts w:ascii="Times New Roman"/>
          <w:b w:val="false"/>
          <w:i w:val="false"/>
          <w:color w:val="000000"/>
          <w:sz w:val="28"/>
        </w:rPr>
        <w:t>
      б) атом электр станцияларын, зерттеу реакторларын немесе шағын және орта қуатты реакторларды зерттеу, дамыту, әзірлеу, салу, пайдалану, жөндеу және пайдаланудан алуды;</w:t>
      </w:r>
      <w:r>
        <w:br/>
      </w:r>
      <w:r>
        <w:rPr>
          <w:rFonts w:ascii="Times New Roman"/>
          <w:b w:val="false"/>
          <w:i w:val="false"/>
          <w:color w:val="000000"/>
          <w:sz w:val="28"/>
        </w:rPr>
        <w:t>
</w:t>
      </w:r>
      <w:r>
        <w:rPr>
          <w:rFonts w:ascii="Times New Roman"/>
          <w:b w:val="false"/>
          <w:i w:val="false"/>
          <w:color w:val="000000"/>
          <w:sz w:val="28"/>
        </w:rPr>
        <w:t>
      в) одан әрі өңдеуге және атом энергетикасында пайдалануға арналған ядролық материалдарды өндіру мен жеткізуді;</w:t>
      </w:r>
      <w:r>
        <w:br/>
      </w:r>
      <w:r>
        <w:rPr>
          <w:rFonts w:ascii="Times New Roman"/>
          <w:b w:val="false"/>
          <w:i w:val="false"/>
          <w:color w:val="000000"/>
          <w:sz w:val="28"/>
        </w:rPr>
        <w:t>
</w:t>
      </w:r>
      <w:r>
        <w:rPr>
          <w:rFonts w:ascii="Times New Roman"/>
          <w:b w:val="false"/>
          <w:i w:val="false"/>
          <w:color w:val="000000"/>
          <w:sz w:val="28"/>
        </w:rPr>
        <w:t>
      г) ядролық отын элементтерін, жабдықтар, жинақтаушы бұйымдарды, аспаптарды және басқа да ядролық техника құралдарын атом электр станцияларында, зерттеу реакторларында немесе шағын және орта қуатты реакторларда пайдалану үшін өндіру мен жеткізуді;</w:t>
      </w:r>
      <w:r>
        <w:br/>
      </w:r>
      <w:r>
        <w:rPr>
          <w:rFonts w:ascii="Times New Roman"/>
          <w:b w:val="false"/>
          <w:i w:val="false"/>
          <w:color w:val="000000"/>
          <w:sz w:val="28"/>
        </w:rPr>
        <w:t>
</w:t>
      </w:r>
      <w:r>
        <w:rPr>
          <w:rFonts w:ascii="Times New Roman"/>
          <w:b w:val="false"/>
          <w:i w:val="false"/>
          <w:color w:val="000000"/>
          <w:sz w:val="28"/>
        </w:rPr>
        <w:t>
      д) ядролық материалдармен, радиоактивті заттар және мен қалдықтармен айналысуды қоса алғанда, ядролық-отын циклын;</w:t>
      </w:r>
      <w:r>
        <w:br/>
      </w:r>
      <w:r>
        <w:rPr>
          <w:rFonts w:ascii="Times New Roman"/>
          <w:b w:val="false"/>
          <w:i w:val="false"/>
          <w:color w:val="000000"/>
          <w:sz w:val="28"/>
        </w:rPr>
        <w:t>
</w:t>
      </w:r>
      <w:r>
        <w:rPr>
          <w:rFonts w:ascii="Times New Roman"/>
          <w:b w:val="false"/>
          <w:i w:val="false"/>
          <w:color w:val="000000"/>
          <w:sz w:val="28"/>
        </w:rPr>
        <w:t>
      е) өнеркәсіпте, ауыл шаруашылығында және медицинада радиоактивті изотоптарды өндіру мен қолдануды;</w:t>
      </w:r>
      <w:r>
        <w:br/>
      </w:r>
      <w:r>
        <w:rPr>
          <w:rFonts w:ascii="Times New Roman"/>
          <w:b w:val="false"/>
          <w:i w:val="false"/>
          <w:color w:val="000000"/>
          <w:sz w:val="28"/>
        </w:rPr>
        <w:t>
</w:t>
      </w:r>
      <w:r>
        <w:rPr>
          <w:rFonts w:ascii="Times New Roman"/>
          <w:b w:val="false"/>
          <w:i w:val="false"/>
          <w:color w:val="000000"/>
          <w:sz w:val="28"/>
        </w:rPr>
        <w:t>
      ж) ядролық қауіпсіздікті, радиациялық қорғау мен қоршаған ортаны қорғауды;</w:t>
      </w:r>
      <w:r>
        <w:br/>
      </w:r>
      <w:r>
        <w:rPr>
          <w:rFonts w:ascii="Times New Roman"/>
          <w:b w:val="false"/>
          <w:i w:val="false"/>
          <w:color w:val="000000"/>
          <w:sz w:val="28"/>
        </w:rPr>
        <w:t>
</w:t>
      </w:r>
      <w:r>
        <w:rPr>
          <w:rFonts w:ascii="Times New Roman"/>
          <w:b w:val="false"/>
          <w:i w:val="false"/>
          <w:color w:val="000000"/>
          <w:sz w:val="28"/>
        </w:rPr>
        <w:t>
      з) ядролық кепілдіктер мен физикалық қорғауды;</w:t>
      </w:r>
      <w:r>
        <w:br/>
      </w:r>
      <w:r>
        <w:rPr>
          <w:rFonts w:ascii="Times New Roman"/>
          <w:b w:val="false"/>
          <w:i w:val="false"/>
          <w:color w:val="000000"/>
          <w:sz w:val="28"/>
        </w:rPr>
        <w:t>
</w:t>
      </w:r>
      <w:r>
        <w:rPr>
          <w:rFonts w:ascii="Times New Roman"/>
          <w:b w:val="false"/>
          <w:i w:val="false"/>
          <w:color w:val="000000"/>
          <w:sz w:val="28"/>
        </w:rPr>
        <w:t>
      и) ядролық саясатты және атом энергиясын пайдалану саласындағы қызметпен айналысатын персоналдың біліктілігін арттыруды;</w:t>
      </w:r>
      <w:r>
        <w:br/>
      </w:r>
      <w:r>
        <w:rPr>
          <w:rFonts w:ascii="Times New Roman"/>
          <w:b w:val="false"/>
          <w:i w:val="false"/>
          <w:color w:val="000000"/>
          <w:sz w:val="28"/>
        </w:rPr>
        <w:t>
</w:t>
      </w:r>
      <w:r>
        <w:rPr>
          <w:rFonts w:ascii="Times New Roman"/>
          <w:b w:val="false"/>
          <w:i w:val="false"/>
          <w:color w:val="000000"/>
          <w:sz w:val="28"/>
        </w:rPr>
        <w:t>
      к) Тараптардың келісімі бойынша басқа да салаларды қамтуы мүмкін.</w:t>
      </w:r>
    </w:p>
    <w:bookmarkEnd w:id="7"/>
    <w:bookmarkStart w:name="z27" w:id="8"/>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8"/>
    <w:bookmarkStart w:name="z28" w:id="9"/>
    <w:p>
      <w:pPr>
        <w:spacing w:after="0"/>
        <w:ind w:left="0"/>
        <w:jc w:val="both"/>
      </w:pPr>
      <w:r>
        <w:rPr>
          <w:rFonts w:ascii="Times New Roman"/>
          <w:b w:val="false"/>
          <w:i w:val="false"/>
          <w:color w:val="000000"/>
          <w:sz w:val="28"/>
        </w:rPr>
        <w:t>
      Осы Келісімнің 3-бабының шеңберіндегі ынтымақтастықтың:</w:t>
      </w:r>
      <w:r>
        <w:br/>
      </w:r>
      <w:r>
        <w:rPr>
          <w:rFonts w:ascii="Times New Roman"/>
          <w:b w:val="false"/>
          <w:i w:val="false"/>
          <w:color w:val="000000"/>
          <w:sz w:val="28"/>
        </w:rPr>
        <w:t>
</w:t>
      </w:r>
      <w:r>
        <w:rPr>
          <w:rFonts w:ascii="Times New Roman"/>
          <w:b w:val="false"/>
          <w:i w:val="false"/>
          <w:color w:val="000000"/>
          <w:sz w:val="28"/>
        </w:rPr>
        <w:t>
      а) ғылыми-техникалық персоналмен алмасу және дайындау;</w:t>
      </w:r>
      <w:r>
        <w:br/>
      </w:r>
      <w:r>
        <w:rPr>
          <w:rFonts w:ascii="Times New Roman"/>
          <w:b w:val="false"/>
          <w:i w:val="false"/>
          <w:color w:val="000000"/>
          <w:sz w:val="28"/>
        </w:rPr>
        <w:t>
</w:t>
      </w:r>
      <w:r>
        <w:rPr>
          <w:rFonts w:ascii="Times New Roman"/>
          <w:b w:val="false"/>
          <w:i w:val="false"/>
          <w:color w:val="000000"/>
          <w:sz w:val="28"/>
        </w:rPr>
        <w:t>
      б) ғылыми және техникалық ақпаратпен және деректермен алмасу;</w:t>
      </w:r>
      <w:r>
        <w:br/>
      </w:r>
      <w:r>
        <w:rPr>
          <w:rFonts w:ascii="Times New Roman"/>
          <w:b w:val="false"/>
          <w:i w:val="false"/>
          <w:color w:val="000000"/>
          <w:sz w:val="28"/>
        </w:rPr>
        <w:t>
</w:t>
      </w:r>
      <w:r>
        <w:rPr>
          <w:rFonts w:ascii="Times New Roman"/>
          <w:b w:val="false"/>
          <w:i w:val="false"/>
          <w:color w:val="000000"/>
          <w:sz w:val="28"/>
        </w:rPr>
        <w:t>
      в) симпозиумдар, семинарлар мен жұмыс топтарын ұйымдастыру;</w:t>
      </w:r>
      <w:r>
        <w:br/>
      </w:r>
      <w:r>
        <w:rPr>
          <w:rFonts w:ascii="Times New Roman"/>
          <w:b w:val="false"/>
          <w:i w:val="false"/>
          <w:color w:val="000000"/>
          <w:sz w:val="28"/>
        </w:rPr>
        <w:t>
</w:t>
      </w:r>
      <w:r>
        <w:rPr>
          <w:rFonts w:ascii="Times New Roman"/>
          <w:b w:val="false"/>
          <w:i w:val="false"/>
          <w:color w:val="000000"/>
          <w:sz w:val="28"/>
        </w:rPr>
        <w:t>
      г) ядролық материалдар, материалдар, жабдықтар мен технологияларды табыстау;</w:t>
      </w:r>
      <w:r>
        <w:br/>
      </w:r>
      <w:r>
        <w:rPr>
          <w:rFonts w:ascii="Times New Roman"/>
          <w:b w:val="false"/>
          <w:i w:val="false"/>
          <w:color w:val="000000"/>
          <w:sz w:val="28"/>
        </w:rPr>
        <w:t>
</w:t>
      </w:r>
      <w:r>
        <w:rPr>
          <w:rFonts w:ascii="Times New Roman"/>
          <w:b w:val="false"/>
          <w:i w:val="false"/>
          <w:color w:val="000000"/>
          <w:sz w:val="28"/>
        </w:rPr>
        <w:t>
      д) тиісті техникалық консультациялар мен қызметтер көрсетуді ұсыну;</w:t>
      </w:r>
      <w:r>
        <w:br/>
      </w:r>
      <w:r>
        <w:rPr>
          <w:rFonts w:ascii="Times New Roman"/>
          <w:b w:val="false"/>
          <w:i w:val="false"/>
          <w:color w:val="000000"/>
          <w:sz w:val="28"/>
        </w:rPr>
        <w:t>
</w:t>
      </w:r>
      <w:r>
        <w:rPr>
          <w:rFonts w:ascii="Times New Roman"/>
          <w:b w:val="false"/>
          <w:i w:val="false"/>
          <w:color w:val="000000"/>
          <w:sz w:val="28"/>
        </w:rPr>
        <w:t>
      е) бірлескен ғылыми зерттеулер жүргізу және өзара мүдделілікті</w:t>
      </w:r>
      <w:r>
        <w:br/>
      </w:r>
      <w:r>
        <w:rPr>
          <w:rFonts w:ascii="Times New Roman"/>
          <w:b w:val="false"/>
          <w:i w:val="false"/>
          <w:color w:val="000000"/>
          <w:sz w:val="28"/>
        </w:rPr>
        <w:t>
білдіретін жобаларды іске асыру нысандарында;</w:t>
      </w:r>
      <w:r>
        <w:br/>
      </w:r>
      <w:r>
        <w:rPr>
          <w:rFonts w:ascii="Times New Roman"/>
          <w:b w:val="false"/>
          <w:i w:val="false"/>
          <w:color w:val="000000"/>
          <w:sz w:val="28"/>
        </w:rPr>
        <w:t>
</w:t>
      </w:r>
      <w:r>
        <w:rPr>
          <w:rFonts w:ascii="Times New Roman"/>
          <w:b w:val="false"/>
          <w:i w:val="false"/>
          <w:color w:val="000000"/>
          <w:sz w:val="28"/>
        </w:rPr>
        <w:t>
      ж) Тараптардың келісімі бойынша ынтымақтастықтың басқа да</w:t>
      </w:r>
      <w:r>
        <w:br/>
      </w:r>
      <w:r>
        <w:rPr>
          <w:rFonts w:ascii="Times New Roman"/>
          <w:b w:val="false"/>
          <w:i w:val="false"/>
          <w:color w:val="000000"/>
          <w:sz w:val="28"/>
        </w:rPr>
        <w:t>
нысандарында болуы мүмкін.</w:t>
      </w:r>
    </w:p>
    <w:bookmarkEnd w:id="9"/>
    <w:bookmarkStart w:name="z36" w:id="10"/>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 мен атқарушы келісімдер</w:t>
      </w:r>
    </w:p>
    <w:bookmarkEnd w:id="10"/>
    <w:bookmarkStart w:name="z37" w:id="11"/>
    <w:p>
      <w:pPr>
        <w:spacing w:after="0"/>
        <w:ind w:left="0"/>
        <w:jc w:val="both"/>
      </w:pPr>
      <w:r>
        <w:rPr>
          <w:rFonts w:ascii="Times New Roman"/>
          <w:b w:val="false"/>
          <w:i w:val="false"/>
          <w:color w:val="000000"/>
          <w:sz w:val="28"/>
        </w:rPr>
        <w:t>
      1. Тараптар осы Келісім шеңберінде олардың елдеріндегі заңнамаларға сәйкес Тараптардың міндеттемелерін орындауына жауапты құзыретті органдарды анықтайды.</w:t>
      </w:r>
      <w:r>
        <w:br/>
      </w:r>
      <w:r>
        <w:rPr>
          <w:rFonts w:ascii="Times New Roman"/>
          <w:b w:val="false"/>
          <w:i w:val="false"/>
          <w:color w:val="000000"/>
          <w:sz w:val="28"/>
        </w:rPr>
        <w:t>
</w:t>
      </w:r>
      <w:r>
        <w:rPr>
          <w:rFonts w:ascii="Times New Roman"/>
          <w:b w:val="false"/>
          <w:i w:val="false"/>
          <w:color w:val="000000"/>
          <w:sz w:val="28"/>
        </w:rPr>
        <w:t>
      2. Осы Келісім бойынша ынтымақтастықты орындау мақсатында Тараптардың құзыретті органдары өз мемлекеттерінің заңнамаларына сәйкес атқарушы келісімдер жасасуы мүмкін.</w:t>
      </w:r>
      <w:r>
        <w:br/>
      </w:r>
      <w:r>
        <w:rPr>
          <w:rFonts w:ascii="Times New Roman"/>
          <w:b w:val="false"/>
          <w:i w:val="false"/>
          <w:color w:val="000000"/>
          <w:sz w:val="28"/>
        </w:rPr>
        <w:t>
</w:t>
      </w:r>
      <w:r>
        <w:rPr>
          <w:rFonts w:ascii="Times New Roman"/>
          <w:b w:val="false"/>
          <w:i w:val="false"/>
          <w:color w:val="000000"/>
          <w:sz w:val="28"/>
        </w:rPr>
        <w:t>
      3. Өздерінің өкілеттіктеріне сәйкес құзыретті органдар ынтымақтастық жөніндегі нақты бағдарламалар мен жобалардың ережелері мен шарттарын, жасасылған атқарушы келісімдер бойынша рәсімдер мен қаржылық келісімдерді анықтайды және Тараптардың қолданыстағы заңнамаларына сәйкес басқа да мәселелер үшін жауапкершілік көтереді.</w:t>
      </w:r>
    </w:p>
    <w:bookmarkEnd w:id="11"/>
    <w:bookmarkStart w:name="z40" w:id="12"/>
    <w:p>
      <w:pPr>
        <w:spacing w:after="0"/>
        <w:ind w:left="0"/>
        <w:jc w:val="left"/>
      </w:pPr>
      <w:r>
        <w:rPr>
          <w:rFonts w:ascii="Times New Roman"/>
          <w:b/>
          <w:i w:val="false"/>
          <w:color w:val="000000"/>
        </w:rPr>
        <w:t xml:space="preserve"> 
6-бап</w:t>
      </w:r>
      <w:r>
        <w:br/>
      </w:r>
      <w:r>
        <w:rPr>
          <w:rFonts w:ascii="Times New Roman"/>
          <w:b/>
          <w:i w:val="false"/>
          <w:color w:val="000000"/>
        </w:rPr>
        <w:t>
Ақпарат</w:t>
      </w:r>
    </w:p>
    <w:bookmarkEnd w:id="12"/>
    <w:bookmarkStart w:name="z41" w:id="13"/>
    <w:p>
      <w:pPr>
        <w:spacing w:after="0"/>
        <w:ind w:left="0"/>
        <w:jc w:val="both"/>
      </w:pPr>
      <w:r>
        <w:rPr>
          <w:rFonts w:ascii="Times New Roman"/>
          <w:b w:val="false"/>
          <w:i w:val="false"/>
          <w:color w:val="000000"/>
          <w:sz w:val="28"/>
        </w:rPr>
        <w:t>
      1. Тараптар, осындай ақпаратты ұсынған Тарап немесе құзыретті орган осындай ақпаратты пайдалануға немесе таратуға қатысты қандай да бір шектеулер немесе өзінде қалдыру құқысы туралы алдын ала хабарлаған жағдайларын қоспағанда, осы Келісім шарттарына сәйкес өздері алмасқан кез келген ақпаратты еркін пайдалана алады.</w:t>
      </w:r>
      <w:r>
        <w:br/>
      </w:r>
      <w:r>
        <w:rPr>
          <w:rFonts w:ascii="Times New Roman"/>
          <w:b w:val="false"/>
          <w:i w:val="false"/>
          <w:color w:val="000000"/>
          <w:sz w:val="28"/>
        </w:rPr>
        <w:t>
</w:t>
      </w:r>
      <w:r>
        <w:rPr>
          <w:rFonts w:ascii="Times New Roman"/>
          <w:b w:val="false"/>
          <w:i w:val="false"/>
          <w:color w:val="000000"/>
          <w:sz w:val="28"/>
        </w:rPr>
        <w:t>
      2. Тараптар, Тараптардың бірінің заңдық құқығы шеңберінде құзыретті органдар берген коммерциялық және өндірістік құпияларды және зияткерлік меншік құқықтарын қорғауды қоса алғанда, таратылуына шектеу қойылған ақпараттарды тиісінше қорғауды қамтамасыз ету үшін сол елдердің қолданыстағы заңнамаларына сәйкес барлық қажетті шараларды қолдануы тиіс. Осы Келісім шеңберінде зияткерлік меншік деп Стокгольмде 1967 жылғы 14 шілдеде қабылданған Дүниежүзілік зияткерлік меншік ұйымы Құрылтай конвенциясының 2-бабында берілген анықтама түсініледі.</w:t>
      </w:r>
    </w:p>
    <w:bookmarkEnd w:id="13"/>
    <w:bookmarkStart w:name="z43" w:id="14"/>
    <w:p>
      <w:pPr>
        <w:spacing w:after="0"/>
        <w:ind w:left="0"/>
        <w:jc w:val="left"/>
      </w:pPr>
      <w:r>
        <w:rPr>
          <w:rFonts w:ascii="Times New Roman"/>
          <w:b/>
          <w:i w:val="false"/>
          <w:color w:val="000000"/>
        </w:rPr>
        <w:t xml:space="preserve"> 
7-бап</w:t>
      </w:r>
      <w:r>
        <w:br/>
      </w:r>
      <w:r>
        <w:rPr>
          <w:rFonts w:ascii="Times New Roman"/>
          <w:b/>
          <w:i w:val="false"/>
          <w:color w:val="000000"/>
        </w:rPr>
        <w:t>
Ядролық материалды, арнайы бөлінетін материалдарды, жабдықтарды, технологиялар мен ақпаратты беру</w:t>
      </w:r>
    </w:p>
    <w:bookmarkEnd w:id="14"/>
    <w:bookmarkStart w:name="z44" w:id="15"/>
    <w:p>
      <w:pPr>
        <w:spacing w:after="0"/>
        <w:ind w:left="0"/>
        <w:jc w:val="both"/>
      </w:pPr>
      <w:r>
        <w:rPr>
          <w:rFonts w:ascii="Times New Roman"/>
          <w:b w:val="false"/>
          <w:i w:val="false"/>
          <w:color w:val="000000"/>
          <w:sz w:val="28"/>
        </w:rPr>
        <w:t>
      1. Осы Келісім шеңберінде ақпаратты, ядролық материалды, арнайы бөлінетін материалдарды, жабдықтар мен технологияларды беру тікелей Тараптардың арасында немесе уәкілетті тұлғалар арқылы жүргізілуі мүмкін. Мұндай берулер осы Келісімнің және Тараптардың келісімі бойынша белгіленуі мүмкін болатын қосымша шарттардың қолданылуына жатады.</w:t>
      </w:r>
      <w:r>
        <w:br/>
      </w:r>
      <w:r>
        <w:rPr>
          <w:rFonts w:ascii="Times New Roman"/>
          <w:b w:val="false"/>
          <w:i w:val="false"/>
          <w:color w:val="000000"/>
          <w:sz w:val="28"/>
        </w:rPr>
        <w:t>
</w:t>
      </w:r>
      <w:r>
        <w:rPr>
          <w:rFonts w:ascii="Times New Roman"/>
          <w:b w:val="false"/>
          <w:i w:val="false"/>
          <w:color w:val="000000"/>
          <w:sz w:val="28"/>
        </w:rPr>
        <w:t>
      2. Осы Келісімге сәйкес берілген ядролық материалдар, материалдар, жабдық пен ақпарат және арнайы бөлінетін, бөлініп алынатын немесе жанама өнім ретінде алынатын материалдарды алушы Тараптың заңдық құқығынан тысқары үшінші Тараптарға бұған беруші Тараптың жазбаша келісімінсіз берілмеуі тиіс. Тараптар арасында осы ережені іске асыру мақсатында жеке келісім жасасылуы мүмкін.</w:t>
      </w:r>
      <w:r>
        <w:br/>
      </w:r>
      <w:r>
        <w:rPr>
          <w:rFonts w:ascii="Times New Roman"/>
          <w:b w:val="false"/>
          <w:i w:val="false"/>
          <w:color w:val="000000"/>
          <w:sz w:val="28"/>
        </w:rPr>
        <w:t>
</w:t>
      </w:r>
      <w:r>
        <w:rPr>
          <w:rFonts w:ascii="Times New Roman"/>
          <w:b w:val="false"/>
          <w:i w:val="false"/>
          <w:color w:val="000000"/>
          <w:sz w:val="28"/>
        </w:rPr>
        <w:t>
      3. Ядролық материалдар, материалдар, жабдықтар мен арнайы бөлінетін, бөлініп алынатын немесе жанама өнім ретінде алынатын материалдар:</w:t>
      </w:r>
      <w:r>
        <w:br/>
      </w:r>
      <w:r>
        <w:rPr>
          <w:rFonts w:ascii="Times New Roman"/>
          <w:b w:val="false"/>
          <w:i w:val="false"/>
          <w:color w:val="000000"/>
          <w:sz w:val="28"/>
        </w:rPr>
        <w:t>
</w:t>
      </w:r>
      <w:r>
        <w:rPr>
          <w:rFonts w:ascii="Times New Roman"/>
          <w:b w:val="false"/>
          <w:i w:val="false"/>
          <w:color w:val="000000"/>
          <w:sz w:val="28"/>
        </w:rPr>
        <w:t>
      а) олар алушы Тараптың заңдық құқығынан тысқары берілгенге;</w:t>
      </w:r>
      <w:r>
        <w:br/>
      </w:r>
      <w:r>
        <w:rPr>
          <w:rFonts w:ascii="Times New Roman"/>
          <w:b w:val="false"/>
          <w:i w:val="false"/>
          <w:color w:val="000000"/>
          <w:sz w:val="28"/>
        </w:rPr>
        <w:t>
</w:t>
      </w:r>
      <w:r>
        <w:rPr>
          <w:rFonts w:ascii="Times New Roman"/>
          <w:b w:val="false"/>
          <w:i w:val="false"/>
          <w:color w:val="000000"/>
          <w:sz w:val="28"/>
        </w:rPr>
        <w:t>
      б) ядролық материал кепілдік тұрғысынан қандай да бір ядролық қызмет үшін бұдан былай пайдалануға жатпағанға немесе іс жүзінде қалпына келтірілмейтіндей болғанға дейін осы Келісімнің қолданылуына жатуға тиіс. Тараптардың екеуі де АЭХА жасасылған кепілдіктерді қолдану туралы олардың келісімдеріне сәйкес әрекет жасауға тиіс;</w:t>
      </w:r>
      <w:r>
        <w:br/>
      </w:r>
      <w:r>
        <w:rPr>
          <w:rFonts w:ascii="Times New Roman"/>
          <w:b w:val="false"/>
          <w:i w:val="false"/>
          <w:color w:val="000000"/>
          <w:sz w:val="28"/>
        </w:rPr>
        <w:t>
</w:t>
      </w:r>
      <w:r>
        <w:rPr>
          <w:rFonts w:ascii="Times New Roman"/>
          <w:b w:val="false"/>
          <w:i w:val="false"/>
          <w:color w:val="000000"/>
          <w:sz w:val="28"/>
        </w:rPr>
        <w:t>
      в) қолданыстағы халықаралық құқық нормаларына сәйкес Тараптар басқаша келіспейтін болады.</w:t>
      </w:r>
      <w:r>
        <w:br/>
      </w:r>
      <w:r>
        <w:rPr>
          <w:rFonts w:ascii="Times New Roman"/>
          <w:b w:val="false"/>
          <w:i w:val="false"/>
          <w:color w:val="000000"/>
          <w:sz w:val="28"/>
        </w:rPr>
        <w:t>
</w:t>
      </w:r>
      <w:r>
        <w:rPr>
          <w:rFonts w:ascii="Times New Roman"/>
          <w:b w:val="false"/>
          <w:i w:val="false"/>
          <w:color w:val="000000"/>
          <w:sz w:val="28"/>
        </w:rPr>
        <w:t>
      4. Осы Келісім шеңберінде берілген ақпарат бұдан кейін де, Тараптар өзге туралы келіскенге дейін, оның қолданылуына жатуға тиіс.</w:t>
      </w:r>
    </w:p>
    <w:bookmarkEnd w:id="15"/>
    <w:bookmarkStart w:name="z51" w:id="16"/>
    <w:p>
      <w:pPr>
        <w:spacing w:after="0"/>
        <w:ind w:left="0"/>
        <w:jc w:val="left"/>
      </w:pPr>
      <w:r>
        <w:rPr>
          <w:rFonts w:ascii="Times New Roman"/>
          <w:b/>
          <w:i w:val="false"/>
          <w:color w:val="000000"/>
        </w:rPr>
        <w:t xml:space="preserve"> 
8-бап</w:t>
      </w:r>
      <w:r>
        <w:br/>
      </w:r>
      <w:r>
        <w:rPr>
          <w:rFonts w:ascii="Times New Roman"/>
          <w:b/>
          <w:i w:val="false"/>
          <w:color w:val="000000"/>
        </w:rPr>
        <w:t>
Өңдеу және байыту</w:t>
      </w:r>
    </w:p>
    <w:bookmarkEnd w:id="16"/>
    <w:bookmarkStart w:name="z52" w:id="17"/>
    <w:p>
      <w:pPr>
        <w:spacing w:after="0"/>
        <w:ind w:left="0"/>
        <w:jc w:val="both"/>
      </w:pPr>
      <w:r>
        <w:rPr>
          <w:rFonts w:ascii="Times New Roman"/>
          <w:b w:val="false"/>
          <w:i w:val="false"/>
          <w:color w:val="000000"/>
          <w:sz w:val="28"/>
        </w:rPr>
        <w:t>
      1. Осы Келісім шеңберінде берілетін немесе кез келген осындай тәртіппен берілген жабдықта пайдаланылатын уран Тараптардың жазбаша келісімінсіз U-235 изотопы бойынша жиырма (20%) пайызға және одан да көп байытылуы мүмкін емес.</w:t>
      </w:r>
      <w:r>
        <w:br/>
      </w:r>
      <w:r>
        <w:rPr>
          <w:rFonts w:ascii="Times New Roman"/>
          <w:b w:val="false"/>
          <w:i w:val="false"/>
          <w:color w:val="000000"/>
          <w:sz w:val="28"/>
        </w:rPr>
        <w:t>
</w:t>
      </w:r>
      <w:r>
        <w:rPr>
          <w:rFonts w:ascii="Times New Roman"/>
          <w:b w:val="false"/>
          <w:i w:val="false"/>
          <w:color w:val="000000"/>
          <w:sz w:val="28"/>
        </w:rPr>
        <w:t>
      2. Осы Келісім бойынша берілген ядролық материалдар және Осы  Келісім шеңберінде берілген ядролық материалдарды, жабдықтарды немесе материалдарды пайдаланумен өндірілген ядролық материалдар Тараптардың  жазбаша келісімінсіз өңделуі мүмкін емес.</w:t>
      </w:r>
    </w:p>
    <w:bookmarkEnd w:id="17"/>
    <w:bookmarkStart w:name="z56" w:id="18"/>
    <w:p>
      <w:pPr>
        <w:spacing w:after="0"/>
        <w:ind w:left="0"/>
        <w:jc w:val="left"/>
      </w:pPr>
      <w:r>
        <w:rPr>
          <w:rFonts w:ascii="Times New Roman"/>
          <w:b/>
          <w:i w:val="false"/>
          <w:color w:val="000000"/>
        </w:rPr>
        <w:t xml:space="preserve"> 
9-бап</w:t>
      </w:r>
      <w:r>
        <w:br/>
      </w:r>
      <w:r>
        <w:rPr>
          <w:rFonts w:ascii="Times New Roman"/>
          <w:b/>
          <w:i w:val="false"/>
          <w:color w:val="000000"/>
        </w:rPr>
        <w:t>
Әскери мақсаттарда және жарылыстар үшін қолдануға тыйым салу</w:t>
      </w:r>
    </w:p>
    <w:bookmarkEnd w:id="18"/>
    <w:bookmarkStart w:name="z57" w:id="19"/>
    <w:p>
      <w:pPr>
        <w:spacing w:after="0"/>
        <w:ind w:left="0"/>
        <w:jc w:val="both"/>
      </w:pPr>
      <w:r>
        <w:rPr>
          <w:rFonts w:ascii="Times New Roman"/>
          <w:b w:val="false"/>
          <w:i w:val="false"/>
          <w:color w:val="000000"/>
          <w:sz w:val="28"/>
        </w:rPr>
        <w:t>
      Осы Келісім шеңберінде берілген ядролық материалдар, материалдар, жабдық пен ақпарат және бөлініп алынатын немесе жанама өнім ретінде алынатын арнайы бөлінетін материалдар ядролық қаруларды,  кез келген жарылыс құрылғыларын дамытуға немесе жасауға не болмаса кез келген әскери мақсаттар үшін пайдаланылуы тиіс емес.</w:t>
      </w:r>
    </w:p>
    <w:bookmarkEnd w:id="19"/>
    <w:bookmarkStart w:name="z58" w:id="20"/>
    <w:p>
      <w:pPr>
        <w:spacing w:after="0"/>
        <w:ind w:left="0"/>
        <w:jc w:val="left"/>
      </w:pPr>
      <w:r>
        <w:rPr>
          <w:rFonts w:ascii="Times New Roman"/>
          <w:b/>
          <w:i w:val="false"/>
          <w:color w:val="000000"/>
        </w:rPr>
        <w:t xml:space="preserve"> 
10-бап</w:t>
      </w:r>
      <w:r>
        <w:br/>
      </w:r>
      <w:r>
        <w:rPr>
          <w:rFonts w:ascii="Times New Roman"/>
          <w:b/>
          <w:i w:val="false"/>
          <w:color w:val="000000"/>
        </w:rPr>
        <w:t>
Кепілдіктерді қолдану</w:t>
      </w:r>
    </w:p>
    <w:bookmarkEnd w:id="20"/>
    <w:bookmarkStart w:name="z59" w:id="21"/>
    <w:p>
      <w:pPr>
        <w:spacing w:after="0"/>
        <w:ind w:left="0"/>
        <w:jc w:val="both"/>
      </w:pPr>
      <w:r>
        <w:rPr>
          <w:rFonts w:ascii="Times New Roman"/>
          <w:b w:val="false"/>
          <w:i w:val="false"/>
          <w:color w:val="000000"/>
          <w:sz w:val="28"/>
        </w:rPr>
        <w:t>
      1. Осы Келісімнің ядролық материалдарға қатысты 9-бабының ережелері Тараптардың әрқайсысының және АЭХА арасындағы кепілдіктер жөніндегі келісімдерге сәйкес орындалуы тиіс. Қазақстан Республикасы үшін - Қазақстан Республикасы мен Атом энергиясы жөніндегі халықаралық агенттік арасындағы 1994 жылғы 26 шілдедегі Ядролық қаруды таратпау туралы шартқа байланысты </w:t>
      </w:r>
      <w:r>
        <w:rPr>
          <w:rFonts w:ascii="Times New Roman"/>
          <w:b w:val="false"/>
          <w:i w:val="false"/>
          <w:color w:val="000000"/>
          <w:sz w:val="28"/>
        </w:rPr>
        <w:t>Келісімге</w:t>
      </w:r>
      <w:r>
        <w:rPr>
          <w:rFonts w:ascii="Times New Roman"/>
          <w:b w:val="false"/>
          <w:i w:val="false"/>
          <w:color w:val="000000"/>
          <w:sz w:val="28"/>
        </w:rPr>
        <w:t xml:space="preserve"> (бұдан әрі - Кепілдіктер туралы келісім) сәйкес, Корея Республикасы үшін - Корея Республикасы мен АЭХА арасындағы 1975 жылғы 31 қазандағы Ядролық қаруды таратпау туралы шартқа байланысты Келісімге (бұдан әрі - Кепілдіктер туралы келісім) сәйкес.</w:t>
      </w:r>
      <w:r>
        <w:br/>
      </w:r>
      <w:r>
        <w:rPr>
          <w:rFonts w:ascii="Times New Roman"/>
          <w:b w:val="false"/>
          <w:i w:val="false"/>
          <w:color w:val="000000"/>
          <w:sz w:val="28"/>
        </w:rPr>
        <w:t>
</w:t>
      </w:r>
      <w:r>
        <w:rPr>
          <w:rFonts w:ascii="Times New Roman"/>
          <w:b w:val="false"/>
          <w:i w:val="false"/>
          <w:color w:val="000000"/>
          <w:sz w:val="28"/>
        </w:rPr>
        <w:t>
      2. Егер қандай да бір себеп бойынша немесе қандай да бір уақытта АЭХА қандай да бір Тараптың заңдық құқығы шеңберінде осындай кепілдіктерді қолдана алмаса, онда осы Тарап дереу басқа Тараппен АЭХА қағидаттары мен рәсімдерін қанағаттандыратын осы Келісімге сәйкес берілген барлық атауларға кепілдіктерді қолдану жөніндегі Келісім жасасуға тиіс.</w:t>
      </w:r>
    </w:p>
    <w:bookmarkEnd w:id="21"/>
    <w:bookmarkStart w:name="z61" w:id="22"/>
    <w:p>
      <w:pPr>
        <w:spacing w:after="0"/>
        <w:ind w:left="0"/>
        <w:jc w:val="left"/>
      </w:pPr>
      <w:r>
        <w:rPr>
          <w:rFonts w:ascii="Times New Roman"/>
          <w:b/>
          <w:i w:val="false"/>
          <w:color w:val="000000"/>
        </w:rPr>
        <w:t xml:space="preserve"> 
11-бап</w:t>
      </w:r>
      <w:r>
        <w:br/>
      </w:r>
      <w:r>
        <w:rPr>
          <w:rFonts w:ascii="Times New Roman"/>
          <w:b/>
          <w:i w:val="false"/>
          <w:color w:val="000000"/>
        </w:rPr>
        <w:t>
Физикалық қорғау</w:t>
      </w:r>
    </w:p>
    <w:bookmarkEnd w:id="22"/>
    <w:bookmarkStart w:name="z62" w:id="23"/>
    <w:p>
      <w:pPr>
        <w:spacing w:after="0"/>
        <w:ind w:left="0"/>
        <w:jc w:val="both"/>
      </w:pPr>
      <w:r>
        <w:rPr>
          <w:rFonts w:ascii="Times New Roman"/>
          <w:b w:val="false"/>
          <w:i w:val="false"/>
          <w:color w:val="000000"/>
          <w:sz w:val="28"/>
        </w:rPr>
        <w:t>
      Тараптар осы Келісім шеңберінде берілген ядролық материалдар мен жабдықтарды физикалық қорғауды қамтамасыз ету жөніндегі АЭХА ұсынған деңгейде, сондай-ақ кез келген қосымша келісімдерде немесе Тараптардың қабылдауы мүмкін толықтыруларында көзделген деңгейлерде тиісті шараларды қолдануы тиіс.</w:t>
      </w:r>
    </w:p>
    <w:bookmarkEnd w:id="23"/>
    <w:bookmarkStart w:name="z63" w:id="24"/>
    <w:p>
      <w:pPr>
        <w:spacing w:after="0"/>
        <w:ind w:left="0"/>
        <w:jc w:val="left"/>
      </w:pPr>
      <w:r>
        <w:rPr>
          <w:rFonts w:ascii="Times New Roman"/>
          <w:b/>
          <w:i w:val="false"/>
          <w:color w:val="000000"/>
        </w:rPr>
        <w:t xml:space="preserve"> 
12-бап</w:t>
      </w:r>
      <w:r>
        <w:br/>
      </w:r>
      <w:r>
        <w:rPr>
          <w:rFonts w:ascii="Times New Roman"/>
          <w:b/>
          <w:i w:val="false"/>
          <w:color w:val="000000"/>
        </w:rPr>
        <w:t>
Ынтымақтастықты тоқтату</w:t>
      </w:r>
    </w:p>
    <w:bookmarkEnd w:id="24"/>
    <w:bookmarkStart w:name="z64" w:id="25"/>
    <w:p>
      <w:pPr>
        <w:spacing w:after="0"/>
        <w:ind w:left="0"/>
        <w:jc w:val="both"/>
      </w:pPr>
      <w:r>
        <w:rPr>
          <w:rFonts w:ascii="Times New Roman"/>
          <w:b w:val="false"/>
          <w:i w:val="false"/>
          <w:color w:val="000000"/>
          <w:sz w:val="28"/>
        </w:rPr>
        <w:t>
      Егер Тараптардың бірі осы Келісім күшіне енгеннен кейін кез келген сәтте:</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11-баптардың</w:t>
      </w:r>
      <w:r>
        <w:rPr>
          <w:rFonts w:ascii="Times New Roman"/>
          <w:b w:val="false"/>
          <w:i w:val="false"/>
          <w:color w:val="000000"/>
          <w:sz w:val="28"/>
        </w:rPr>
        <w:t xml:space="preserve"> шарттарын орындамаса,</w:t>
      </w:r>
      <w:r>
        <w:br/>
      </w:r>
      <w:r>
        <w:rPr>
          <w:rFonts w:ascii="Times New Roman"/>
          <w:b w:val="false"/>
          <w:i w:val="false"/>
          <w:color w:val="000000"/>
          <w:sz w:val="28"/>
        </w:rPr>
        <w:t>
</w:t>
      </w:r>
      <w:r>
        <w:rPr>
          <w:rFonts w:ascii="Times New Roman"/>
          <w:b w:val="false"/>
          <w:i w:val="false"/>
          <w:color w:val="000000"/>
          <w:sz w:val="28"/>
        </w:rPr>
        <w:t>
      б) Кепілдіктер туралы келісімді тоқтатса немесе бұзса,</w:t>
      </w:r>
      <w:r>
        <w:br/>
      </w:r>
      <w:r>
        <w:rPr>
          <w:rFonts w:ascii="Times New Roman"/>
          <w:b w:val="false"/>
          <w:i w:val="false"/>
          <w:color w:val="000000"/>
          <w:sz w:val="28"/>
        </w:rPr>
        <w:t>
</w:t>
      </w:r>
      <w:r>
        <w:rPr>
          <w:rFonts w:ascii="Times New Roman"/>
          <w:b w:val="false"/>
          <w:i w:val="false"/>
          <w:color w:val="000000"/>
          <w:sz w:val="28"/>
        </w:rPr>
        <w:t>
      екінші Тарап осы Келісім шеңберіндегі одан әрі ынтымақтастықты тоқтата тұру құқығына ие болады.</w:t>
      </w:r>
    </w:p>
    <w:bookmarkEnd w:id="25"/>
    <w:bookmarkStart w:name="z68" w:id="26"/>
    <w:p>
      <w:pPr>
        <w:spacing w:after="0"/>
        <w:ind w:left="0"/>
        <w:jc w:val="left"/>
      </w:pPr>
      <w:r>
        <w:rPr>
          <w:rFonts w:ascii="Times New Roman"/>
          <w:b/>
          <w:i w:val="false"/>
          <w:color w:val="000000"/>
        </w:rPr>
        <w:t xml:space="preserve"> 
13-бап</w:t>
      </w:r>
      <w:r>
        <w:br/>
      </w:r>
      <w:r>
        <w:rPr>
          <w:rFonts w:ascii="Times New Roman"/>
          <w:b/>
          <w:i w:val="false"/>
          <w:color w:val="000000"/>
        </w:rPr>
        <w:t>
Дауларды шешу</w:t>
      </w:r>
    </w:p>
    <w:bookmarkEnd w:id="26"/>
    <w:bookmarkStart w:name="z69" w:id="27"/>
    <w:p>
      <w:pPr>
        <w:spacing w:after="0"/>
        <w:ind w:left="0"/>
        <w:jc w:val="both"/>
      </w:pPr>
      <w:r>
        <w:rPr>
          <w:rFonts w:ascii="Times New Roman"/>
          <w:b w:val="false"/>
          <w:i w:val="false"/>
          <w:color w:val="000000"/>
          <w:sz w:val="28"/>
        </w:rPr>
        <w:t>
      1. Тараптар Тараптардың кез келгенінің сұрау салуы бойынша осы Келісімнің орындалуын немесе оның орындалуына жататын мәселелерді қарау үшін келіссөздер мен консультациялар жүргізеді.</w:t>
      </w:r>
      <w:r>
        <w:br/>
      </w:r>
      <w:r>
        <w:rPr>
          <w:rFonts w:ascii="Times New Roman"/>
          <w:b w:val="false"/>
          <w:i w:val="false"/>
          <w:color w:val="000000"/>
          <w:sz w:val="28"/>
        </w:rPr>
        <w:t>
</w:t>
      </w:r>
      <w:r>
        <w:rPr>
          <w:rFonts w:ascii="Times New Roman"/>
          <w:b w:val="false"/>
          <w:i w:val="false"/>
          <w:color w:val="000000"/>
          <w:sz w:val="28"/>
        </w:rPr>
        <w:t>
      2. Осы Келісімді түсіндіру немесе орындау кезінде туындайтын кез келген даулар Тараптардың келіссөздерінде немесе консультациясы барысында реттелуі тиіс.</w:t>
      </w:r>
    </w:p>
    <w:bookmarkEnd w:id="27"/>
    <w:bookmarkStart w:name="z71" w:id="28"/>
    <w:p>
      <w:pPr>
        <w:spacing w:after="0"/>
        <w:ind w:left="0"/>
        <w:jc w:val="left"/>
      </w:pPr>
      <w:r>
        <w:rPr>
          <w:rFonts w:ascii="Times New Roman"/>
          <w:b/>
          <w:i w:val="false"/>
          <w:color w:val="000000"/>
        </w:rPr>
        <w:t xml:space="preserve"> 
14-бап</w:t>
      </w:r>
      <w:r>
        <w:br/>
      </w:r>
      <w:r>
        <w:rPr>
          <w:rFonts w:ascii="Times New Roman"/>
          <w:b/>
          <w:i w:val="false"/>
          <w:color w:val="000000"/>
        </w:rPr>
        <w:t>
Күшіне ену және қолданылу мерзімі</w:t>
      </w:r>
    </w:p>
    <w:bookmarkEnd w:id="28"/>
    <w:bookmarkStart w:name="z72" w:id="29"/>
    <w:p>
      <w:pPr>
        <w:spacing w:after="0"/>
        <w:ind w:left="0"/>
        <w:jc w:val="both"/>
      </w:pPr>
      <w:r>
        <w:rPr>
          <w:rFonts w:ascii="Times New Roman"/>
          <w:b w:val="false"/>
          <w:i w:val="false"/>
          <w:color w:val="000000"/>
          <w:sz w:val="28"/>
        </w:rPr>
        <w:t>
      1. Осы Келісім Тараптардың заңнамамен көзделген, оның күшіне енуі үшін қажетті барлық рәсімдерді орындағаны туралы соңғы жазбаша хабарламасын алған күнінен бастап күшіне енеді және он жыл ішінде күшін сақтап қалады.</w:t>
      </w:r>
      <w:r>
        <w:br/>
      </w:r>
      <w:r>
        <w:rPr>
          <w:rFonts w:ascii="Times New Roman"/>
          <w:b w:val="false"/>
          <w:i w:val="false"/>
          <w:color w:val="000000"/>
          <w:sz w:val="28"/>
        </w:rPr>
        <w:t>
</w:t>
      </w:r>
      <w:r>
        <w:rPr>
          <w:rFonts w:ascii="Times New Roman"/>
          <w:b w:val="false"/>
          <w:i w:val="false"/>
          <w:color w:val="000000"/>
          <w:sz w:val="28"/>
        </w:rPr>
        <w:t>
      2. Келісім, егер Тараптардың қандай да біреуі басқа Тарапқа осы Келісімді тоқтату туралы өзінің ниетін жазбаша хабарламаса, келесі бес жылдық кезеңге ұзартылады. Келісім тиісті Тараптың хабарламасын алған күннен кейін алты ай өткенде қолданылуын тоқтатады.</w:t>
      </w:r>
      <w:r>
        <w:br/>
      </w:r>
      <w:r>
        <w:rPr>
          <w:rFonts w:ascii="Times New Roman"/>
          <w:b w:val="false"/>
          <w:i w:val="false"/>
          <w:color w:val="000000"/>
          <w:sz w:val="28"/>
        </w:rPr>
        <w:t>
</w:t>
      </w:r>
      <w:r>
        <w:rPr>
          <w:rFonts w:ascii="Times New Roman"/>
          <w:b w:val="false"/>
          <w:i w:val="false"/>
          <w:color w:val="000000"/>
          <w:sz w:val="28"/>
        </w:rPr>
        <w:t>
      3. Осы Келісімнің мерзімі өткеніне немесе қолданылуының тоқтатылғанына қарамастан, осы Келісімнің 7, 8, 9, 10 және 11-баптарында бар міндеттемелер, Тараптар өзгеше келісімге келгенге дейін күшінде қалатын болады.</w:t>
      </w:r>
    </w:p>
    <w:bookmarkEnd w:id="29"/>
    <w:bookmarkStart w:name="z75" w:id="30"/>
    <w:p>
      <w:pPr>
        <w:spacing w:after="0"/>
        <w:ind w:left="0"/>
        <w:jc w:val="left"/>
      </w:pPr>
      <w:r>
        <w:rPr>
          <w:rFonts w:ascii="Times New Roman"/>
          <w:b/>
          <w:i w:val="false"/>
          <w:color w:val="000000"/>
        </w:rPr>
        <w:t xml:space="preserve"> 
15-бап</w:t>
      </w:r>
      <w:r>
        <w:br/>
      </w:r>
      <w:r>
        <w:rPr>
          <w:rFonts w:ascii="Times New Roman"/>
          <w:b/>
          <w:i w:val="false"/>
          <w:color w:val="000000"/>
        </w:rPr>
        <w:t>
Қолданылатын құқық</w:t>
      </w:r>
    </w:p>
    <w:bookmarkEnd w:id="30"/>
    <w:bookmarkStart w:name="z76" w:id="31"/>
    <w:p>
      <w:pPr>
        <w:spacing w:after="0"/>
        <w:ind w:left="0"/>
        <w:jc w:val="both"/>
      </w:pPr>
      <w:r>
        <w:rPr>
          <w:rFonts w:ascii="Times New Roman"/>
          <w:b w:val="false"/>
          <w:i w:val="false"/>
          <w:color w:val="000000"/>
          <w:sz w:val="28"/>
        </w:rPr>
        <w:t>
      Осы Келісім бойынша ынтымақтастық Тараптардың әрқайсысының мемлекетінде қолданылатын заңнамаға сәйкес, сондай-ақ Қазақстан Республикасы мен Корея Республикасының арасында жасалған келісімдерге сәйкес жүзеге асырылуы тиіс.</w:t>
      </w:r>
    </w:p>
    <w:bookmarkEnd w:id="31"/>
    <w:bookmarkStart w:name="z77" w:id="32"/>
    <w:p>
      <w:pPr>
        <w:spacing w:after="0"/>
        <w:ind w:left="0"/>
        <w:jc w:val="left"/>
      </w:pPr>
      <w:r>
        <w:rPr>
          <w:rFonts w:ascii="Times New Roman"/>
          <w:b/>
          <w:i w:val="false"/>
          <w:color w:val="000000"/>
        </w:rPr>
        <w:t xml:space="preserve"> 
16-бап</w:t>
      </w:r>
      <w:r>
        <w:br/>
      </w:r>
      <w:r>
        <w:rPr>
          <w:rFonts w:ascii="Times New Roman"/>
          <w:b/>
          <w:i w:val="false"/>
          <w:color w:val="000000"/>
        </w:rPr>
        <w:t>
Түзетулер</w:t>
      </w:r>
    </w:p>
    <w:bookmarkEnd w:id="32"/>
    <w:bookmarkStart w:name="z78" w:id="33"/>
    <w:p>
      <w:pPr>
        <w:spacing w:after="0"/>
        <w:ind w:left="0"/>
        <w:jc w:val="both"/>
      </w:pPr>
      <w:r>
        <w:rPr>
          <w:rFonts w:ascii="Times New Roman"/>
          <w:b w:val="false"/>
          <w:i w:val="false"/>
          <w:color w:val="000000"/>
          <w:sz w:val="28"/>
        </w:rPr>
        <w:t>
      А және Б-Қосымшалары осы Келісімнің ажырамас бөлігі болып табылады. Олар Тараптардың екеуінің жазбаша келісімімен өзгертілуі мүмкін. Мұндай өзгерістер 14-бапқа сәйкес күшіне енуі тиіс.</w:t>
      </w:r>
      <w:r>
        <w:br/>
      </w:r>
      <w:r>
        <w:rPr>
          <w:rFonts w:ascii="Times New Roman"/>
          <w:b w:val="false"/>
          <w:i w:val="false"/>
          <w:color w:val="000000"/>
          <w:sz w:val="28"/>
        </w:rPr>
        <w:t>
</w:t>
      </w:r>
      <w:r>
        <w:rPr>
          <w:rFonts w:ascii="Times New Roman"/>
          <w:b w:val="false"/>
          <w:i w:val="false"/>
          <w:color w:val="000000"/>
          <w:sz w:val="28"/>
        </w:rPr>
        <w:t>
      Осы Келісім Тараптардың өзара келісімі бойынша өзгертілуі немесе толықтырылуы мүмкін, бұл осы Келісімнің ажырамас бөлігі болып табылатын хаттамалармен тиісті түрде ресімделуге тиіс.</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Осыны куәландыру үшін төменде қол қоюшы тиісті үкіметтерімен осыған уәкілеттілер осы Келісімге қол қойды.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2004 жылғы «20» қыркүйекте әрқайсысы қазақ, корей және ағылшын тілдеріндегі екі данада Астана қаласында жасалды, осы Келісімнің барлық мәтіндерінің бірдей күші бар. Түсіндірілуде кез келген келіспеушілік болған жағдайда ағылшын тіліндегі мәтін басымдыққа ие болады.</w:t>
      </w:r>
    </w:p>
    <w:bookmarkEnd w:id="33"/>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55" w:id="34"/>
    <w:p>
      <w:pPr>
        <w:spacing w:after="0"/>
        <w:ind w:left="0"/>
        <w:jc w:val="both"/>
      </w:pPr>
      <w:r>
        <w:rPr>
          <w:rFonts w:ascii="Times New Roman"/>
          <w:b w:val="false"/>
          <w:i w:val="false"/>
          <w:color w:val="000000"/>
          <w:sz w:val="28"/>
        </w:rPr>
        <w:t>
А қосымшасы</w:t>
      </w:r>
    </w:p>
    <w:bookmarkEnd w:id="34"/>
    <w:bookmarkStart w:name="z81" w:id="35"/>
    <w:p>
      <w:pPr>
        <w:spacing w:after="0"/>
        <w:ind w:left="0"/>
        <w:jc w:val="left"/>
      </w:pPr>
      <w:r>
        <w:rPr>
          <w:rFonts w:ascii="Times New Roman"/>
          <w:b/>
          <w:i w:val="false"/>
          <w:color w:val="000000"/>
        </w:rPr>
        <w:t xml:space="preserve"> 
Жабдықтар</w:t>
      </w:r>
    </w:p>
    <w:bookmarkEnd w:id="35"/>
    <w:bookmarkStart w:name="z82" w:id="36"/>
    <w:p>
      <w:pPr>
        <w:spacing w:after="0"/>
        <w:ind w:left="0"/>
        <w:jc w:val="both"/>
      </w:pPr>
      <w:r>
        <w:rPr>
          <w:rFonts w:ascii="Times New Roman"/>
          <w:b w:val="false"/>
          <w:i w:val="false"/>
          <w:color w:val="000000"/>
          <w:sz w:val="28"/>
        </w:rPr>
        <w:t>       
1. Нөлдік энергиялы реакторды қоса алғанда бөлудің басқарылатын өзін-өзі қолдайтын тізбектік реакциясын қолдауға қабілетті ядролық реакторлар (соңғысы ең көп плутоний өндіру деңгейі жылына 100 грамнан аспайтын реакторлар ретінде белгіленеді).</w:t>
      </w:r>
      <w:r>
        <w:br/>
      </w:r>
      <w:r>
        <w:rPr>
          <w:rFonts w:ascii="Times New Roman"/>
          <w:b w:val="false"/>
          <w:i w:val="false"/>
          <w:color w:val="000000"/>
          <w:sz w:val="28"/>
        </w:rPr>
        <w:t>
</w:t>
      </w:r>
      <w:r>
        <w:rPr>
          <w:rFonts w:ascii="Times New Roman"/>
          <w:b w:val="false"/>
          <w:i w:val="false"/>
          <w:color w:val="000000"/>
          <w:sz w:val="28"/>
        </w:rPr>
        <w:t>
2. Реакторлардың корпустары: мтелл корпустар - жоғарыдағы 1-тармақта белгіленген және ядролық реактордың бірінші корпусының жылу тасығышының жұмыс қысымына төзімді, ядролық реактордың белсенді аймағын қамту үшін арнайы әзірленген және дайындалған дайын блоктар немесе олардың негізгі дайын бөліктері.</w:t>
      </w:r>
      <w:r>
        <w:br/>
      </w:r>
      <w:r>
        <w:rPr>
          <w:rFonts w:ascii="Times New Roman"/>
          <w:b w:val="false"/>
          <w:i w:val="false"/>
          <w:color w:val="000000"/>
          <w:sz w:val="28"/>
        </w:rPr>
        <w:t>
</w:t>
      </w:r>
      <w:r>
        <w:rPr>
          <w:rFonts w:ascii="Times New Roman"/>
          <w:b w:val="false"/>
          <w:i w:val="false"/>
          <w:color w:val="000000"/>
          <w:sz w:val="28"/>
        </w:rPr>
        <w:t>
3. Реакторлық отынды тиеу мен түсіруге арналған машиналар: жоғарыдағы және жүк тиеу операцияларын орындауға қабілетті немесе отынмен жүкті тиеу және түсірудің күрделі операцияларын, мысалы әдетте отынды тікелей көзбен бақылауға немесе еркін енуге мүмкіндік болмайтын операцияларды орындауға мүмкіндік беретін техникалық күрделі позициялық сипатқа ие 1-тармақта белгіленген отынды ядролық реакторға тиеу мен түсіру үшін арнайы әзірленген немесе дайындалған манипуляторлық жабдық.</w:t>
      </w:r>
      <w:r>
        <w:br/>
      </w:r>
      <w:r>
        <w:rPr>
          <w:rFonts w:ascii="Times New Roman"/>
          <w:b w:val="false"/>
          <w:i w:val="false"/>
          <w:color w:val="000000"/>
          <w:sz w:val="28"/>
        </w:rPr>
        <w:t>
</w:t>
      </w:r>
      <w:r>
        <w:rPr>
          <w:rFonts w:ascii="Times New Roman"/>
          <w:b w:val="false"/>
          <w:i w:val="false"/>
          <w:color w:val="000000"/>
          <w:sz w:val="28"/>
        </w:rPr>
        <w:t>
4. Реактордың бақылау стержендері: жоғарыдағы 1-тармақта белгіленген ядролық реактордағы реакцияның өту жылдамдығын басқару үшін арнайы әзірленген немесе дайындалған стержендер.</w:t>
      </w:r>
      <w:r>
        <w:br/>
      </w:r>
      <w:r>
        <w:rPr>
          <w:rFonts w:ascii="Times New Roman"/>
          <w:b w:val="false"/>
          <w:i w:val="false"/>
          <w:color w:val="000000"/>
          <w:sz w:val="28"/>
        </w:rPr>
        <w:t>
</w:t>
      </w:r>
      <w:r>
        <w:rPr>
          <w:rFonts w:ascii="Times New Roman"/>
          <w:b w:val="false"/>
          <w:i w:val="false"/>
          <w:color w:val="000000"/>
          <w:sz w:val="28"/>
        </w:rPr>
        <w:t>
5. Реакторлық қысым құбырлары: отындық элемент пен 50 атмосферадан астам жұмыс қысымды ядролық реактордың (1-тармақта белгіленген) бірінші контурының жылу тасымалдағышы үшін арнайы әзірленген немесе дайындалған құбырлар.</w:t>
      </w:r>
      <w:r>
        <w:br/>
      </w:r>
      <w:r>
        <w:rPr>
          <w:rFonts w:ascii="Times New Roman"/>
          <w:b w:val="false"/>
          <w:i w:val="false"/>
          <w:color w:val="000000"/>
          <w:sz w:val="28"/>
        </w:rPr>
        <w:t>
</w:t>
      </w:r>
      <w:r>
        <w:rPr>
          <w:rFonts w:ascii="Times New Roman"/>
          <w:b w:val="false"/>
          <w:i w:val="false"/>
          <w:color w:val="000000"/>
          <w:sz w:val="28"/>
        </w:rPr>
        <w:t>
6. Цирконий құбырлар: құбыр немесе құбырлардың жиынтығы нысанындағы жылына 500 кг-нан асатын сандағы және әсіресе гафнийдің цирконийге қатысы салмақтық үлесі 1:500-ден аз реакторда (1-тармақта белгіленген) пайдалану үшін әзірленген немесе дайындалған цирконий немесе цирконий балқымалары.</w:t>
      </w:r>
      <w:r>
        <w:br/>
      </w:r>
      <w:r>
        <w:rPr>
          <w:rFonts w:ascii="Times New Roman"/>
          <w:b w:val="false"/>
          <w:i w:val="false"/>
          <w:color w:val="000000"/>
          <w:sz w:val="28"/>
        </w:rPr>
        <w:t>
</w:t>
      </w:r>
      <w:r>
        <w:rPr>
          <w:rFonts w:ascii="Times New Roman"/>
          <w:b w:val="false"/>
          <w:i w:val="false"/>
          <w:color w:val="000000"/>
          <w:sz w:val="28"/>
        </w:rPr>
        <w:t>
7. Бірінші контурдағы жылу тасымалдағыштардың сорғысы: ядролық реактордың жоғарыдағы 1-тармақта белгіленген бірінші контурдағы жылу тасымалдағыштарын айналдыру үшін арнайы әзірленген немесе дайындалған сорғылар.</w:t>
      </w:r>
      <w:r>
        <w:br/>
      </w:r>
      <w:r>
        <w:rPr>
          <w:rFonts w:ascii="Times New Roman"/>
          <w:b w:val="false"/>
          <w:i w:val="false"/>
          <w:color w:val="000000"/>
          <w:sz w:val="28"/>
        </w:rPr>
        <w:t>
</w:t>
      </w:r>
      <w:r>
        <w:rPr>
          <w:rFonts w:ascii="Times New Roman"/>
          <w:b w:val="false"/>
          <w:i w:val="false"/>
          <w:color w:val="000000"/>
          <w:sz w:val="28"/>
        </w:rPr>
        <w:t>
8. Ядролық реактордың ішкі құрылысы: белсенді аймақтың қолдаушы колонналарын, отын арналарын, жылу экрандарын, торларды және диффузордың тіліктерді қоса алғанда, жоғарыдағы 1-тармақта белгіленгендей, ядролық реакторда пайдалану үшін арнайы әзірленген немесе дайындалған ядролық реактордың ішкі құрылысы.</w:t>
      </w:r>
      <w:r>
        <w:br/>
      </w:r>
      <w:r>
        <w:rPr>
          <w:rFonts w:ascii="Times New Roman"/>
          <w:b w:val="false"/>
          <w:i w:val="false"/>
          <w:color w:val="000000"/>
          <w:sz w:val="28"/>
        </w:rPr>
        <w:t>
</w:t>
      </w:r>
      <w:r>
        <w:rPr>
          <w:rFonts w:ascii="Times New Roman"/>
          <w:b w:val="false"/>
          <w:i w:val="false"/>
          <w:color w:val="000000"/>
          <w:sz w:val="28"/>
        </w:rPr>
        <w:t>
9. Жылу алмастырғыш: жоғарыда 1-тармақта айқандалғандай ядролық реакторлардың жылу тасымалдағыштарының бірінші контурында пайдалану үшін әдейі арналған немесе дайындалған жылу алмастырғышатар (бу генераторлары).</w:t>
      </w:r>
      <w:r>
        <w:br/>
      </w:r>
      <w:r>
        <w:rPr>
          <w:rFonts w:ascii="Times New Roman"/>
          <w:b w:val="false"/>
          <w:i w:val="false"/>
          <w:color w:val="000000"/>
          <w:sz w:val="28"/>
        </w:rPr>
        <w:t>
</w:t>
      </w:r>
      <w:r>
        <w:rPr>
          <w:rFonts w:ascii="Times New Roman"/>
          <w:b w:val="false"/>
          <w:i w:val="false"/>
          <w:color w:val="000000"/>
          <w:sz w:val="28"/>
        </w:rPr>
        <w:t>
10. Нейтронды детектор және өлшеуіш құрал-саймандар: жоғарыдағы 1-тармақта белгіленгендей, реактордың белсенді аймағындағы нейтрондар ағындарының деңгейін анықтау үшін арнайы әзірленген немесе дайындалған нейтронды детектор және өлшеуіш құрал-саймандар.</w:t>
      </w:r>
      <w:r>
        <w:br/>
      </w:r>
      <w:r>
        <w:rPr>
          <w:rFonts w:ascii="Times New Roman"/>
          <w:b w:val="false"/>
          <w:i w:val="false"/>
          <w:color w:val="000000"/>
          <w:sz w:val="28"/>
        </w:rPr>
        <w:t>
</w:t>
      </w:r>
      <w:r>
        <w:rPr>
          <w:rFonts w:ascii="Times New Roman"/>
          <w:b w:val="false"/>
          <w:i w:val="false"/>
          <w:color w:val="000000"/>
          <w:sz w:val="28"/>
        </w:rPr>
        <w:t>
11. Сәулелеленген отын элементтерін өндіру жөніндегі зауыттар мен осы үшін арнайы әзірленген немесе дайындалған жабдықтар: сәулеленген отын элементтерін өндіру жөніндегі зауыт қалыпты пайдалану кезінде сәулеленген отын мен негізгі ядролық материалдармен тікелей қатынасқа түсетін және тікелей сәулеленген отынның, ядролық материалдардың және бөліну өнімдерінің өндірістік ағынын басқаратын жабдықтар мен құрамдарды қамтиды.</w:t>
      </w:r>
      <w:r>
        <w:br/>
      </w:r>
      <w:r>
        <w:rPr>
          <w:rFonts w:ascii="Times New Roman"/>
          <w:b w:val="false"/>
          <w:i w:val="false"/>
          <w:color w:val="000000"/>
          <w:sz w:val="28"/>
        </w:rPr>
        <w:t>
</w:t>
      </w:r>
      <w:r>
        <w:rPr>
          <w:rFonts w:ascii="Times New Roman"/>
          <w:b w:val="false"/>
          <w:i w:val="false"/>
          <w:color w:val="000000"/>
          <w:sz w:val="28"/>
        </w:rPr>
        <w:t>
12. Отын элементтерін өндіру жөніндегі зауыт: отын элементтерін өндіру жөніндегі зауыт қалыпты пайдалану кезінде тікелей қатынасқа түсетін жабдықтарды немесе ядролық материалдармен өнімдердің технологиялық ағынын өңдеу немесе басқару үшін пайдаланылатын немесе оның көмегімен ядролық материал ТВЭЛ қабығына жатқызылатын жабдықтарды қамтиды.</w:t>
      </w:r>
      <w:r>
        <w:br/>
      </w:r>
      <w:r>
        <w:rPr>
          <w:rFonts w:ascii="Times New Roman"/>
          <w:b w:val="false"/>
          <w:i w:val="false"/>
          <w:color w:val="000000"/>
          <w:sz w:val="28"/>
        </w:rPr>
        <w:t>
</w:t>
      </w:r>
      <w:r>
        <w:rPr>
          <w:rFonts w:ascii="Times New Roman"/>
          <w:b w:val="false"/>
          <w:i w:val="false"/>
          <w:color w:val="000000"/>
          <w:sz w:val="28"/>
        </w:rPr>
        <w:t>
13. Уран изотопын бөлуге арналған зауыттар: Уран изотопын белуге арналған зауыт талдамалықты қоспағанда, уран изотопының бөлінуі үшін арнайы әзірленген немесе дайындалған жабдықтарды, сондай-ақ бөліну процесі үшін арнайы әзірленген немесе дайындалған жабдықтардың негізгі атауларының әрқайсысын қамтиды.</w:t>
      </w:r>
      <w:r>
        <w:br/>
      </w:r>
      <w:r>
        <w:rPr>
          <w:rFonts w:ascii="Times New Roman"/>
          <w:b w:val="false"/>
          <w:i w:val="false"/>
          <w:color w:val="000000"/>
          <w:sz w:val="28"/>
        </w:rPr>
        <w:t>
</w:t>
      </w:r>
      <w:r>
        <w:rPr>
          <w:rFonts w:ascii="Times New Roman"/>
          <w:b w:val="false"/>
          <w:i w:val="false"/>
          <w:color w:val="000000"/>
          <w:sz w:val="28"/>
        </w:rPr>
        <w:t>
14. Ауыр су өндіру жөніндегі зауыттар: ауыр су өндіру жөніндегі зауыт дейтерий немесе оның қоспаларын байыту үшін арнайы әзірленген немесе дайындалған зауыт пен жабдықтарды, сондай-ақ зауыттың жұмысы үшін маңызы бар кез келген бөлшекті қамтиды.</w:t>
      </w:r>
    </w:p>
    <w:bookmarkEnd w:id="36"/>
    <w:bookmarkStart w:name="z100" w:id="37"/>
    <w:p>
      <w:pPr>
        <w:spacing w:after="0"/>
        <w:ind w:left="0"/>
        <w:jc w:val="both"/>
      </w:pPr>
      <w:r>
        <w:rPr>
          <w:rFonts w:ascii="Times New Roman"/>
          <w:b w:val="false"/>
          <w:i w:val="false"/>
          <w:color w:val="000000"/>
          <w:sz w:val="28"/>
        </w:rPr>
        <w:t>
Б қосымшасы</w:t>
      </w:r>
    </w:p>
    <w:bookmarkEnd w:id="37"/>
    <w:bookmarkStart w:name="z96" w:id="38"/>
    <w:p>
      <w:pPr>
        <w:spacing w:after="0"/>
        <w:ind w:left="0"/>
        <w:jc w:val="left"/>
      </w:pPr>
      <w:r>
        <w:rPr>
          <w:rFonts w:ascii="Times New Roman"/>
          <w:b/>
          <w:i w:val="false"/>
          <w:color w:val="000000"/>
        </w:rPr>
        <w:t xml:space="preserve"> 
Материал</w:t>
      </w:r>
    </w:p>
    <w:bookmarkEnd w:id="38"/>
    <w:bookmarkStart w:name="z97" w:id="39"/>
    <w:p>
      <w:pPr>
        <w:spacing w:after="0"/>
        <w:ind w:left="0"/>
        <w:jc w:val="both"/>
      </w:pPr>
      <w:r>
        <w:rPr>
          <w:rFonts w:ascii="Times New Roman"/>
          <w:b w:val="false"/>
          <w:i w:val="false"/>
          <w:color w:val="000000"/>
          <w:sz w:val="28"/>
        </w:rPr>
        <w:t>       
1. Дейтерий және ауыр су: дейтерий атомы ұзақтығы 12 ай болатын кез келген кезеңде 200 кг асатын санда ядролық реакторда пайдалануға арналған (А қосымшасының 1-тармағында белгіленгендей) дейтерий және дейтеридің сутегіне қатысы 1:5000 болатын кез келген қоспалары.</w:t>
      </w:r>
      <w:r>
        <w:br/>
      </w:r>
      <w:r>
        <w:rPr>
          <w:rFonts w:ascii="Times New Roman"/>
          <w:b w:val="false"/>
          <w:i w:val="false"/>
          <w:color w:val="000000"/>
          <w:sz w:val="28"/>
        </w:rPr>
        <w:t>
</w:t>
      </w:r>
      <w:r>
        <w:rPr>
          <w:rFonts w:ascii="Times New Roman"/>
          <w:b w:val="false"/>
          <w:i w:val="false"/>
          <w:color w:val="000000"/>
          <w:sz w:val="28"/>
        </w:rPr>
        <w:t>
2. Ядролық сападағы графит: тазалығы бір миллионға 5 бөліктен жақсы деңгейіндегі (бор эквивалентінде) және ұзақтығы 12 ай болатын кез келген кезеңде 30 метрлік тоннадан асатын сандағы бір куб сантимердегі тығыздығы 1,50 грам болатын графит.</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2004 жылғы 20 қыркүйекте Астана қаласында жасалған Қазақстан Республикасы Үкіметі мен Корея Республикасының Үкіметі арасындағы Атом энергиясын бейбіт пайдалану саласындағы ынтымақтастық туралы келісімнің бұл куәландырылған көшірмесінің дәлдігін куәландырамын.</w:t>
      </w:r>
    </w:p>
    <w:bookmarkEnd w:id="39"/>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both"/>
      </w:pPr>
      <w:r>
        <w:rPr>
          <w:rFonts w:ascii="Times New Roman"/>
          <w:b w:val="false"/>
          <w:i w:val="false"/>
          <w:color w:val="ff0000"/>
          <w:sz w:val="28"/>
        </w:rPr>
        <w:t>      РҚАО-ның ескертуі: бұдан әрі Келісімнің мәтіні ағылшын, корей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