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7cbe" w14:textId="95a7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29 қазандағы № 1702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15 сәуірдегі № 309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келісімге қол қою туралы» Қазақстан Республикасы Үкіметінің 2009 жылғы 29 қазандағы № 1702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Республикасының Үкіметі атынан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