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ae42" w14:textId="dafa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27 желтоқсандағы № 1301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сәуірдегі № 280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49, 600-құжат)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ережесінде:</w:t>
      </w:r>
      <w:r>
        <w:br/>
      </w:r>
      <w:r>
        <w:rPr>
          <w:rFonts w:ascii="Times New Roman"/>
          <w:b w:val="false"/>
          <w:i w:val="false"/>
          <w:color w:val="000000"/>
          <w:sz w:val="28"/>
        </w:rPr>
        <w:t>
</w:t>
      </w:r>
      <w:r>
        <w:rPr>
          <w:rFonts w:ascii="Times New Roman"/>
          <w:b w:val="false"/>
          <w:i w:val="false"/>
          <w:color w:val="000000"/>
          <w:sz w:val="28"/>
        </w:rPr>
        <w:t>
      19-тармақтың 4) тармақшасында «және» деген сөзден кейін «оны бекітуге ұсынуы» деген сөздермен толықтырылсын, «бекітуі» деген сөз алынып тасталсын;</w:t>
      </w:r>
      <w:r>
        <w:br/>
      </w:r>
      <w:r>
        <w:rPr>
          <w:rFonts w:ascii="Times New Roman"/>
          <w:b w:val="false"/>
          <w:i w:val="false"/>
          <w:color w:val="000000"/>
          <w:sz w:val="28"/>
        </w:rPr>
        <w:t>
</w:t>
      </w:r>
      <w:r>
        <w:rPr>
          <w:rFonts w:ascii="Times New Roman"/>
          <w:b w:val="false"/>
          <w:i w:val="false"/>
          <w:color w:val="000000"/>
          <w:sz w:val="28"/>
        </w:rPr>
        <w:t>
      22-тармақтың 7) тармақшасында «барлық өлшемдердің сипаттамасы» деген сөздер «өлшемдер» деген сөзбен ауыстырылсын;</w:t>
      </w:r>
      <w:r>
        <w:br/>
      </w:r>
      <w:r>
        <w:rPr>
          <w:rFonts w:ascii="Times New Roman"/>
          <w:b w:val="false"/>
          <w:i w:val="false"/>
          <w:color w:val="000000"/>
          <w:sz w:val="28"/>
        </w:rPr>
        <w:t>
</w:t>
      </w:r>
      <w:r>
        <w:rPr>
          <w:rFonts w:ascii="Times New Roman"/>
          <w:b w:val="false"/>
          <w:i w:val="false"/>
          <w:color w:val="000000"/>
          <w:sz w:val="28"/>
        </w:rPr>
        <w:t>
      45-тармақта «тиіс, конкурстық» деген сөздер «тиіс. Конкурстық»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96-тармақта «(қосалқы мердігердің)»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102-1-тармақ мынадай редакцияда жазылсын:</w:t>
      </w:r>
      <w:r>
        <w:br/>
      </w:r>
      <w:r>
        <w:rPr>
          <w:rFonts w:ascii="Times New Roman"/>
          <w:b w:val="false"/>
          <w:i w:val="false"/>
          <w:color w:val="000000"/>
          <w:sz w:val="28"/>
        </w:rPr>
        <w:t>
      «102-1. Қазақстандық мазмұнның болуын қарастыру кезінде конкурстық комиссия конкурстық өтінімнің шартты бағасын қазақстандық мазмұнның әрбір пайызы үшін нөл бүтін оннан бір (0,1) пайызға азайтады.</w:t>
      </w:r>
      <w:r>
        <w:br/>
      </w:r>
      <w:r>
        <w:rPr>
          <w:rFonts w:ascii="Times New Roman"/>
          <w:b w:val="false"/>
          <w:i w:val="false"/>
          <w:color w:val="000000"/>
          <w:sz w:val="28"/>
        </w:rPr>
        <w:t>
      Тауарда қазақстандық мазмұнның болуы CT-KZ нысанды тауардың шығуы туралы сертификатпен расталады.</w:t>
      </w:r>
      <w:r>
        <w:br/>
      </w:r>
      <w:r>
        <w:rPr>
          <w:rFonts w:ascii="Times New Roman"/>
          <w:b w:val="false"/>
          <w:i w:val="false"/>
          <w:color w:val="000000"/>
          <w:sz w:val="28"/>
        </w:rPr>
        <w:t>
      Тауарларды әлеуетті өнім беруші сатып алынатын тауардың отандық тауар өндірушісі болған жағдайда, конкурстық комиссия мұндай әлеуетті өнім берушінің конкурстық өтінімінің бағасын қазақстандық мазмұн болғаны үшін он пайызға шартты түрде азайтады.</w:t>
      </w:r>
      <w:r>
        <w:br/>
      </w:r>
      <w:r>
        <w:rPr>
          <w:rFonts w:ascii="Times New Roman"/>
          <w:b w:val="false"/>
          <w:i w:val="false"/>
          <w:color w:val="000000"/>
          <w:sz w:val="28"/>
        </w:rPr>
        <w:t>
      Тауарларды, көрсетілетін қызметтерді әлеуетті өнім берушінің қазақстандық мазмұны жалпы еңбекақы төлеу қорынан мемлекеттік сатып алу туралы шартты орындауға жұмылдырылған Қазақстан Республикасы азаматтарының еңбекақы төлеу құнының және осы конкурс (лот) бойынша жұмыстарды, көрсетілетін қызметтерді сатып алу үшін көзделген жалпы сомадан тікелей де, қосалқы мердігер шарттарын жасасу арқылы да тауарларды, көрсетілетін қызметтерді мемлекеттік сатып алу туралы шартты орындау үшін әлеуетті өнім беруші сатып алатын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қазақстандық мазмұнның үлесі (үлестері) құнының пайыздық мазмұны ретінде анықталады.»;</w:t>
      </w:r>
      <w:r>
        <w:br/>
      </w:r>
      <w:r>
        <w:rPr>
          <w:rFonts w:ascii="Times New Roman"/>
          <w:b w:val="false"/>
          <w:i w:val="false"/>
          <w:color w:val="000000"/>
          <w:sz w:val="28"/>
        </w:rPr>
        <w:t>
</w:t>
      </w:r>
      <w:r>
        <w:rPr>
          <w:rFonts w:ascii="Times New Roman"/>
          <w:b w:val="false"/>
          <w:i w:val="false"/>
          <w:color w:val="000000"/>
          <w:sz w:val="28"/>
        </w:rPr>
        <w:t>
      115-тармақта «мемлекеттік сараптамадан» деген сөздерден кейін «немесе Қазақстан Республикасының автомобиль жолдары туралы заңнамасына сәйкес жүргізілген ведомстволық сараптамадан»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117-тармақ алынып тасталсын;</w:t>
      </w:r>
      <w:r>
        <w:br/>
      </w:r>
      <w:r>
        <w:rPr>
          <w:rFonts w:ascii="Times New Roman"/>
          <w:b w:val="false"/>
          <w:i w:val="false"/>
          <w:color w:val="000000"/>
          <w:sz w:val="28"/>
        </w:rPr>
        <w:t>
</w:t>
      </w:r>
      <w:r>
        <w:rPr>
          <w:rFonts w:ascii="Times New Roman"/>
          <w:b w:val="false"/>
          <w:i w:val="false"/>
          <w:color w:val="000000"/>
          <w:sz w:val="28"/>
        </w:rPr>
        <w:t>
      149-тармақтың бірінші абзацында «оның» деген сөзден кейін «осы Ереженің 51-тармағының 2) және 3) тармақшаларында көзделген»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162-тармақта «талап» деген сөзден кейін «баға ұсыныстарын сұрату тәсілімен мемлекеттік сатып aлу қорытындысы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205-тармақ мынадай редакцияда жазылсын:</w:t>
      </w:r>
      <w:r>
        <w:br/>
      </w:r>
      <w:r>
        <w:rPr>
          <w:rFonts w:ascii="Times New Roman"/>
          <w:b w:val="false"/>
          <w:i w:val="false"/>
          <w:color w:val="000000"/>
          <w:sz w:val="28"/>
        </w:rPr>
        <w:t>
      «205. Электрондық мемлекеттік сатып алу Қазақстан Республикасының Үкіметі анықтайтын Электрондық мемлекеттік сатып алуды жүргізу ережесіне сәйкес мемлекеттік сатып алу веб-порталында электрондық қызметтер беру арқылы жүзеге асырылады.»;</w:t>
      </w:r>
      <w:r>
        <w:br/>
      </w:r>
      <w:r>
        <w:rPr>
          <w:rFonts w:ascii="Times New Roman"/>
          <w:b w:val="false"/>
          <w:i w:val="false"/>
          <w:color w:val="000000"/>
          <w:sz w:val="28"/>
        </w:rPr>
        <w:t>
</w:t>
      </w:r>
      <w:r>
        <w:rPr>
          <w:rFonts w:ascii="Times New Roman"/>
          <w:b w:val="false"/>
          <w:i w:val="false"/>
          <w:color w:val="000000"/>
          <w:sz w:val="28"/>
        </w:rPr>
        <w:t>
      206 және 207-тармақтар алынып тасталсын;</w:t>
      </w:r>
      <w:r>
        <w:br/>
      </w:r>
      <w:r>
        <w:rPr>
          <w:rFonts w:ascii="Times New Roman"/>
          <w:b w:val="false"/>
          <w:i w:val="false"/>
          <w:color w:val="000000"/>
          <w:sz w:val="28"/>
        </w:rPr>
        <w:t>
</w:t>
      </w:r>
      <w:r>
        <w:rPr>
          <w:rFonts w:ascii="Times New Roman"/>
          <w:b w:val="false"/>
          <w:i w:val="false"/>
          <w:color w:val="000000"/>
          <w:sz w:val="28"/>
        </w:rPr>
        <w:t>
      324-тармақ мынадай мазмұндағы екінші абзацпен толықтырылсын:</w:t>
      </w:r>
      <w:r>
        <w:br/>
      </w:r>
      <w:r>
        <w:rPr>
          <w:rFonts w:ascii="Times New Roman"/>
          <w:b w:val="false"/>
          <w:i w:val="false"/>
          <w:color w:val="000000"/>
          <w:sz w:val="28"/>
        </w:rPr>
        <w:t>
      «Қазақстан Республикасының Үкіметі анықтаған тиісті қаржы жылына арналған республикалық бюджет туралы заңда белгіленген айлық есептік көрсеткіштің төрт мың еселенген мөлшерінен аспайтын дағдарысқа қарсы шараларды іске асыру үшін мемлекеттік сатып алу осы Ережеде көзделген дағдарысқа қарсы шараларды іске асыру үшін тауарларды, жұмыстарды, көрсетілетін қызметтерді мемлекеттік сатып алуды жүзеге асырудың ерекше тәртібіне не Заңда және осы Ережеде көзделген өзге де тәсілдерге де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327-1-тармақпен толықтырылсын:</w:t>
      </w:r>
      <w:r>
        <w:br/>
      </w:r>
      <w:r>
        <w:rPr>
          <w:rFonts w:ascii="Times New Roman"/>
          <w:b w:val="false"/>
          <w:i w:val="false"/>
          <w:color w:val="000000"/>
          <w:sz w:val="28"/>
        </w:rPr>
        <w:t>
      «327-1. Қазақстан Республикасының Үкіметі анықтаған дағдарысқа қарсы шараларды іске асыру үшін тауарларды, жұмыстарды, көрсетілетін қызметтерді мемлекеттік сатып алу бойынша конкурстық құжаттама Қазақстан Республикасының Үкіметі анықтаған дағдарысқа қарсы шараларды іске асыру үшін міндетті шарттар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Ережеге 2-қосымша осы қаулыға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Ережеге 3-қосымшада:</w:t>
      </w:r>
      <w:r>
        <w:br/>
      </w:r>
      <w:r>
        <w:rPr>
          <w:rFonts w:ascii="Times New Roman"/>
          <w:b w:val="false"/>
          <w:i w:val="false"/>
          <w:color w:val="000000"/>
          <w:sz w:val="28"/>
        </w:rPr>
        <w:t>
</w:t>
      </w:r>
      <w:r>
        <w:rPr>
          <w:rFonts w:ascii="Times New Roman"/>
          <w:b w:val="false"/>
          <w:i w:val="false"/>
          <w:color w:val="000000"/>
          <w:sz w:val="28"/>
        </w:rPr>
        <w:t>
      26-тармақтың мемлекеттік тілдегі мәтіні өзгеріссіз қалады;</w:t>
      </w:r>
      <w:r>
        <w:br/>
      </w:r>
      <w:r>
        <w:rPr>
          <w:rFonts w:ascii="Times New Roman"/>
          <w:b w:val="false"/>
          <w:i w:val="false"/>
          <w:color w:val="000000"/>
          <w:sz w:val="28"/>
        </w:rPr>
        <w:t>
</w:t>
      </w:r>
      <w:r>
        <w:rPr>
          <w:rFonts w:ascii="Times New Roman"/>
          <w:b w:val="false"/>
          <w:i w:val="false"/>
          <w:color w:val="000000"/>
          <w:sz w:val="28"/>
        </w:rPr>
        <w:t>
      27-тармақтың үшінші абзацында «әлеуетті өнім берушіге немесе уәкілетті өкіліне» деген сөздер «әлеуетті өнім берушілерге немесе олардың уәкілетті өкіліне»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49-1-тармақпен толықтырылсын:</w:t>
      </w:r>
      <w:r>
        <w:br/>
      </w:r>
      <w:r>
        <w:rPr>
          <w:rFonts w:ascii="Times New Roman"/>
          <w:b w:val="false"/>
          <w:i w:val="false"/>
          <w:color w:val="000000"/>
          <w:sz w:val="28"/>
        </w:rPr>
        <w:t>
      «49-1.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Үлгі конкурстық құжаттамаға 6-қосымша мынадай мазмұндағы 4-1-тармақпен толықтырылсын:</w:t>
      </w:r>
      <w:r>
        <w:br/>
      </w:r>
      <w:r>
        <w:rPr>
          <w:rFonts w:ascii="Times New Roman"/>
          <w:b w:val="false"/>
          <w:i w:val="false"/>
          <w:color w:val="000000"/>
          <w:sz w:val="28"/>
        </w:rPr>
        <w:t>
      «4-1. Қазақстан Республикасы азаматтарының еңбекақы төлеу қоры»*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93"/>
        <w:gridCol w:w="1953"/>
        <w:gridCol w:w="2213"/>
        <w:gridCol w:w="23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Т.А.Ә. (жеке куәлік № және берілген күні көрсетілсін)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уақытындағы жалақысы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еңбекақы төлеу қоры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еңбекақысының 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
    <w:p>
      <w:pPr>
        <w:spacing w:after="0"/>
        <w:ind w:left="0"/>
        <w:jc w:val="both"/>
      </w:pPr>
      <w:r>
        <w:rPr>
          <w:rFonts w:ascii="Times New Roman"/>
          <w:b w:val="false"/>
          <w:i w:val="false"/>
          <w:color w:val="000000"/>
          <w:sz w:val="28"/>
        </w:rPr>
        <w:t>      *толтырмауға болады;</w:t>
      </w:r>
      <w:r>
        <w:br/>
      </w:r>
      <w:r>
        <w:rPr>
          <w:rFonts w:ascii="Times New Roman"/>
          <w:b w:val="false"/>
          <w:i w:val="false"/>
          <w:color w:val="000000"/>
          <w:sz w:val="28"/>
        </w:rPr>
        <w:t>
      Үлгі конкурстық құжаттамаға 7-қосымша мынадай мазмұндағы 4-1-тармақпен толықтырылсын:</w:t>
      </w:r>
      <w:r>
        <w:br/>
      </w:r>
      <w:r>
        <w:rPr>
          <w:rFonts w:ascii="Times New Roman"/>
          <w:b w:val="false"/>
          <w:i w:val="false"/>
          <w:color w:val="000000"/>
          <w:sz w:val="28"/>
        </w:rPr>
        <w:t>
      «4-1. Қазақстан Республикасы азаматтарының еңбекақы төлеу қоры»*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533"/>
        <w:gridCol w:w="1713"/>
        <w:gridCol w:w="2233"/>
        <w:gridCol w:w="38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Т.А.Ә. (жеке куәлік № және берілген күні көрсетілсін)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уақытындағы жалақысы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еңбекақы төлеу қоры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еңбекақысының 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
    <w:p>
      <w:pPr>
        <w:spacing w:after="0"/>
        <w:ind w:left="0"/>
        <w:jc w:val="both"/>
      </w:pPr>
      <w:r>
        <w:rPr>
          <w:rFonts w:ascii="Times New Roman"/>
          <w:b w:val="false"/>
          <w:i w:val="false"/>
          <w:color w:val="000000"/>
          <w:sz w:val="28"/>
        </w:rPr>
        <w:t>      * толтырмауға болады;</w:t>
      </w:r>
      <w:r>
        <w:br/>
      </w:r>
      <w:r>
        <w:rPr>
          <w:rFonts w:ascii="Times New Roman"/>
          <w:b w:val="false"/>
          <w:i w:val="false"/>
          <w:color w:val="000000"/>
          <w:sz w:val="28"/>
        </w:rPr>
        <w:t>
      Ережеге 4-қосымша мынадай мазмұндағы 53-1-тармақпен толықтырылсын:</w:t>
      </w:r>
      <w:r>
        <w:br/>
      </w:r>
      <w:r>
        <w:rPr>
          <w:rFonts w:ascii="Times New Roman"/>
          <w:b w:val="false"/>
          <w:i w:val="false"/>
          <w:color w:val="000000"/>
          <w:sz w:val="28"/>
        </w:rPr>
        <w:t>
      «53-1. Отандық тауар өндірушілермен немесе отандық қызметтерді көрсетушілермен шарт жасалған жағдайда, шарт алдын ала ақы төлеу және тауарларды жеткізгені не қызметтерді көрсеткені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Ережеге 5-қосымшада:</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Отандық жұмыстарды берушілермен мемлекеттік сатып алу туралы шарт алдын ала ақы төлеу және жұмыстарды жүзеге асырғаны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47-тармақта «Ұсталған сома» деген сөздер «Ақшалай өтемақы»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48-тармақтың бірінші абзацында:</w:t>
      </w:r>
      <w:r>
        <w:br/>
      </w:r>
      <w:r>
        <w:rPr>
          <w:rFonts w:ascii="Times New Roman"/>
          <w:b w:val="false"/>
          <w:i w:val="false"/>
          <w:color w:val="000000"/>
          <w:sz w:val="28"/>
        </w:rPr>
        <w:t>
      «жақсы сапада және» деген сөздер алынып тасталсын;</w:t>
      </w:r>
      <w:r>
        <w:br/>
      </w:r>
      <w:r>
        <w:rPr>
          <w:rFonts w:ascii="Times New Roman"/>
          <w:b w:val="false"/>
          <w:i w:val="false"/>
          <w:color w:val="000000"/>
          <w:sz w:val="28"/>
        </w:rPr>
        <w:t>
      «материалдар мен жабдықтардың сапасын куәландыратын» деген сөздер «материалдар мен жабдықтар сапасының техникалық ерекшеліктерге және/немесе жобалау-сметалық құжаттамаға сәйкестігін куәландыратын»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61-тармақ мынадай мазмұндағы төртінші сөйлеммен толықтырылсын:</w:t>
      </w:r>
      <w:r>
        <w:br/>
      </w:r>
      <w:r>
        <w:rPr>
          <w:rFonts w:ascii="Times New Roman"/>
          <w:b w:val="false"/>
          <w:i w:val="false"/>
          <w:color w:val="000000"/>
          <w:sz w:val="28"/>
        </w:rPr>
        <w:t>
      «Бұл жағдайда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 сәуірдегі   </w:t>
      </w:r>
      <w:r>
        <w:br/>
      </w:r>
      <w:r>
        <w:rPr>
          <w:rFonts w:ascii="Times New Roman"/>
          <w:b w:val="false"/>
          <w:i w:val="false"/>
          <w:color w:val="000000"/>
          <w:sz w:val="28"/>
        </w:rPr>
        <w:t xml:space="preserve">
№ 280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Мемлекеттік сатып алуды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Start w:name="z31" w:id="3"/>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алудың жылдық жоспары</w:t>
      </w:r>
    </w:p>
    <w:bookmarkEnd w:id="3"/>
    <w:p>
      <w:pPr>
        <w:spacing w:after="0"/>
        <w:ind w:left="0"/>
        <w:jc w:val="both"/>
      </w:pPr>
      <w:r>
        <w:rPr>
          <w:rFonts w:ascii="Times New Roman"/>
          <w:b w:val="false"/>
          <w:i w:val="false"/>
          <w:color w:val="000000"/>
          <w:sz w:val="28"/>
        </w:rPr>
        <w:t>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953"/>
        <w:gridCol w:w="2213"/>
        <w:gridCol w:w="2353"/>
        <w:gridCol w:w="1573"/>
        <w:gridCol w:w="1573"/>
        <w:gridCol w:w="159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(орыс тілінде)</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4"/>
    <w:p>
      <w:pPr>
        <w:spacing w:after="0"/>
        <w:ind w:left="0"/>
        <w:jc w:val="both"/>
      </w:pPr>
      <w:r>
        <w:rPr>
          <w:rFonts w:ascii="Times New Roman"/>
          <w:b w:val="false"/>
          <w:i w:val="false"/>
          <w:color w:val="000000"/>
          <w:sz w:val="28"/>
        </w:rPr>
        <w:t>
Мемлекеттік сатып алу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93"/>
        <w:gridCol w:w="1573"/>
        <w:gridCol w:w="2053"/>
        <w:gridCol w:w="1713"/>
        <w:gridCol w:w="1553"/>
        <w:gridCol w:w="1353"/>
        <w:gridCol w:w="19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коды (ЭҚТӨЖ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73"/>
        <w:gridCol w:w="1773"/>
        <w:gridCol w:w="2053"/>
        <w:gridCol w:w="1353"/>
        <w:gridCol w:w="1433"/>
        <w:gridCol w:w="1373"/>
        <w:gridCol w:w="14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атауы (мемлекеттік тілде)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атауы (орыс тілінде)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 (суреттелуі) (мемлекеттік тілде)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 (суреттелуі)(орыс тілінде)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(БӨЖС сәйкес)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73"/>
        <w:gridCol w:w="1773"/>
        <w:gridCol w:w="2053"/>
        <w:gridCol w:w="1353"/>
        <w:gridCol w:w="1433"/>
        <w:gridCol w:w="1373"/>
        <w:gridCol w:w="14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баға, теңге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бекітілген сома,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екінші жылына арналған болжамды сома,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үшінші жылына арналған болжамды сома,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жоспарланған мерзімі (ай)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орындалатын жұмыстарды, көрсетілетін қызметтерді жеткізу мерзімі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орындалатын жұмыстарды, көрсетілетін қызметтерді жеткізу орны (ӘАОС сәйкес елді мекеннің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мөлшері,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