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5030" w14:textId="2045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28 қарашадағы № 1139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 сәуірдегі № 267 Қаулысы. Күші жойылды - Қазақстан Республикасы Үкіметінің 2013 жылғы 14 ақпандағы № 134 қаулысымен</w:t>
      </w:r>
    </w:p>
    <w:p>
      <w:pPr>
        <w:spacing w:after="0"/>
        <w:ind w:left="0"/>
        <w:jc w:val="both"/>
      </w:pPr>
      <w:r>
        <w:rPr>
          <w:rFonts w:ascii="Times New Roman"/>
          <w:b w:val="false"/>
          <w:i w:val="false"/>
          <w:color w:val="ff0000"/>
          <w:sz w:val="28"/>
        </w:rPr>
        <w:t xml:space="preserve">      Ескерту. Күші жойылды - ҚР Үкіметінің 14.02.2013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 кезінде тауарларды, жұмыстар мен көрсетілетін қызметтерді сатып алу ережесін бекіту туралы» Қазақстан Республикасы Үкіметінің 2007 жылғы 28 қарашадағы № 1139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44, 521-құжат)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 сәуірдегі </w:t>
      </w:r>
      <w:r>
        <w:br/>
      </w:r>
      <w:r>
        <w:rPr>
          <w:rFonts w:ascii="Times New Roman"/>
          <w:b w:val="false"/>
          <w:i w:val="false"/>
          <w:color w:val="000000"/>
          <w:sz w:val="28"/>
        </w:rPr>
        <w:t xml:space="preserve">
№ 267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қарашадағы </w:t>
      </w:r>
      <w:r>
        <w:br/>
      </w:r>
      <w:r>
        <w:rPr>
          <w:rFonts w:ascii="Times New Roman"/>
          <w:b w:val="false"/>
          <w:i w:val="false"/>
          <w:color w:val="000000"/>
          <w:sz w:val="28"/>
        </w:rPr>
        <w:t xml:space="preserve">
№ 1139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тауарларды, жұмыстар мен қызметтерді сатып алу ережесі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Жер қойнауын пайдалану жөніндегі операцияларды жүргізу кезінде тауарларды, жұмыстар мен қызметтерді сатып алу ережесі (бұдан әрі - Ереже) «Мұнай туралы» Қазақстан Республикасының 1995 жылғы 28 маусымдағы </w:t>
      </w:r>
      <w:r>
        <w:rPr>
          <w:rFonts w:ascii="Times New Roman"/>
          <w:b w:val="false"/>
          <w:i w:val="false"/>
          <w:color w:val="000000"/>
          <w:sz w:val="28"/>
        </w:rPr>
        <w:t>Заңына</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тауарларды, жұмыстар мен қызметтерді сатып алудың жылдық бағдарламасында көзделген, жер қойнауын пайдалану жөніндегі операцияларды жүргізу кезінде жер қойнауын пайдаланушылар мен олардың уәкілетті тұлғаларының, сондай-ақ жер қойнауын пайдаланушылармен және жер қойнауын пайдаланушылардың уәкілетті тұлғаларымен жасалған шарттарды орындау шеңберіндегі қызметті жүзеге асыратын қосалқы мердігерлердің тауарларды, жұмыстар мен қызметтерді сатып алу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Ереженің қолданысы:</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 бойынша операцияларды жүргізу кезінде тауарларды, жұмыстар мен қызметтерді сатып алуды жүзеге асыратын;</w:t>
      </w:r>
      <w:r>
        <w:br/>
      </w:r>
      <w:r>
        <w:rPr>
          <w:rFonts w:ascii="Times New Roman"/>
          <w:b w:val="false"/>
          <w:i w:val="false"/>
          <w:color w:val="000000"/>
          <w:sz w:val="28"/>
        </w:rPr>
        <w:t>
</w:t>
      </w:r>
      <w:r>
        <w:rPr>
          <w:rFonts w:ascii="Times New Roman"/>
          <w:b w:val="false"/>
          <w:i w:val="false"/>
          <w:color w:val="000000"/>
          <w:sz w:val="28"/>
        </w:rPr>
        <w:t>
      2) мемлекеттік сатып алуды реттейтін Қазақстан Республикасының заңнамасына сәйкес тауарларды, жұмыстар мен қызметтерді сатып алуды жүзеге асыратын тапсырыс берушілерге;</w:t>
      </w:r>
      <w:r>
        <w:br/>
      </w:r>
      <w:r>
        <w:rPr>
          <w:rFonts w:ascii="Times New Roman"/>
          <w:b w:val="false"/>
          <w:i w:val="false"/>
          <w:color w:val="000000"/>
          <w:sz w:val="28"/>
        </w:rPr>
        <w:t>
</w:t>
      </w:r>
      <w:r>
        <w:rPr>
          <w:rFonts w:ascii="Times New Roman"/>
          <w:b w:val="false"/>
          <w:i w:val="false"/>
          <w:color w:val="000000"/>
          <w:sz w:val="28"/>
        </w:rPr>
        <w:t>
      3) ұлттық басқарушы холдингке тікелей немесе жанама тиесілі дауыс беруші акциялардың (қатысу үлестерінің) елу және одан көп пайызындағы жер қойнауын пайдалану құқығына ие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3. Осы Ережеде Заңда белгіленген ұғымдар мен анықтамалар, сондай-ақ мынадай ұғымдар пайдаланылады:</w:t>
      </w:r>
      <w:r>
        <w:br/>
      </w:r>
      <w:r>
        <w:rPr>
          <w:rFonts w:ascii="Times New Roman"/>
          <w:b w:val="false"/>
          <w:i w:val="false"/>
          <w:color w:val="000000"/>
          <w:sz w:val="28"/>
        </w:rPr>
        <w:t>
      тапсырыс беруші - жер қойнауын пайдаланушы немесе жер қойнауын пайдаланушының уәкілетті тұлғасы, сондай-ақ осы Ережеге сәйкес тауарларды, жұмыстар мен қызметтерді сатып алуды жүзеге асыратын қосалқы мердігер;</w:t>
      </w:r>
      <w:r>
        <w:br/>
      </w: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көрсетілетін қызметтердің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қалыптастыруға арналған мемлекеттік ақпараттық жүйе;</w:t>
      </w:r>
      <w:r>
        <w:br/>
      </w:r>
      <w:r>
        <w:rPr>
          <w:rFonts w:ascii="Times New Roman"/>
          <w:b w:val="false"/>
          <w:i w:val="false"/>
          <w:color w:val="000000"/>
          <w:sz w:val="28"/>
        </w:rPr>
        <w:t>
      сатып алу - келісім-шарттық міндеттемелерді орындау үшін қажетті және осы Ережеде белгіленген тәртіппен және тәсілдермен жүзеге асырылатын, келісім-шартта ілеспе ретінде көзделген қызмет үшін жер қойнауын пайдалану жөніндегі операцияларды жүргізу кезінде тауарларды, жұмыстар мен қызметтерді ақылы негізде сатып алу;</w:t>
      </w:r>
      <w:r>
        <w:br/>
      </w:r>
      <w:r>
        <w:rPr>
          <w:rFonts w:ascii="Times New Roman"/>
          <w:b w:val="false"/>
          <w:i w:val="false"/>
          <w:color w:val="000000"/>
          <w:sz w:val="28"/>
        </w:rPr>
        <w:t>
      конкурстық құжаттама - конкурстық өтінімді дайындау үшін әлеуетті жеткізушіге ұсынылатын тапсырыс беруші бекіткен құжаттама, онда ашық конкурсты өткізудің шарттары мен тәртібі қамтылады;</w:t>
      </w:r>
      <w:r>
        <w:br/>
      </w:r>
      <w:r>
        <w:rPr>
          <w:rFonts w:ascii="Times New Roman"/>
          <w:b w:val="false"/>
          <w:i w:val="false"/>
          <w:color w:val="000000"/>
          <w:sz w:val="28"/>
        </w:rPr>
        <w:t>
      біртекті тауарлар, жұмыстар мен қызметтер - бірдей болып табылмайтын, ұқсас сипаттамалары бар және сол функцияларды орындауға және өзара ауыстыруға мүмкіндік беретін ұқсас компоненттерден тұратын тауарлар, жұмыстар мен қызметтер;</w:t>
      </w:r>
      <w:r>
        <w:br/>
      </w:r>
      <w:r>
        <w:rPr>
          <w:rFonts w:ascii="Times New Roman"/>
          <w:b w:val="false"/>
          <w:i w:val="false"/>
          <w:color w:val="000000"/>
          <w:sz w:val="28"/>
        </w:rPr>
        <w:t>
      әлеуетті жеткізуші - жер қойнауын пайдалану жөніндегі операцияларды жүргізу кезінде пайдаланылатын тауарларды, жұмыстар мен қызметтерді сатып алу процесіне қатысушы жеке тұлға, заңды тұлға, заңды тұлғалардың уақытша бірлестігі (консорциум);</w:t>
      </w:r>
      <w:r>
        <w:br/>
      </w:r>
      <w:r>
        <w:rPr>
          <w:rFonts w:ascii="Times New Roman"/>
          <w:b w:val="false"/>
          <w:i w:val="false"/>
          <w:color w:val="000000"/>
          <w:sz w:val="28"/>
        </w:rPr>
        <w:t>
      қосалқы мердігер - жер қойнауын пайдалану жөніндегі операцияларды жүргізуге байланысты жұмыстардың жекелеген түрлерін орындау үшін жер қойнауын пайдаланушы тартатын жеке немесе заңды тұлға;</w:t>
      </w:r>
      <w:r>
        <w:br/>
      </w:r>
      <w:r>
        <w:rPr>
          <w:rFonts w:ascii="Times New Roman"/>
          <w:b w:val="false"/>
          <w:i w:val="false"/>
          <w:color w:val="000000"/>
          <w:sz w:val="28"/>
        </w:rPr>
        <w:t>
      жер қойнауын пайдаланушының уәкілетті тұлғасы - жер қойнауын пайдалану жөніндегі операцияларды жүргізу кезінде тауарларды, жұмыстар мен қызметтерді сатып алуды жүзеге асыруға жер қойнауын пайдаланушы уәкілеттік берген жеке немесе заңды тұлға;</w:t>
      </w:r>
      <w:r>
        <w:br/>
      </w:r>
      <w:r>
        <w:rPr>
          <w:rFonts w:ascii="Times New Roman"/>
          <w:b w:val="false"/>
          <w:i w:val="false"/>
          <w:color w:val="000000"/>
          <w:sz w:val="28"/>
        </w:rPr>
        <w:t>
      шартты баға - ашық конкурс шеңберінде сатып алынатын тауарлардың қазақстандық өндірушісі немесе жұмыстар мен қызметтердің қазақстандық өндірушісі болып табылатын, ашық конкурсқа қатысушының конкурстық бағалық ұсынысын жиырма пайызға бағаны шартты түрде азайтуды қолдануды ескере отырып есептелген және тек ашық конкурстың жеңімпазын анықтау мақсатында конкурстық бағалық ұсыныстарды салыстыру және бағалау кезінде пайдаланылатын баға;</w:t>
      </w:r>
      <w:r>
        <w:br/>
      </w:r>
      <w:r>
        <w:rPr>
          <w:rFonts w:ascii="Times New Roman"/>
          <w:b w:val="false"/>
          <w:i w:val="false"/>
          <w:color w:val="000000"/>
          <w:sz w:val="28"/>
        </w:rPr>
        <w:t>
      электрондық цифрлық қолтаңба - электрондық цифрлық қолтаңба құралдарымен жасалған және электрондық құжаттың дұрыстығын, тиесілілігін және мазмұнының өзгермейтіндігін растайтын электрондық цифрлық нышандар жиынтығы.</w:t>
      </w:r>
      <w:r>
        <w:br/>
      </w:r>
      <w:r>
        <w:rPr>
          <w:rFonts w:ascii="Times New Roman"/>
          <w:b w:val="false"/>
          <w:i w:val="false"/>
          <w:color w:val="000000"/>
          <w:sz w:val="28"/>
        </w:rPr>
        <w:t>
</w:t>
      </w:r>
      <w:r>
        <w:rPr>
          <w:rFonts w:ascii="Times New Roman"/>
          <w:b w:val="false"/>
          <w:i w:val="false"/>
          <w:color w:val="000000"/>
          <w:sz w:val="28"/>
        </w:rPr>
        <w:t>
      4. Жер қойнауын пайдалану жөніндегі операцияларды жүргізу кезінде тауарларды, жұмыстар мен қызметтерді сатып алуды жүзеге асыру рәсімі Қазақстан Республикасының аумағында жүргізіледі.</w:t>
      </w:r>
      <w:r>
        <w:br/>
      </w:r>
      <w:r>
        <w:rPr>
          <w:rFonts w:ascii="Times New Roman"/>
          <w:b w:val="false"/>
          <w:i w:val="false"/>
          <w:color w:val="000000"/>
          <w:sz w:val="28"/>
        </w:rPr>
        <w:t>
</w:t>
      </w:r>
      <w:r>
        <w:rPr>
          <w:rFonts w:ascii="Times New Roman"/>
          <w:b w:val="false"/>
          <w:i w:val="false"/>
          <w:color w:val="000000"/>
          <w:sz w:val="28"/>
        </w:rPr>
        <w:t>
      5. Сатып алуды жүргізу рәсімдерінің және сатып алу бойынша құжаттаманың тілі Қазақстан Республикасының тіл туралы заңнамасының талаптарына сәйкес белгіленеді.</w:t>
      </w:r>
      <w:r>
        <w:br/>
      </w:r>
      <w:r>
        <w:rPr>
          <w:rFonts w:ascii="Times New Roman"/>
          <w:b w:val="false"/>
          <w:i w:val="false"/>
          <w:color w:val="000000"/>
          <w:sz w:val="28"/>
        </w:rPr>
        <w:t>
</w:t>
      </w:r>
      <w:r>
        <w:rPr>
          <w:rFonts w:ascii="Times New Roman"/>
          <w:b w:val="false"/>
          <w:i w:val="false"/>
          <w:color w:val="000000"/>
          <w:sz w:val="28"/>
        </w:rPr>
        <w:t>
      6. Тауарларды, жұмыстар мен қызметтерді сатып алу біртекті түрлері бойынша бөліктерге (лоттарға) және тауарларды жеткізу орны, жұмыстарды орындау мен қызметтерді көрсету бойынша бөлінеді. Тауарларды, жұмыстар мен қызметтерді жеткізуші әр лот бойынша жеке белгіленеді.</w:t>
      </w:r>
      <w:r>
        <w:br/>
      </w:r>
      <w:r>
        <w:rPr>
          <w:rFonts w:ascii="Times New Roman"/>
          <w:b w:val="false"/>
          <w:i w:val="false"/>
          <w:color w:val="000000"/>
          <w:sz w:val="28"/>
        </w:rPr>
        <w:t>
</w:t>
      </w:r>
      <w:r>
        <w:rPr>
          <w:rFonts w:ascii="Times New Roman"/>
          <w:b w:val="false"/>
          <w:i w:val="false"/>
          <w:color w:val="000000"/>
          <w:sz w:val="28"/>
        </w:rPr>
        <w:t>
      7. Жер қойнауын пайдалану жөніндегі операцияларды жүргізу кезінде тауарларды, жұмыстар мен қызметтерді сатып алу, оның ішінде қосалқы мердігерлердің сатып алуы мына тәсілдердің бірімен жүзеге асырылады:</w:t>
      </w:r>
      <w:r>
        <w:br/>
      </w:r>
      <w:r>
        <w:rPr>
          <w:rFonts w:ascii="Times New Roman"/>
          <w:b w:val="false"/>
          <w:i w:val="false"/>
          <w:color w:val="000000"/>
          <w:sz w:val="28"/>
        </w:rPr>
        <w:t>
</w:t>
      </w:r>
      <w:r>
        <w:rPr>
          <w:rFonts w:ascii="Times New Roman"/>
          <w:b w:val="false"/>
          <w:i w:val="false"/>
          <w:color w:val="000000"/>
          <w:sz w:val="28"/>
        </w:rPr>
        <w:t>
      1) ашық конкурс;</w:t>
      </w:r>
      <w:r>
        <w:br/>
      </w:r>
      <w:r>
        <w:rPr>
          <w:rFonts w:ascii="Times New Roman"/>
          <w:b w:val="false"/>
          <w:i w:val="false"/>
          <w:color w:val="000000"/>
          <w:sz w:val="28"/>
        </w:rPr>
        <w:t>
</w:t>
      </w:r>
      <w:r>
        <w:rPr>
          <w:rFonts w:ascii="Times New Roman"/>
          <w:b w:val="false"/>
          <w:i w:val="false"/>
          <w:color w:val="000000"/>
          <w:sz w:val="28"/>
        </w:rPr>
        <w:t>
      2) бағалық ұсыныстарды сұрату;</w:t>
      </w:r>
      <w:r>
        <w:br/>
      </w:r>
      <w:r>
        <w:rPr>
          <w:rFonts w:ascii="Times New Roman"/>
          <w:b w:val="false"/>
          <w:i w:val="false"/>
          <w:color w:val="000000"/>
          <w:sz w:val="28"/>
        </w:rPr>
        <w:t>
</w:t>
      </w:r>
      <w:r>
        <w:rPr>
          <w:rFonts w:ascii="Times New Roman"/>
          <w:b w:val="false"/>
          <w:i w:val="false"/>
          <w:color w:val="000000"/>
          <w:sz w:val="28"/>
        </w:rPr>
        <w:t>
      3) бір көзден;</w:t>
      </w:r>
      <w:r>
        <w:br/>
      </w:r>
      <w:r>
        <w:rPr>
          <w:rFonts w:ascii="Times New Roman"/>
          <w:b w:val="false"/>
          <w:i w:val="false"/>
          <w:color w:val="000000"/>
          <w:sz w:val="28"/>
        </w:rPr>
        <w:t>
</w:t>
      </w:r>
      <w:r>
        <w:rPr>
          <w:rFonts w:ascii="Times New Roman"/>
          <w:b w:val="false"/>
          <w:i w:val="false"/>
          <w:color w:val="000000"/>
          <w:sz w:val="28"/>
        </w:rPr>
        <w:t>
      4) электрондық сатып алу жүйесі арқылы;</w:t>
      </w:r>
      <w:r>
        <w:br/>
      </w:r>
      <w:r>
        <w:rPr>
          <w:rFonts w:ascii="Times New Roman"/>
          <w:b w:val="false"/>
          <w:i w:val="false"/>
          <w:color w:val="000000"/>
          <w:sz w:val="28"/>
        </w:rPr>
        <w:t>
</w:t>
      </w:r>
      <w:r>
        <w:rPr>
          <w:rFonts w:ascii="Times New Roman"/>
          <w:b w:val="false"/>
          <w:i w:val="false"/>
          <w:color w:val="000000"/>
          <w:sz w:val="28"/>
        </w:rPr>
        <w:t>
      5) тауарлық биржалар арқылы.</w:t>
      </w:r>
      <w:r>
        <w:br/>
      </w:r>
      <w:r>
        <w:rPr>
          <w:rFonts w:ascii="Times New Roman"/>
          <w:b w:val="false"/>
          <w:i w:val="false"/>
          <w:color w:val="000000"/>
          <w:sz w:val="28"/>
        </w:rPr>
        <w:t>
</w:t>
      </w:r>
      <w:r>
        <w:rPr>
          <w:rFonts w:ascii="Times New Roman"/>
          <w:b w:val="false"/>
          <w:i w:val="false"/>
          <w:color w:val="000000"/>
          <w:sz w:val="28"/>
        </w:rPr>
        <w:t>
      8. Ашық конкурс тәсілімен сатып алуды жүргізу кезінде әлеуетті жеткізушіге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құқық қабілетінің (заңды тұлғалар үшін), азаматтық әрекет қабілеттілігінің болуы (жеке тұлғалар үшін);</w:t>
      </w:r>
      <w:r>
        <w:br/>
      </w:r>
      <w:r>
        <w:rPr>
          <w:rFonts w:ascii="Times New Roman"/>
          <w:b w:val="false"/>
          <w:i w:val="false"/>
          <w:color w:val="000000"/>
          <w:sz w:val="28"/>
        </w:rPr>
        <w:t>
</w:t>
      </w:r>
      <w:r>
        <w:rPr>
          <w:rFonts w:ascii="Times New Roman"/>
          <w:b w:val="false"/>
          <w:i w:val="false"/>
          <w:color w:val="000000"/>
          <w:sz w:val="28"/>
        </w:rPr>
        <w:t>
      2) төлем қабілетті болуы;</w:t>
      </w:r>
      <w:r>
        <w:br/>
      </w:r>
      <w:r>
        <w:rPr>
          <w:rFonts w:ascii="Times New Roman"/>
          <w:b w:val="false"/>
          <w:i w:val="false"/>
          <w:color w:val="000000"/>
          <w:sz w:val="28"/>
        </w:rPr>
        <w:t>
</w:t>
      </w:r>
      <w:r>
        <w:rPr>
          <w:rFonts w:ascii="Times New Roman"/>
          <w:b w:val="false"/>
          <w:i w:val="false"/>
          <w:color w:val="000000"/>
          <w:sz w:val="28"/>
        </w:rPr>
        <w:t>
      3) банкроттық рәсіміне немесе таратуға жатпауы.</w:t>
      </w:r>
      <w:r>
        <w:br/>
      </w:r>
      <w:r>
        <w:rPr>
          <w:rFonts w:ascii="Times New Roman"/>
          <w:b w:val="false"/>
          <w:i w:val="false"/>
          <w:color w:val="000000"/>
          <w:sz w:val="28"/>
        </w:rPr>
        <w:t>
      Осы тармақта көзделмеген біліктілік талаптарын белгілеуге жол берілмейді.</w:t>
      </w:r>
      <w:r>
        <w:br/>
      </w:r>
      <w:r>
        <w:rPr>
          <w:rFonts w:ascii="Times New Roman"/>
          <w:b w:val="false"/>
          <w:i w:val="false"/>
          <w:color w:val="000000"/>
          <w:sz w:val="28"/>
        </w:rPr>
        <w:t>
</w:t>
      </w:r>
      <w:r>
        <w:rPr>
          <w:rFonts w:ascii="Times New Roman"/>
          <w:b w:val="false"/>
          <w:i w:val="false"/>
          <w:color w:val="000000"/>
          <w:sz w:val="28"/>
        </w:rPr>
        <w:t>
      9. Жер қойнауын пайдалану жөніндегі операцияларды жүргізу кезінде пайдаланылатын тауарларды, жұмыстар мен қызметтерді сатып алу мына қағидаттарда жүзеге асырылады:</w:t>
      </w:r>
      <w:r>
        <w:br/>
      </w:r>
      <w:r>
        <w:rPr>
          <w:rFonts w:ascii="Times New Roman"/>
          <w:b w:val="false"/>
          <w:i w:val="false"/>
          <w:color w:val="000000"/>
          <w:sz w:val="28"/>
        </w:rPr>
        <w:t>
</w:t>
      </w:r>
      <w:r>
        <w:rPr>
          <w:rFonts w:ascii="Times New Roman"/>
          <w:b w:val="false"/>
          <w:i w:val="false"/>
          <w:color w:val="000000"/>
          <w:sz w:val="28"/>
        </w:rPr>
        <w:t>
      1) сатып алу процесінің жариялылығы және ашықтығы;</w:t>
      </w:r>
      <w:r>
        <w:br/>
      </w:r>
      <w:r>
        <w:rPr>
          <w:rFonts w:ascii="Times New Roman"/>
          <w:b w:val="false"/>
          <w:i w:val="false"/>
          <w:color w:val="000000"/>
          <w:sz w:val="28"/>
        </w:rPr>
        <w:t>
</w:t>
      </w:r>
      <w:r>
        <w:rPr>
          <w:rFonts w:ascii="Times New Roman"/>
          <w:b w:val="false"/>
          <w:i w:val="false"/>
          <w:color w:val="000000"/>
          <w:sz w:val="28"/>
        </w:rPr>
        <w:t>
      2) әлеуетті жеткізушілер арасындағы адал бәсекелестік;</w:t>
      </w:r>
      <w:r>
        <w:br/>
      </w:r>
      <w:r>
        <w:rPr>
          <w:rFonts w:ascii="Times New Roman"/>
          <w:b w:val="false"/>
          <w:i w:val="false"/>
          <w:color w:val="000000"/>
          <w:sz w:val="28"/>
        </w:rPr>
        <w:t>
</w:t>
      </w:r>
      <w:r>
        <w:rPr>
          <w:rFonts w:ascii="Times New Roman"/>
          <w:b w:val="false"/>
          <w:i w:val="false"/>
          <w:color w:val="000000"/>
          <w:sz w:val="28"/>
        </w:rPr>
        <w:t>
      3) тауарларды, жұмыстар мен қызметтерді қазақстандық өндірушілерді қолдау.</w:t>
      </w:r>
      <w:r>
        <w:br/>
      </w:r>
      <w:r>
        <w:rPr>
          <w:rFonts w:ascii="Times New Roman"/>
          <w:b w:val="false"/>
          <w:i w:val="false"/>
          <w:color w:val="000000"/>
          <w:sz w:val="28"/>
        </w:rPr>
        <w:t>
</w:t>
      </w:r>
      <w:r>
        <w:rPr>
          <w:rFonts w:ascii="Times New Roman"/>
          <w:b w:val="false"/>
          <w:i w:val="false"/>
          <w:color w:val="000000"/>
          <w:sz w:val="28"/>
        </w:rPr>
        <w:t>
      10. Сатып алу процесі өзіне мыналарды қамтиды:</w:t>
      </w:r>
      <w:r>
        <w:br/>
      </w:r>
      <w:r>
        <w:rPr>
          <w:rFonts w:ascii="Times New Roman"/>
          <w:b w:val="false"/>
          <w:i w:val="false"/>
          <w:color w:val="000000"/>
          <w:sz w:val="28"/>
        </w:rPr>
        <w:t>
</w:t>
      </w:r>
      <w:r>
        <w:rPr>
          <w:rFonts w:ascii="Times New Roman"/>
          <w:b w:val="false"/>
          <w:i w:val="false"/>
          <w:color w:val="000000"/>
          <w:sz w:val="28"/>
        </w:rPr>
        <w:t>
      1) сатып алуды жоспарлау;</w:t>
      </w:r>
      <w:r>
        <w:br/>
      </w:r>
      <w:r>
        <w:rPr>
          <w:rFonts w:ascii="Times New Roman"/>
          <w:b w:val="false"/>
          <w:i w:val="false"/>
          <w:color w:val="000000"/>
          <w:sz w:val="28"/>
        </w:rPr>
        <w:t>
</w:t>
      </w:r>
      <w:r>
        <w:rPr>
          <w:rFonts w:ascii="Times New Roman"/>
          <w:b w:val="false"/>
          <w:i w:val="false"/>
          <w:color w:val="000000"/>
          <w:sz w:val="28"/>
        </w:rPr>
        <w:t>
      2) жеткізушіні таңдау және онымен сатып алу туралы шартты жасасу;</w:t>
      </w:r>
      <w:r>
        <w:br/>
      </w:r>
      <w:r>
        <w:rPr>
          <w:rFonts w:ascii="Times New Roman"/>
          <w:b w:val="false"/>
          <w:i w:val="false"/>
          <w:color w:val="000000"/>
          <w:sz w:val="28"/>
        </w:rPr>
        <w:t>
</w:t>
      </w:r>
      <w:r>
        <w:rPr>
          <w:rFonts w:ascii="Times New Roman"/>
          <w:b w:val="false"/>
          <w:i w:val="false"/>
          <w:color w:val="000000"/>
          <w:sz w:val="28"/>
        </w:rPr>
        <w:t>
      3) сатып алу туралы шартты орындау.</w:t>
      </w:r>
      <w:r>
        <w:br/>
      </w:r>
      <w:r>
        <w:rPr>
          <w:rFonts w:ascii="Times New Roman"/>
          <w:b w:val="false"/>
          <w:i w:val="false"/>
          <w:color w:val="000000"/>
          <w:sz w:val="28"/>
        </w:rPr>
        <w:t>
</w:t>
      </w:r>
      <w:r>
        <w:rPr>
          <w:rFonts w:ascii="Times New Roman"/>
          <w:b w:val="false"/>
          <w:i w:val="false"/>
          <w:color w:val="000000"/>
          <w:sz w:val="28"/>
        </w:rPr>
        <w:t>
      11. Тапсырыс беруші өзінің шешімімен тауарларды, жұмыстар мен қызметтерді сатып алуды, жер қойнауын пайдалану жөніндегі операцияларды жүргізу кезінде пайдаланылатын тауарлар, жұмыстар мен қызметтер тізілімінде ақпаратты қалыптастыру және орналастыру бойынша осы Ережеде көзделген іс-қимылдарды тапсырыс берушінің атынан жасайтын лауазымды тұлғаны белгілейді.</w:t>
      </w:r>
      <w:r>
        <w:br/>
      </w:r>
      <w:r>
        <w:rPr>
          <w:rFonts w:ascii="Times New Roman"/>
          <w:b w:val="false"/>
          <w:i w:val="false"/>
          <w:color w:val="000000"/>
          <w:sz w:val="28"/>
        </w:rPr>
        <w:t>
</w:t>
      </w:r>
      <w:r>
        <w:rPr>
          <w:rFonts w:ascii="Times New Roman"/>
          <w:b w:val="false"/>
          <w:i w:val="false"/>
          <w:color w:val="000000"/>
          <w:sz w:val="28"/>
        </w:rPr>
        <w:t>
      12. Егер:</w:t>
      </w:r>
      <w:r>
        <w:br/>
      </w:r>
      <w:r>
        <w:rPr>
          <w:rFonts w:ascii="Times New Roman"/>
          <w:b w:val="false"/>
          <w:i w:val="false"/>
          <w:color w:val="000000"/>
          <w:sz w:val="28"/>
        </w:rPr>
        <w:t>
</w:t>
      </w:r>
      <w:r>
        <w:rPr>
          <w:rFonts w:ascii="Times New Roman"/>
          <w:b w:val="false"/>
          <w:i w:val="false"/>
          <w:color w:val="000000"/>
          <w:sz w:val="28"/>
        </w:rPr>
        <w:t>
      1) осы әлеуетті жеткізушінің және (немесе) осы әлеуетті жеткізушінің уәкілетті өкілінің басшыларының жақын туыстары, жұбайы немесе жекжаттары жеткізушіні таңдау туралы шешім қабылдау құқығына ие болса не тапсырыс берушінің өкілі болып табылса;</w:t>
      </w:r>
      <w:r>
        <w:br/>
      </w:r>
      <w:r>
        <w:rPr>
          <w:rFonts w:ascii="Times New Roman"/>
          <w:b w:val="false"/>
          <w:i w:val="false"/>
          <w:color w:val="000000"/>
          <w:sz w:val="28"/>
        </w:rPr>
        <w:t>
</w:t>
      </w:r>
      <w:r>
        <w:rPr>
          <w:rFonts w:ascii="Times New Roman"/>
          <w:b w:val="false"/>
          <w:i w:val="false"/>
          <w:color w:val="000000"/>
          <w:sz w:val="28"/>
        </w:rPr>
        <w:t>
      2) әлеуетті жеткізуші және (немесе) оның қызметкері тапсырыс берушіге өткізілетін сатып алуды дайындау бойынша консультациялық және (немесе) өзге де қызметтер көрсетсе, жобалық (жобалау-сметалық) құжаттаманы әзірлеу бойынша сатып алуда техникалық-экономикалық негіздемені әзірлеушінің қатысуын қоспағанда, өткізілетін сатып алу мәні болып табылатын объектіні салуға арналған техникалық-экономикалық негіздемені және (немесе) жобалық (жобалау-сметалық) құжаттаманы әзірлеуде бас жобалаушы не қосалқы жобалаушы ретінде қатысса, өткізілетін сатып алуға әлеуетті жеткізушінің қатысуына рұқсат етілмейді.</w:t>
      </w:r>
      <w:r>
        <w:br/>
      </w:r>
      <w:r>
        <w:rPr>
          <w:rFonts w:ascii="Times New Roman"/>
          <w:b w:val="false"/>
          <w:i w:val="false"/>
          <w:color w:val="000000"/>
          <w:sz w:val="28"/>
        </w:rPr>
        <w:t>
</w:t>
      </w:r>
      <w:r>
        <w:rPr>
          <w:rFonts w:ascii="Times New Roman"/>
          <w:b w:val="false"/>
          <w:i w:val="false"/>
          <w:color w:val="000000"/>
          <w:sz w:val="28"/>
        </w:rPr>
        <w:t>
      13. Күрделі техникалық сипаттамалары мен ерекшеліктері бар тауарларды, жұмыстар мен қызметтерді сатып алуды өткізген жағдайда, тапсырыс берушінің заңды тұлғалардың уақытша бірлестігінен (консорциум) тауарларды, жұмыстар мен қызметтерді сатып алуды осы Ережеде белгіленген тәртіппен жүзеге асыруына рұқсат етіледі. Уақытша бірлестіктерден (консорциум) сатып алуға қатысқан жағдайда консорциумның қатысушылары осы Ереженің 36-тармағының 3) тармақшасында көзделген біліктілік талаптарын растауға арналған құжаттардан басқа мыналарды:</w:t>
      </w:r>
      <w:r>
        <w:br/>
      </w:r>
      <w:r>
        <w:rPr>
          <w:rFonts w:ascii="Times New Roman"/>
          <w:b w:val="false"/>
          <w:i w:val="false"/>
          <w:color w:val="000000"/>
          <w:sz w:val="28"/>
        </w:rPr>
        <w:t>
</w:t>
      </w:r>
      <w:r>
        <w:rPr>
          <w:rFonts w:ascii="Times New Roman"/>
          <w:b w:val="false"/>
          <w:i w:val="false"/>
          <w:color w:val="000000"/>
          <w:sz w:val="28"/>
        </w:rPr>
        <w:t>
      1) заңды тұлғалардың (консорциум) мүшелері арасында жасалған ортақ жауаптылықтың нотариалды куәландырылған шартын;</w:t>
      </w:r>
      <w:r>
        <w:br/>
      </w:r>
      <w:r>
        <w:rPr>
          <w:rFonts w:ascii="Times New Roman"/>
          <w:b w:val="false"/>
          <w:i w:val="false"/>
          <w:color w:val="000000"/>
          <w:sz w:val="28"/>
        </w:rPr>
        <w:t>
</w:t>
      </w:r>
      <w:r>
        <w:rPr>
          <w:rFonts w:ascii="Times New Roman"/>
          <w:b w:val="false"/>
          <w:i w:val="false"/>
          <w:color w:val="000000"/>
          <w:sz w:val="28"/>
        </w:rPr>
        <w:t>
      2) бірлескен шаруашылық қызметі туралы шартта көзделген қызметтің бір бөлігінде тауарларды беру, жұмыстарды орындау, қызметтерді көрсету құқығына тиісті лицензияларды ұсынады.</w:t>
      </w:r>
    </w:p>
    <w:bookmarkEnd w:id="3"/>
    <w:bookmarkStart w:name="z41" w:id="4"/>
    <w:p>
      <w:pPr>
        <w:spacing w:after="0"/>
        <w:ind w:left="0"/>
        <w:jc w:val="left"/>
      </w:pPr>
      <w:r>
        <w:rPr>
          <w:rFonts w:ascii="Times New Roman"/>
          <w:b/>
          <w:i w:val="false"/>
          <w:color w:val="000000"/>
        </w:rPr>
        <w:t xml:space="preserve"> 
2. Сатып алуды жоспарлау</w:t>
      </w:r>
    </w:p>
    <w:bookmarkEnd w:id="4"/>
    <w:bookmarkStart w:name="z42" w:id="5"/>
    <w:p>
      <w:pPr>
        <w:spacing w:after="0"/>
        <w:ind w:left="0"/>
        <w:jc w:val="both"/>
      </w:pPr>
      <w:r>
        <w:rPr>
          <w:rFonts w:ascii="Times New Roman"/>
          <w:b w:val="false"/>
          <w:i w:val="false"/>
          <w:color w:val="000000"/>
          <w:sz w:val="28"/>
        </w:rPr>
        <w:t>
      14. Тауарларды, жұмыстар мен қызметтерді сатып алудың жылдық бағдарламасы жер қойнауын зерттеу және пайдалану жөніндегі уәкілетті органмен келісілген жылдық жұмыс бағдарламасының негізінде әзірленеді.</w:t>
      </w:r>
      <w:r>
        <w:br/>
      </w:r>
      <w:r>
        <w:rPr>
          <w:rFonts w:ascii="Times New Roman"/>
          <w:b w:val="false"/>
          <w:i w:val="false"/>
          <w:color w:val="000000"/>
          <w:sz w:val="28"/>
        </w:rPr>
        <w:t>
</w:t>
      </w:r>
      <w:r>
        <w:rPr>
          <w:rFonts w:ascii="Times New Roman"/>
          <w:b w:val="false"/>
          <w:i w:val="false"/>
          <w:color w:val="000000"/>
          <w:sz w:val="28"/>
        </w:rPr>
        <w:t>
      15. Жер қойнауын пайдаланушылар құзыретті органға тауарларды, жұмыстар мен қызметтерді сатып алудың жылдық бағдарламасын және/немесе Қазақстан Республикасының заңнамасында белгіленген мерзімде құзыретті орган бекіткен нысан бойынша сатып алудың жылдық бағдарламасына өзгерістер мен толықтыруларды ұсынады.</w:t>
      </w:r>
      <w:r>
        <w:br/>
      </w:r>
      <w:r>
        <w:rPr>
          <w:rFonts w:ascii="Times New Roman"/>
          <w:b w:val="false"/>
          <w:i w:val="false"/>
          <w:color w:val="000000"/>
          <w:sz w:val="28"/>
        </w:rPr>
        <w:t>
</w:t>
      </w:r>
      <w:r>
        <w:rPr>
          <w:rFonts w:ascii="Times New Roman"/>
          <w:b w:val="false"/>
          <w:i w:val="false"/>
          <w:color w:val="000000"/>
          <w:sz w:val="28"/>
        </w:rPr>
        <w:t>
      16. Жер қойнауын пайдалану жөніндегі операцияларды жүргізу кезінде пайдаланылатын тауарларды, жұмыстар мен қызметтерді сатып алу рәсімі тауарларды, жұмыстар мен қызметтерді сатып алудың жылдық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17. Сатып алудың мұндай сомасы жұмыстардың жылдық бағдарламасында көзделген жағдайда және тауарларды, жұмыстар мен қызметтерді сатып алудың жылдық бағдарламасына енгізілетін болса, тауарларды, жұмыстар мен қызметтерді сатып алудың жылдық бағдарламасы бекітілгенге дейін тауарларды, жұмыстар мен қызметтерді сатып алу рәсімін жүзеге асыруға рұқсат етіледі.</w:t>
      </w:r>
    </w:p>
    <w:bookmarkEnd w:id="5"/>
    <w:bookmarkStart w:name="z46" w:id="6"/>
    <w:p>
      <w:pPr>
        <w:spacing w:after="0"/>
        <w:ind w:left="0"/>
        <w:jc w:val="left"/>
      </w:pPr>
      <w:r>
        <w:rPr>
          <w:rFonts w:ascii="Times New Roman"/>
          <w:b/>
          <w:i w:val="false"/>
          <w:color w:val="000000"/>
        </w:rPr>
        <w:t xml:space="preserve"> 
3. Тауарларды, жұмыстар мен қызметтерді сатып алуды ашық</w:t>
      </w:r>
      <w:r>
        <w:br/>
      </w:r>
      <w:r>
        <w:rPr>
          <w:rFonts w:ascii="Times New Roman"/>
          <w:b/>
          <w:i w:val="false"/>
          <w:color w:val="000000"/>
        </w:rPr>
        <w:t>
конкурс тәсілімен жүзеге асыру</w:t>
      </w:r>
    </w:p>
    <w:bookmarkEnd w:id="6"/>
    <w:bookmarkStart w:name="z47" w:id="7"/>
    <w:p>
      <w:pPr>
        <w:spacing w:after="0"/>
        <w:ind w:left="0"/>
        <w:jc w:val="both"/>
      </w:pPr>
      <w:r>
        <w:rPr>
          <w:rFonts w:ascii="Times New Roman"/>
          <w:b w:val="false"/>
          <w:i w:val="false"/>
          <w:color w:val="000000"/>
          <w:sz w:val="28"/>
        </w:rPr>
        <w:t>
      18. Біртекті болып табылмайтын тауарларды, жұмыстар мен қызметтерді сатып алуды ашық конкурс тәсілімен жүзеге асыру кезінде тапсырыс берушінің конкурстық құжаттамада мұндай тауарларды, жұмыстар мен қызметтерді лоттарға міндетті түрде бөле отырып, көрсетілген тәсілмен бірыңғай сатып алуды ұйымдастыруына және жүргізуіне рұқсат етіледі.</w:t>
      </w:r>
      <w:r>
        <w:br/>
      </w:r>
      <w:r>
        <w:rPr>
          <w:rFonts w:ascii="Times New Roman"/>
          <w:b w:val="false"/>
          <w:i w:val="false"/>
          <w:color w:val="000000"/>
          <w:sz w:val="28"/>
        </w:rPr>
        <w:t>
      Бірнеше түрдегі біртекті тауарларды, жұмыстар мен қызметтерді ашық конкурс тәсілімен сатып алу олардың біртекті түрлері бойынша тауарларды, жұмыстар мен қызметтерді лоттарға бөлу және (немесе) оларды жеткізу (орындау, көрсету) орындары бойынша бөлу арқылы жүзеге асырылады.</w:t>
      </w:r>
      <w:r>
        <w:br/>
      </w:r>
      <w:r>
        <w:rPr>
          <w:rFonts w:ascii="Times New Roman"/>
          <w:b w:val="false"/>
          <w:i w:val="false"/>
          <w:color w:val="000000"/>
          <w:sz w:val="28"/>
        </w:rPr>
        <w:t>
      Осы тармақта көзделген жағдайларда ашық конкурсқа қатысуға арналған өтінімдерді қарау, ашық конкурсқа қатысушылардың конкурстық өтінімдерін бағалау және салыстыру, сондай-ақ ашық конкурстың жеңімпазын анықтау конкурстық құжаттамада көзделген әрбір лот бойынша жүзеге асырылады.</w:t>
      </w:r>
    </w:p>
    <w:bookmarkEnd w:id="7"/>
    <w:bookmarkStart w:name="z48" w:id="8"/>
    <w:p>
      <w:pPr>
        <w:spacing w:after="0"/>
        <w:ind w:left="0"/>
        <w:jc w:val="left"/>
      </w:pPr>
      <w:r>
        <w:rPr>
          <w:rFonts w:ascii="Times New Roman"/>
          <w:b/>
          <w:i w:val="false"/>
          <w:color w:val="000000"/>
        </w:rPr>
        <w:t xml:space="preserve"> 
Конкурстық комиссия</w:t>
      </w:r>
    </w:p>
    <w:bookmarkEnd w:id="8"/>
    <w:bookmarkStart w:name="z49" w:id="9"/>
    <w:p>
      <w:pPr>
        <w:spacing w:after="0"/>
        <w:ind w:left="0"/>
        <w:jc w:val="both"/>
      </w:pPr>
      <w:r>
        <w:rPr>
          <w:rFonts w:ascii="Times New Roman"/>
          <w:b w:val="false"/>
          <w:i w:val="false"/>
          <w:color w:val="000000"/>
          <w:sz w:val="28"/>
        </w:rPr>
        <w:t>
      19. Тапсырыс беруші тауарларды, жұмыстар мен қызметтерді сатып алу бойынша әрбір ашық конкурсқа конкурстық комиссия құрады.</w:t>
      </w:r>
      <w:r>
        <w:br/>
      </w:r>
      <w:r>
        <w:rPr>
          <w:rFonts w:ascii="Times New Roman"/>
          <w:b w:val="false"/>
          <w:i w:val="false"/>
          <w:color w:val="000000"/>
          <w:sz w:val="28"/>
        </w:rPr>
        <w:t>
</w:t>
      </w:r>
      <w:r>
        <w:rPr>
          <w:rFonts w:ascii="Times New Roman"/>
          <w:b w:val="false"/>
          <w:i w:val="false"/>
          <w:color w:val="000000"/>
          <w:sz w:val="28"/>
        </w:rPr>
        <w:t>
      20.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тұруы, бірақ үш адамнан кем болмауы тиіс. Конкурстық комиссияның хатшысы конкурстық комиссияның мүшесі болып табылмайды және конкурстық комиссияның шешім қабылдауы кезінде дауыс құқығына ие болмайды.</w:t>
      </w:r>
      <w:r>
        <w:br/>
      </w:r>
      <w:r>
        <w:rPr>
          <w:rFonts w:ascii="Times New Roman"/>
          <w:b w:val="false"/>
          <w:i w:val="false"/>
          <w:color w:val="000000"/>
          <w:sz w:val="28"/>
        </w:rPr>
        <w:t>
</w:t>
      </w:r>
      <w:r>
        <w:rPr>
          <w:rFonts w:ascii="Times New Roman"/>
          <w:b w:val="false"/>
          <w:i w:val="false"/>
          <w:color w:val="000000"/>
          <w:sz w:val="28"/>
        </w:rPr>
        <w:t>
      21. Конкурстық комиссияның төрағасы оның жұмысына басшылық жасайды, комиссияның отырыстарына төрағалық етеді, оның жұмысын жоспарлайды.</w:t>
      </w:r>
      <w:r>
        <w:br/>
      </w:r>
      <w:r>
        <w:rPr>
          <w:rFonts w:ascii="Times New Roman"/>
          <w:b w:val="false"/>
          <w:i w:val="false"/>
          <w:color w:val="000000"/>
          <w:sz w:val="28"/>
        </w:rPr>
        <w:t>
</w:t>
      </w:r>
      <w:r>
        <w:rPr>
          <w:rFonts w:ascii="Times New Roman"/>
          <w:b w:val="false"/>
          <w:i w:val="false"/>
          <w:color w:val="000000"/>
          <w:sz w:val="28"/>
        </w:rPr>
        <w:t>
      22. Конкурстық комиссияның хатшысы тауарларды, жұмыстар мен қызметтерді сатып алу бойынша ашық конкурстың рәсімдерін өткізуді ұйымдастырады. Конкурстық комиссияның хатшысы әлеуетті жеткізушілерге конкурстық құжаттаманы ұсынады, тауарларды, жұмыстар мен қызметтерді әлеуетті жеткізушілердің конкурстық өтінімдерін тіркеу журналын жүргізеді, конкурстық комиссия отырысының күн тәртібі бойынша ұсыныстар дайындайды, конкурстық комиссияны қажетті құжаттармен қамтамасыз етеді, конкурстық комиссия отырысын өткізуді ұйымдастырады, ашық конкурсқа қатысуға арналған өтінімдер салынған конверттерді ашу хаттамасын, ашық конкурстың нәтижелері туралы хаттаманы, конкурстық комиссия отырыстарының басқа да хаттамаларын ресімдейді және қол қояды, тауарларды, жұмыстар мен қызметтерді сатып алу бойынша ашық конкурстың құжаттары мен материалдарының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23. Әлеуетті жеткізушілердің конкурстық өтінімдерін тіркеу журналында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ашық конкурстың мәні (ашық конкурс мәніне бірнеше лоттар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2) әлеуетті жеткізушінің атауы мен нақты орналасқан жері;</w:t>
      </w:r>
      <w:r>
        <w:br/>
      </w:r>
      <w:r>
        <w:rPr>
          <w:rFonts w:ascii="Times New Roman"/>
          <w:b w:val="false"/>
          <w:i w:val="false"/>
          <w:color w:val="000000"/>
          <w:sz w:val="28"/>
        </w:rPr>
        <w:t>
</w:t>
      </w:r>
      <w:r>
        <w:rPr>
          <w:rFonts w:ascii="Times New Roman"/>
          <w:b w:val="false"/>
          <w:i w:val="false"/>
          <w:color w:val="000000"/>
          <w:sz w:val="28"/>
        </w:rPr>
        <w:t>
      3) әлеуетті жеткізушінің конкурстық өтінімді ұсыну тәсілі;</w:t>
      </w:r>
      <w:r>
        <w:br/>
      </w:r>
      <w:r>
        <w:rPr>
          <w:rFonts w:ascii="Times New Roman"/>
          <w:b w:val="false"/>
          <w:i w:val="false"/>
          <w:color w:val="000000"/>
          <w:sz w:val="28"/>
        </w:rPr>
        <w:t>
</w:t>
      </w:r>
      <w:r>
        <w:rPr>
          <w:rFonts w:ascii="Times New Roman"/>
          <w:b w:val="false"/>
          <w:i w:val="false"/>
          <w:color w:val="000000"/>
          <w:sz w:val="28"/>
        </w:rPr>
        <w:t>
      4) әлеуетті жеткізушінің конкурстық өтінімді ұсыну күні мен уақыты;</w:t>
      </w:r>
      <w:r>
        <w:br/>
      </w:r>
      <w:r>
        <w:rPr>
          <w:rFonts w:ascii="Times New Roman"/>
          <w:b w:val="false"/>
          <w:i w:val="false"/>
          <w:color w:val="000000"/>
          <w:sz w:val="28"/>
        </w:rPr>
        <w:t>
      5) осы Ереженің 35, 39-тармақтарында көрсетілген талаптар бұзылған жағдайда конверттің қайтарылу себебі.</w:t>
      </w:r>
      <w:r>
        <w:br/>
      </w:r>
      <w:r>
        <w:rPr>
          <w:rFonts w:ascii="Times New Roman"/>
          <w:b w:val="false"/>
          <w:i w:val="false"/>
          <w:color w:val="000000"/>
          <w:sz w:val="28"/>
        </w:rPr>
        <w:t>
      Әлеуетті жеткізушілердің конкурстық өтінімдерін тіркеу журналы тігіледі, парақтары нөмірленеді және дәйектеледі, конкурстық өтінімдерді тіркеу журналының соңғы беті тапсырыс берушінің мөрімен бекітіледі. Бір қаржылық жыл ішінде ашық конкурс тәсілімен тауарларды, жұмыстарды, қызметтерді барлық сатып алу бойынша конкурстық өтінімдерді тіркеудің бірыңғай журналын жүргізуге рұқсат етіледі.</w:t>
      </w:r>
    </w:p>
    <w:bookmarkEnd w:id="9"/>
    <w:bookmarkStart w:name="z58" w:id="10"/>
    <w:p>
      <w:pPr>
        <w:spacing w:after="0"/>
        <w:ind w:left="0"/>
        <w:jc w:val="left"/>
      </w:pPr>
      <w:r>
        <w:rPr>
          <w:rFonts w:ascii="Times New Roman"/>
          <w:b/>
          <w:i w:val="false"/>
          <w:color w:val="000000"/>
        </w:rPr>
        <w:t xml:space="preserve"> 
Конкурстық құжаттама</w:t>
      </w:r>
    </w:p>
    <w:bookmarkEnd w:id="10"/>
    <w:bookmarkStart w:name="z59" w:id="11"/>
    <w:p>
      <w:pPr>
        <w:spacing w:after="0"/>
        <w:ind w:left="0"/>
        <w:jc w:val="both"/>
      </w:pPr>
      <w:r>
        <w:rPr>
          <w:rFonts w:ascii="Times New Roman"/>
          <w:b w:val="false"/>
          <w:i w:val="false"/>
          <w:color w:val="000000"/>
          <w:sz w:val="28"/>
        </w:rPr>
        <w:t>
      24. Конкурстық құжаттама тауарларды, жұмыстар мен қызметтерді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r>
        <w:br/>
      </w:r>
      <w:r>
        <w:rPr>
          <w:rFonts w:ascii="Times New Roman"/>
          <w:b w:val="false"/>
          <w:i w:val="false"/>
          <w:color w:val="000000"/>
          <w:sz w:val="28"/>
        </w:rPr>
        <w:t>
</w:t>
      </w:r>
      <w:r>
        <w:rPr>
          <w:rFonts w:ascii="Times New Roman"/>
          <w:b w:val="false"/>
          <w:i w:val="false"/>
          <w:color w:val="000000"/>
          <w:sz w:val="28"/>
        </w:rPr>
        <w:t>
      25. Конкурстық құжаттамада мынадай міндетті шарттар көрсетіледі:</w:t>
      </w:r>
      <w:r>
        <w:br/>
      </w:r>
      <w:r>
        <w:rPr>
          <w:rFonts w:ascii="Times New Roman"/>
          <w:b w:val="false"/>
          <w:i w:val="false"/>
          <w:color w:val="000000"/>
          <w:sz w:val="28"/>
        </w:rPr>
        <w:t>
</w:t>
      </w:r>
      <w:r>
        <w:rPr>
          <w:rFonts w:ascii="Times New Roman"/>
          <w:b w:val="false"/>
          <w:i w:val="false"/>
          <w:color w:val="000000"/>
          <w:sz w:val="28"/>
        </w:rPr>
        <w:t>
      1) әлеуетті жеткізуші оның біліктілік талаптарына сәйкестігін растауға ұсынатын, осы Ереженің 36-тармағының 3) тармақшасында көрсетілген құжаттардың тізбесі;</w:t>
      </w:r>
      <w:r>
        <w:br/>
      </w:r>
      <w:r>
        <w:rPr>
          <w:rFonts w:ascii="Times New Roman"/>
          <w:b w:val="false"/>
          <w:i w:val="false"/>
          <w:color w:val="000000"/>
          <w:sz w:val="28"/>
        </w:rPr>
        <w:t>
</w:t>
      </w:r>
      <w:r>
        <w:rPr>
          <w:rFonts w:ascii="Times New Roman"/>
          <w:b w:val="false"/>
          <w:i w:val="false"/>
          <w:color w:val="000000"/>
          <w:sz w:val="28"/>
        </w:rPr>
        <w:t>
      2) тапсырыс берушінің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3) қажет болған жағдайда техникалық ерекшеліктерді, жоспарларды, сызбалар мен нобайларды қоса алғанда, сатып алынатын тауарлардың, жұмыстар мен қызметтердің функционалдық, техникалық, сапалық және пайдалану сипаттамалары, сондай-ақ тауарлардың, жұмыстар мен қызметтердің осы талаптарға сәйкестігін растайтын құжаттардың тізбесі;</w:t>
      </w:r>
      <w:r>
        <w:br/>
      </w:r>
      <w:r>
        <w:rPr>
          <w:rFonts w:ascii="Times New Roman"/>
          <w:b w:val="false"/>
          <w:i w:val="false"/>
          <w:color w:val="000000"/>
          <w:sz w:val="28"/>
        </w:rPr>
        <w:t>
</w:t>
      </w:r>
      <w:r>
        <w:rPr>
          <w:rFonts w:ascii="Times New Roman"/>
          <w:b w:val="false"/>
          <w:i w:val="false"/>
          <w:color w:val="000000"/>
          <w:sz w:val="28"/>
        </w:rPr>
        <w:t>
      4) конкурстық өтінімнің бағасына қалыптастыру тәртібі және ұсыну нысаны, оның ішінде тауарлардың, жұмыстар мен қызметтердің бағасын көрсетумен қатар оларды тасымалдау мен сақтандыру шығыстарын, кедендік баждарды, салықтар мен алымдарды төлеуді, сондай-ақ тауарларды жеткізу, жұмыстарды орындау, қызметтерді көрсету шығыстарын көрсету;</w:t>
      </w:r>
      <w:r>
        <w:br/>
      </w:r>
      <w:r>
        <w:rPr>
          <w:rFonts w:ascii="Times New Roman"/>
          <w:b w:val="false"/>
          <w:i w:val="false"/>
          <w:color w:val="000000"/>
          <w:sz w:val="28"/>
        </w:rPr>
        <w:t>
</w:t>
      </w:r>
      <w:r>
        <w:rPr>
          <w:rFonts w:ascii="Times New Roman"/>
          <w:b w:val="false"/>
          <w:i w:val="false"/>
          <w:color w:val="000000"/>
          <w:sz w:val="28"/>
        </w:rPr>
        <w:t>
      5) төлем шарттары;</w:t>
      </w:r>
      <w:r>
        <w:br/>
      </w:r>
      <w:r>
        <w:rPr>
          <w:rFonts w:ascii="Times New Roman"/>
          <w:b w:val="false"/>
          <w:i w:val="false"/>
          <w:color w:val="000000"/>
          <w:sz w:val="28"/>
        </w:rPr>
        <w:t>
</w:t>
      </w:r>
      <w:r>
        <w:rPr>
          <w:rFonts w:ascii="Times New Roman"/>
          <w:b w:val="false"/>
          <w:i w:val="false"/>
          <w:color w:val="000000"/>
          <w:sz w:val="28"/>
        </w:rPr>
        <w:t>
      6) сатып алынатын тауардың саны, орындалатын жұмыстар мен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7) тауарларды жеткізу, жұмыстарды орындау немесе қызметтерді көрсету орны;</w:t>
      </w:r>
      <w:r>
        <w:br/>
      </w:r>
      <w:r>
        <w:rPr>
          <w:rFonts w:ascii="Times New Roman"/>
          <w:b w:val="false"/>
          <w:i w:val="false"/>
          <w:color w:val="000000"/>
          <w:sz w:val="28"/>
        </w:rPr>
        <w:t>
</w:t>
      </w:r>
      <w:r>
        <w:rPr>
          <w:rFonts w:ascii="Times New Roman"/>
          <w:b w:val="false"/>
          <w:i w:val="false"/>
          <w:color w:val="000000"/>
          <w:sz w:val="28"/>
        </w:rPr>
        <w:t>
      8) тауарларды жеткізудің, жұмыстарды орындаудың немесе қызметтерді көрсетудің талап етілетін мерзімдері;</w:t>
      </w:r>
      <w:r>
        <w:br/>
      </w:r>
      <w:r>
        <w:rPr>
          <w:rFonts w:ascii="Times New Roman"/>
          <w:b w:val="false"/>
          <w:i w:val="false"/>
          <w:color w:val="000000"/>
          <w:sz w:val="28"/>
        </w:rPr>
        <w:t>
</w:t>
      </w:r>
      <w:r>
        <w:rPr>
          <w:rFonts w:ascii="Times New Roman"/>
          <w:b w:val="false"/>
          <w:i w:val="false"/>
          <w:color w:val="000000"/>
          <w:sz w:val="28"/>
        </w:rPr>
        <w:t>
      9) конкурстық өтінімдерді ұсынудың тәсілі, орны және соңғы мерзімі, олардың қолданылу мерзімі, сондай-ақ конкурстық өтінімдер салынған конверттерді ашу орны, күні мен уақыты;</w:t>
      </w:r>
      <w:r>
        <w:br/>
      </w:r>
      <w:r>
        <w:rPr>
          <w:rFonts w:ascii="Times New Roman"/>
          <w:b w:val="false"/>
          <w:i w:val="false"/>
          <w:color w:val="000000"/>
          <w:sz w:val="28"/>
        </w:rPr>
        <w:t>
</w:t>
      </w:r>
      <w:r>
        <w:rPr>
          <w:rFonts w:ascii="Times New Roman"/>
          <w:b w:val="false"/>
          <w:i w:val="false"/>
          <w:color w:val="000000"/>
          <w:sz w:val="28"/>
        </w:rPr>
        <w:t>
      10) нақты ережелерді, оның ішінде шарттың қолданылу мерзімін көрсетумен шарттың жобасы;</w:t>
      </w:r>
      <w:r>
        <w:br/>
      </w:r>
      <w:r>
        <w:rPr>
          <w:rFonts w:ascii="Times New Roman"/>
          <w:b w:val="false"/>
          <w:i w:val="false"/>
          <w:color w:val="000000"/>
          <w:sz w:val="28"/>
        </w:rPr>
        <w:t>
</w:t>
      </w:r>
      <w:r>
        <w:rPr>
          <w:rFonts w:ascii="Times New Roman"/>
          <w:b w:val="false"/>
          <w:i w:val="false"/>
          <w:color w:val="000000"/>
          <w:sz w:val="28"/>
        </w:rPr>
        <w:t>
      11) әлеуетті жеткізушінің конкурстық өтінімінің шартты бағасын есептеу үшін құжаттар тізбесі;</w:t>
      </w:r>
      <w:r>
        <w:br/>
      </w:r>
      <w:r>
        <w:rPr>
          <w:rFonts w:ascii="Times New Roman"/>
          <w:b w:val="false"/>
          <w:i w:val="false"/>
          <w:color w:val="000000"/>
          <w:sz w:val="28"/>
        </w:rPr>
        <w:t>
</w:t>
      </w:r>
      <w:r>
        <w:rPr>
          <w:rFonts w:ascii="Times New Roman"/>
          <w:b w:val="false"/>
          <w:i w:val="false"/>
          <w:color w:val="000000"/>
          <w:sz w:val="28"/>
        </w:rPr>
        <w:t>
      12) конкурстық өтінімнің мазмұнына және ресімдеуге қойылатын талаптар;</w:t>
      </w:r>
      <w:r>
        <w:br/>
      </w:r>
      <w:r>
        <w:rPr>
          <w:rFonts w:ascii="Times New Roman"/>
          <w:b w:val="false"/>
          <w:i w:val="false"/>
          <w:color w:val="000000"/>
          <w:sz w:val="28"/>
        </w:rPr>
        <w:t>
</w:t>
      </w:r>
      <w:r>
        <w:rPr>
          <w:rFonts w:ascii="Times New Roman"/>
          <w:b w:val="false"/>
          <w:i w:val="false"/>
          <w:color w:val="000000"/>
          <w:sz w:val="28"/>
        </w:rPr>
        <w:t>
      13) ашық конкурсқа қатысушылардың конкурстық құжаттамаға байланысты түсіндірулерді сұрауына көмек болатын тәсілдер;</w:t>
      </w:r>
      <w:r>
        <w:br/>
      </w:r>
      <w:r>
        <w:rPr>
          <w:rFonts w:ascii="Times New Roman"/>
          <w:b w:val="false"/>
          <w:i w:val="false"/>
          <w:color w:val="000000"/>
          <w:sz w:val="28"/>
        </w:rPr>
        <w:t>
</w:t>
      </w:r>
      <w:r>
        <w:rPr>
          <w:rFonts w:ascii="Times New Roman"/>
          <w:b w:val="false"/>
          <w:i w:val="false"/>
          <w:color w:val="000000"/>
          <w:sz w:val="28"/>
        </w:rPr>
        <w:t>
      14) ашық конкурсты дайындауға және өткізуге жауапты тұлғаның тегі, аты, байланыс телефонының нөмірі;</w:t>
      </w:r>
      <w:r>
        <w:br/>
      </w:r>
      <w:r>
        <w:rPr>
          <w:rFonts w:ascii="Times New Roman"/>
          <w:b w:val="false"/>
          <w:i w:val="false"/>
          <w:color w:val="000000"/>
          <w:sz w:val="28"/>
        </w:rPr>
        <w:t>
</w:t>
      </w:r>
      <w:r>
        <w:rPr>
          <w:rFonts w:ascii="Times New Roman"/>
          <w:b w:val="false"/>
          <w:i w:val="false"/>
          <w:color w:val="000000"/>
          <w:sz w:val="28"/>
        </w:rPr>
        <w:t>
      15) өтінімді қамтамасыз ету түрлері, көлемі мен енгізу тәсілі және/немесе сатып алу туралы шарттың орындалуы (егер конкурстық құжаттамада өтінімді қамтамасыз ету және/немесе сатып алу туралы шарттың орындалуын енгізу көзделсе);</w:t>
      </w:r>
      <w:r>
        <w:br/>
      </w:r>
      <w:r>
        <w:rPr>
          <w:rFonts w:ascii="Times New Roman"/>
          <w:b w:val="false"/>
          <w:i w:val="false"/>
          <w:color w:val="000000"/>
          <w:sz w:val="28"/>
        </w:rPr>
        <w:t>
</w:t>
      </w:r>
      <w:r>
        <w:rPr>
          <w:rFonts w:ascii="Times New Roman"/>
          <w:b w:val="false"/>
          <w:i w:val="false"/>
          <w:color w:val="000000"/>
          <w:sz w:val="28"/>
        </w:rPr>
        <w:t>
      16) осы ашық конкурстың мәні болып табылатын тауарларды, жұмыстар мен қызметтерді сатып алуға бөлінген сома туралы мәліметтер;</w:t>
      </w:r>
      <w:r>
        <w:br/>
      </w:r>
      <w:r>
        <w:rPr>
          <w:rFonts w:ascii="Times New Roman"/>
          <w:b w:val="false"/>
          <w:i w:val="false"/>
          <w:color w:val="000000"/>
          <w:sz w:val="28"/>
        </w:rPr>
        <w:t>
</w:t>
      </w:r>
      <w:r>
        <w:rPr>
          <w:rFonts w:ascii="Times New Roman"/>
          <w:b w:val="false"/>
          <w:i w:val="false"/>
          <w:color w:val="000000"/>
          <w:sz w:val="28"/>
        </w:rPr>
        <w:t>
      17) осы Ереженің 32-тармағына сәйкес тауарларды, жұмыстар мен қызметтерді сатып алу бойынша ашық конкурсты өткізуден бас тартудың мерзімдері мен тәртібі туралы мәліметтер.</w:t>
      </w:r>
      <w:r>
        <w:br/>
      </w:r>
      <w:r>
        <w:rPr>
          <w:rFonts w:ascii="Times New Roman"/>
          <w:b w:val="false"/>
          <w:i w:val="false"/>
          <w:color w:val="000000"/>
          <w:sz w:val="28"/>
        </w:rPr>
        <w:t>
</w:t>
      </w:r>
      <w:r>
        <w:rPr>
          <w:rFonts w:ascii="Times New Roman"/>
          <w:b w:val="false"/>
          <w:i w:val="false"/>
          <w:color w:val="000000"/>
          <w:sz w:val="28"/>
        </w:rPr>
        <w:t>
      26. Конкурстық құжаттамада жер қойнауын пайдалану жөніндегі операцияларды жүргізу кезінде сатып алуды жүзеге асырудың төмендегі жағдайларын қоспағанда, тауарлық белгілерге, қызмет көрсету белгілеріне, фирмалық атауларына, патенттерге, пайдалы үлгілерге, өнеркәсіптік үлгілерге, тауардың шығу орнының атауы мен өндірушінің атауына, сондай-ақ сатып алынатын тауардың, жұмыс пен қызметтің жеке әлеуетті жеткізушіге тиесілігін анықтайтын өзге де сипаттамалардың мазмұнын көрсетуге рұқсат етілмейді:</w:t>
      </w:r>
      <w:r>
        <w:br/>
      </w:r>
      <w:r>
        <w:rPr>
          <w:rFonts w:ascii="Times New Roman"/>
          <w:b w:val="false"/>
          <w:i w:val="false"/>
          <w:color w:val="000000"/>
          <w:sz w:val="28"/>
        </w:rPr>
        <w:t>
</w:t>
      </w:r>
      <w:r>
        <w:rPr>
          <w:rFonts w:ascii="Times New Roman"/>
          <w:b w:val="false"/>
          <w:i w:val="false"/>
          <w:color w:val="000000"/>
          <w:sz w:val="28"/>
        </w:rPr>
        <w:t>
      1) негізгі (орнатылған) жабдықты жете жинақтау, жаңғырту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қызметтерді жеткізушіні анықтау үшін және лизинг мәнін толық сипаттау қажеттігі туындағанда.</w:t>
      </w:r>
      <w:r>
        <w:br/>
      </w:r>
      <w:r>
        <w:rPr>
          <w:rFonts w:ascii="Times New Roman"/>
          <w:b w:val="false"/>
          <w:i w:val="false"/>
          <w:color w:val="000000"/>
          <w:sz w:val="28"/>
        </w:rPr>
        <w:t>
</w:t>
      </w:r>
      <w:r>
        <w:rPr>
          <w:rFonts w:ascii="Times New Roman"/>
          <w:b w:val="false"/>
          <w:i w:val="false"/>
          <w:color w:val="000000"/>
          <w:sz w:val="28"/>
        </w:rPr>
        <w:t>
      27. Конкурстық құжаттаманы тапсырыс беруші мүдделі тұлғаларға қағаз тасымалдағышпен (бұдан әрі - конкурстық құжаттаманың көшірмесі) не бекітілген конкурстық құжаттаманы Жер қойнауын пайдалану жөніндегі операцияларды жүргізу кезінде пайдаланылатын тауарлардың, жұмыстар мен қызметтердің тізілімінде орналастыру тәсілімен ұсынады.</w:t>
      </w:r>
      <w:r>
        <w:br/>
      </w:r>
      <w:r>
        <w:rPr>
          <w:rFonts w:ascii="Times New Roman"/>
          <w:b w:val="false"/>
          <w:i w:val="false"/>
          <w:color w:val="000000"/>
          <w:sz w:val="28"/>
        </w:rPr>
        <w:t>
      Конкурстық құжаттаманың көшірмесі мүдделі тұлғаларға конкурстық құжаттаманың көшірмесін беру туралы тапсырыс берушіге өтініш берген күні ұсынылады.</w:t>
      </w:r>
      <w:r>
        <w:br/>
      </w:r>
      <w:r>
        <w:rPr>
          <w:rFonts w:ascii="Times New Roman"/>
          <w:b w:val="false"/>
          <w:i w:val="false"/>
          <w:color w:val="000000"/>
          <w:sz w:val="28"/>
        </w:rPr>
        <w:t>
      Егер конкурстың құжаттаманың көшірмесі ақылы негізде берілетін болса және бұл туралы нұсқау тиісті хабарландыруда айтылса, тапсырыс беруші оны мүдделі тұлғаларға өтініш берген күні олар көрсетілген төлемді енгізгенін растайтын құжатты көрсеткен жағдайда береді.</w:t>
      </w:r>
      <w:r>
        <w:br/>
      </w:r>
      <w:r>
        <w:rPr>
          <w:rFonts w:ascii="Times New Roman"/>
          <w:b w:val="false"/>
          <w:i w:val="false"/>
          <w:color w:val="000000"/>
          <w:sz w:val="28"/>
        </w:rPr>
        <w:t>
      Конкурстық құжаттаманың көшірмесін бергені үшін төлем мөлшерін анықтау кезінде тапсырыс берушінің конкурстық құжаттама көшірмесінің данасын дайындауға байланысты тікелей шығыстарынан асыруға жол берілмейді. Тапсырыс беруші конкурстық құжаттаманың көшірмесін берген тұлғалар туралы мәліметтерді конкурстық өтінімдерді тіркеу журналына енгізуі тиіс.</w:t>
      </w:r>
      <w:r>
        <w:br/>
      </w:r>
      <w:r>
        <w:rPr>
          <w:rFonts w:ascii="Times New Roman"/>
          <w:b w:val="false"/>
          <w:i w:val="false"/>
          <w:color w:val="000000"/>
          <w:sz w:val="28"/>
        </w:rPr>
        <w:t>
</w:t>
      </w:r>
      <w:r>
        <w:rPr>
          <w:rFonts w:ascii="Times New Roman"/>
          <w:b w:val="false"/>
          <w:i w:val="false"/>
          <w:color w:val="000000"/>
          <w:sz w:val="28"/>
        </w:rPr>
        <w:t>
      28. Әлеуетті жеткізушіге конкурстық құжаттаманың ережелерін түсіндіру туралы сұраумен тапсырыс берушіге өтініш беруіне рұқсат беріледі, бірақ ол конкурстық өтінімдерді берудің соңғы мерзімі біткенге дейінгі он күнтізбелік күннен кешіктірілмеуі тиіс. Тапсырыс беруші сұрауды тіркеу сәтінен бастап үш күндік мерзімде оған жауап береді және сұрау кімнен түскенін көрсетпестен, түсіндіруді тапсырыс беруші конкурстық құжаттаманы берген барлық әлеуетті жеткізушілерге жібереді, сондай-ақ Жер қойнауын пайдалану жөніндегі операцияларды жүргізу кезінде пайдаланылатын тауарлардың, жұмыстар мен қызметтердің тізілімінде түсіндіруді орналастырады.</w:t>
      </w:r>
      <w:r>
        <w:br/>
      </w:r>
      <w:r>
        <w:rPr>
          <w:rFonts w:ascii="Times New Roman"/>
          <w:b w:val="false"/>
          <w:i w:val="false"/>
          <w:color w:val="000000"/>
          <w:sz w:val="28"/>
        </w:rPr>
        <w:t>
</w:t>
      </w:r>
      <w:r>
        <w:rPr>
          <w:rFonts w:ascii="Times New Roman"/>
          <w:b w:val="false"/>
          <w:i w:val="false"/>
          <w:color w:val="000000"/>
          <w:sz w:val="28"/>
        </w:rPr>
        <w:t>
      29. Тапсырыс берушіге конкурстық өтінімдерді берудің соңғы мерзімі біткенге дейінгі күнтізбелік бес күннен кешіктірмей өзінің бастамашылығы бойынша не қандай да болсын әлеуетті жеткізуші тарапынан түсіндіру туралы сұрауға жауап ретінде конкурстық құжаттамаға тиісті өзгерістер және/немесе толықтыруларды енгізуге рұқсат беріледі. Өзгерістер енгізілген кезде конкурстық құжаттаманы тапсырыс беруші қайтадан бекітуі және Жер қойнауын пайдалану жөніндегі операцияларды жүргізу кезінде пайдаланылатын тауарлардың, жұмыстар мен қызметтердің тізілімінде орналастыруы тиіс.</w:t>
      </w:r>
      <w:r>
        <w:br/>
      </w:r>
      <w:r>
        <w:rPr>
          <w:rFonts w:ascii="Times New Roman"/>
          <w:b w:val="false"/>
          <w:i w:val="false"/>
          <w:color w:val="000000"/>
          <w:sz w:val="28"/>
        </w:rPr>
        <w:t>
      Енгізілген өзгерістерді және/немесе толықтыруларды тапсырыс беруші конкурстық құжаттаманы берген барлық әлеуетті жеткізушілерге, оның ішінде Жер қойнауын пайдалану жөніндегі операцияларды жүргізу кезінде пайдаланылатын тауарлардың, жұмыстар мен қызметтердің тізілімінен конкурстық құжаттаманы алған әлеуетті жеткізушілерге өзгерістер және/немесе толықтырулар енгізілген күннен бастап бір күнтізбелік күннен кешіктірмей хабарлайды. Бұл ретте, ашық конкурсқа қатысуға арналған өтінімдерді берудің соңғы мерзімін тапсырыс беруші осы өзгерістерді әлеуетті жеткізушілердің ашық конкурсқа қатысуға арналған өтінімдерінде есепке алуы үшін он жұмыс күнінен кем емес мерзімге ұзартады.</w:t>
      </w:r>
    </w:p>
    <w:bookmarkEnd w:id="11"/>
    <w:bookmarkStart w:name="z84" w:id="12"/>
    <w:p>
      <w:pPr>
        <w:spacing w:after="0"/>
        <w:ind w:left="0"/>
        <w:jc w:val="left"/>
      </w:pPr>
      <w:r>
        <w:rPr>
          <w:rFonts w:ascii="Times New Roman"/>
          <w:b/>
          <w:i w:val="false"/>
          <w:color w:val="000000"/>
        </w:rPr>
        <w:t xml:space="preserve"> 
Ашық конкурсты ақпараттық қамтамасыз ету</w:t>
      </w:r>
    </w:p>
    <w:bookmarkEnd w:id="12"/>
    <w:bookmarkStart w:name="z85" w:id="13"/>
    <w:p>
      <w:pPr>
        <w:spacing w:after="0"/>
        <w:ind w:left="0"/>
        <w:jc w:val="both"/>
      </w:pPr>
      <w:r>
        <w:rPr>
          <w:rFonts w:ascii="Times New Roman"/>
          <w:b w:val="false"/>
          <w:i w:val="false"/>
          <w:color w:val="000000"/>
          <w:sz w:val="28"/>
        </w:rPr>
        <w:t>
      30. Ашық конкурсты өткізу кезінде тапсырыс беруші ашық конкурсты өткізу туралы хабарландыруды Жер қойнауын пайдалану жөніндегі операцияларды жүргізу кезінде пайдаланылатын тауарлардың, жұмыстар мен қызметтердің тізілімінде және аптасына кем дегенде үш рет жарияланатын және конкурстық өтінімдерді берудің түпкілікті мерзімі біткенге дейін кем дегенде отыз күнтізбелік күн қалғанда Қазақстан Республикасының бүкіл аумағында мемлекеттік және орыс тілдерінде таралатын мерзімді баспа басылымдарда орналастырады.</w:t>
      </w:r>
      <w:r>
        <w:br/>
      </w:r>
      <w:r>
        <w:rPr>
          <w:rFonts w:ascii="Times New Roman"/>
          <w:b w:val="false"/>
          <w:i w:val="false"/>
          <w:color w:val="000000"/>
          <w:sz w:val="28"/>
        </w:rPr>
        <w:t>
      Ашық конкурсты қайта өткізу жағдайында тапсырыс беруші тиісті хабарландыруды осы тармақта көрсетілген хабардар ету тәсілдерін қолданумен, конкурстық өтінімдерді берудің түпкілікті мерзімі біткенге дейін кем дегенде он бес күнтізбелік күн қалғанда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
      31. Ашық конкурсты өткізу туралы хабарландыруда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ашық конкурстың мәні (ашық конкурс мәніне бірнеше лоттар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2) тапсырыс берушінің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3) әр лот бойынша сатып алынатын тауардың, орындалатын жұмыстар мен көрсетілетін қызметтердің көлемі, сапасы, номенклатурасы;</w:t>
      </w:r>
      <w:r>
        <w:br/>
      </w:r>
      <w:r>
        <w:rPr>
          <w:rFonts w:ascii="Times New Roman"/>
          <w:b w:val="false"/>
          <w:i w:val="false"/>
          <w:color w:val="000000"/>
          <w:sz w:val="28"/>
        </w:rPr>
        <w:t>
</w:t>
      </w:r>
      <w:r>
        <w:rPr>
          <w:rFonts w:ascii="Times New Roman"/>
          <w:b w:val="false"/>
          <w:i w:val="false"/>
          <w:color w:val="000000"/>
          <w:sz w:val="28"/>
        </w:rPr>
        <w:t>
      4) әр лот бойынша тауарларды жеткізудің, жұмыстарды орындау, қызметтерді көрсетудің талап етілетін мерзімдері;</w:t>
      </w:r>
      <w:r>
        <w:br/>
      </w:r>
      <w:r>
        <w:rPr>
          <w:rFonts w:ascii="Times New Roman"/>
          <w:b w:val="false"/>
          <w:i w:val="false"/>
          <w:color w:val="000000"/>
          <w:sz w:val="28"/>
        </w:rPr>
        <w:t>
</w:t>
      </w:r>
      <w:r>
        <w:rPr>
          <w:rFonts w:ascii="Times New Roman"/>
          <w:b w:val="false"/>
          <w:i w:val="false"/>
          <w:color w:val="000000"/>
          <w:sz w:val="28"/>
        </w:rPr>
        <w:t>
      5) конкурстық құжаттаманы алу орны мен тәсілдері;</w:t>
      </w:r>
      <w:r>
        <w:br/>
      </w:r>
      <w:r>
        <w:rPr>
          <w:rFonts w:ascii="Times New Roman"/>
          <w:b w:val="false"/>
          <w:i w:val="false"/>
          <w:color w:val="000000"/>
          <w:sz w:val="28"/>
        </w:rPr>
        <w:t>
</w:t>
      </w:r>
      <w:r>
        <w:rPr>
          <w:rFonts w:ascii="Times New Roman"/>
          <w:b w:val="false"/>
          <w:i w:val="false"/>
          <w:color w:val="000000"/>
          <w:sz w:val="28"/>
        </w:rPr>
        <w:t>
      6) конкурстық өтінімдерді берудің орны мен соңғы мерзімін, сондай-ақ конкурстық өтінімдер салынған конверттерді ашу орны, күні және уақытын;</w:t>
      </w:r>
      <w:r>
        <w:br/>
      </w:r>
      <w:r>
        <w:rPr>
          <w:rFonts w:ascii="Times New Roman"/>
          <w:b w:val="false"/>
          <w:i w:val="false"/>
          <w:color w:val="000000"/>
          <w:sz w:val="28"/>
        </w:rPr>
        <w:t>
</w:t>
      </w:r>
      <w:r>
        <w:rPr>
          <w:rFonts w:ascii="Times New Roman"/>
          <w:b w:val="false"/>
          <w:i w:val="false"/>
          <w:color w:val="000000"/>
          <w:sz w:val="28"/>
        </w:rPr>
        <w:t>
      7) тапсырыс беруші белгілейтін өзге де қажетті ақпаратты;</w:t>
      </w:r>
      <w:r>
        <w:br/>
      </w:r>
      <w:r>
        <w:rPr>
          <w:rFonts w:ascii="Times New Roman"/>
          <w:b w:val="false"/>
          <w:i w:val="false"/>
          <w:color w:val="000000"/>
          <w:sz w:val="28"/>
        </w:rPr>
        <w:t>
</w:t>
      </w:r>
      <w:r>
        <w:rPr>
          <w:rFonts w:ascii="Times New Roman"/>
          <w:b w:val="false"/>
          <w:i w:val="false"/>
          <w:color w:val="000000"/>
          <w:sz w:val="28"/>
        </w:rPr>
        <w:t>
      8) ашық конкурсты дайындау және өткізуге жауапты лауазымды тұлғаның тегі, аты, байланыс телефонының нөмірі.</w:t>
      </w:r>
      <w:r>
        <w:br/>
      </w:r>
      <w:r>
        <w:rPr>
          <w:rFonts w:ascii="Times New Roman"/>
          <w:b w:val="false"/>
          <w:i w:val="false"/>
          <w:color w:val="000000"/>
          <w:sz w:val="28"/>
        </w:rPr>
        <w:t>
</w:t>
      </w:r>
      <w:r>
        <w:rPr>
          <w:rFonts w:ascii="Times New Roman"/>
          <w:b w:val="false"/>
          <w:i w:val="false"/>
          <w:color w:val="000000"/>
          <w:sz w:val="28"/>
        </w:rPr>
        <w:t>
      32. Тапсырыс берушіге осы Ереженің 30-тармағында көрсетілген ақпараттандыру тәсілдерін қолдана отырып, ашық конкурс өткізуден бас тарту туралы хабарлама арқылы конкурстық өтінімдерді берудің соңғы мерзімі өткенге дейін бес жұмыс күнінен кешіктірмей тауарларды, жұмыстарды және қызметтерді сатып алу жөнінде ашық конкурс өткізуден бас тартуға рұқсат етіледі.</w:t>
      </w:r>
      <w:r>
        <w:br/>
      </w:r>
      <w:r>
        <w:rPr>
          <w:rFonts w:ascii="Times New Roman"/>
          <w:b w:val="false"/>
          <w:i w:val="false"/>
          <w:color w:val="000000"/>
          <w:sz w:val="28"/>
        </w:rPr>
        <w:t>
      Тапсырыс беруші тауарларды, жұмыстарды және қызметтерді сатып алу жөнінде ашық конкурс өткізуден бас тартқан жағдайда ашық конкурс өткізуден бас тарту туралы шешімдерді қабылдаған күннен бастап үш жұмыс күнінен кешіктірмей конкурстық өтінімдерімен түскен конверттерді оларды ашпастан қайтарады және әлеуетті жеткізушінің тиісті сұрауларын алған күннен бастап үш жұмыс күнінен кешіктірмей ашық конкурсқа қатысуға өтінімді қамтамасыз ету ретінде Тапсырыс берушінің шотына енгізілген кепілдік ақша жарналарын қайтарады.</w:t>
      </w:r>
      <w:r>
        <w:br/>
      </w:r>
      <w:r>
        <w:rPr>
          <w:rFonts w:ascii="Times New Roman"/>
          <w:b w:val="false"/>
          <w:i w:val="false"/>
          <w:color w:val="000000"/>
          <w:sz w:val="28"/>
        </w:rPr>
        <w:t>
</w:t>
      </w:r>
      <w:r>
        <w:rPr>
          <w:rFonts w:ascii="Times New Roman"/>
          <w:b w:val="false"/>
          <w:i w:val="false"/>
          <w:color w:val="000000"/>
          <w:sz w:val="28"/>
        </w:rPr>
        <w:t>
      33. Тапсырыс беруші ашық конкурс қорытындыларын жүргізген күннен бастап бес жұмыс күні ішінде осы Ереженің 30-тармағында көрсетілген ақпараттандыру тәсілдерін қолдана отырып, қатысқан барлық әлеуетті жеткізушілерге ашық конкурс қорытындылары туралы хабарлайды. Ашық конкурс қорытындыларында оның аты, лоттың атауы мен жеңімпаздың атауы, мекенжайы мен ашық конкурс жеңімпазының конкурстық өтінімінің бағасы көрсетіледі. Егер ашық конкурс өтпесе, ашық конкурс қорытындыларында ашық конкурсты өткізілмеді деп тану себебі көрсетіледі.</w:t>
      </w:r>
    </w:p>
    <w:bookmarkEnd w:id="13"/>
    <w:bookmarkStart w:name="z97" w:id="14"/>
    <w:p>
      <w:pPr>
        <w:spacing w:after="0"/>
        <w:ind w:left="0"/>
        <w:jc w:val="left"/>
      </w:pPr>
      <w:r>
        <w:rPr>
          <w:rFonts w:ascii="Times New Roman"/>
          <w:b/>
          <w:i w:val="false"/>
          <w:color w:val="000000"/>
        </w:rPr>
        <w:t xml:space="preserve"> 
Конкурстық өтінім</w:t>
      </w:r>
    </w:p>
    <w:bookmarkEnd w:id="14"/>
    <w:bookmarkStart w:name="z98" w:id="15"/>
    <w:p>
      <w:pPr>
        <w:spacing w:after="0"/>
        <w:ind w:left="0"/>
        <w:jc w:val="both"/>
      </w:pPr>
      <w:r>
        <w:rPr>
          <w:rFonts w:ascii="Times New Roman"/>
          <w:b w:val="false"/>
          <w:i w:val="false"/>
          <w:color w:val="000000"/>
          <w:sz w:val="28"/>
        </w:rPr>
        <w:t>
      34. Ашық конкурсқа қатысуға өтінім конкурстық құжаттаманың талаптары мен шарттарына сәйкес тауарды жеткізу және (немесе) жұмысты 10 орындау және (немесе) қызмет көрсетуді жүзеге асыруға ашық конкурсқа қатысуға үміткер әлеуетті жеткізушінің келісімін білдіру болып табылады.</w:t>
      </w:r>
      <w:r>
        <w:br/>
      </w:r>
      <w:r>
        <w:rPr>
          <w:rFonts w:ascii="Times New Roman"/>
          <w:b w:val="false"/>
          <w:i w:val="false"/>
          <w:color w:val="000000"/>
          <w:sz w:val="28"/>
        </w:rPr>
        <w:t>
</w:t>
      </w:r>
      <w:r>
        <w:rPr>
          <w:rFonts w:ascii="Times New Roman"/>
          <w:b w:val="false"/>
          <w:i w:val="false"/>
          <w:color w:val="000000"/>
          <w:sz w:val="28"/>
        </w:rPr>
        <w:t>
      35. Ашық конкурсқа қатысуға келісімін білдірген әлеуетті жеткізуші Тапсырыс берушіге белгіленген мерзімде және мөрленген конвертте конкурстық құжаттамаға сәйкес конкурстық өтінімді береді.</w:t>
      </w:r>
      <w:r>
        <w:br/>
      </w:r>
      <w:r>
        <w:rPr>
          <w:rFonts w:ascii="Times New Roman"/>
          <w:b w:val="false"/>
          <w:i w:val="false"/>
          <w:color w:val="000000"/>
          <w:sz w:val="28"/>
        </w:rPr>
        <w:t>
      Ашық конкурсқа қатысуға өтінімімен не ашық конкурсқа қатысуға өтінімнің ажырамас бөлігі болып табылатын құжаттар және (немесе) материалдармен конвертті конкурстық құжаттамада көрсетілген оларды берудің түпкілікті мерзімі өткеннен кейін беруге рұқсат етілмейді.</w:t>
      </w:r>
      <w:r>
        <w:br/>
      </w:r>
      <w:r>
        <w:rPr>
          <w:rFonts w:ascii="Times New Roman"/>
          <w:b w:val="false"/>
          <w:i w:val="false"/>
          <w:color w:val="000000"/>
          <w:sz w:val="28"/>
        </w:rPr>
        <w:t>
</w:t>
      </w:r>
      <w:r>
        <w:rPr>
          <w:rFonts w:ascii="Times New Roman"/>
          <w:b w:val="false"/>
          <w:i w:val="false"/>
          <w:color w:val="000000"/>
          <w:sz w:val="28"/>
        </w:rPr>
        <w:t>
      36. Әлеуетті жеткізушінің конкурстық өтінімінде мыналар қамтылады:</w:t>
      </w:r>
      <w:r>
        <w:br/>
      </w:r>
      <w:r>
        <w:rPr>
          <w:rFonts w:ascii="Times New Roman"/>
          <w:b w:val="false"/>
          <w:i w:val="false"/>
          <w:color w:val="000000"/>
          <w:sz w:val="28"/>
        </w:rPr>
        <w:t>
</w:t>
      </w:r>
      <w:r>
        <w:rPr>
          <w:rFonts w:ascii="Times New Roman"/>
          <w:b w:val="false"/>
          <w:i w:val="false"/>
          <w:color w:val="000000"/>
          <w:sz w:val="28"/>
        </w:rPr>
        <w:t>
      1) конкурстық өтінімнің қолданылу мерзімін көрсетумен ашық конкурсқа қатысуға өтінім;</w:t>
      </w:r>
      <w:r>
        <w:br/>
      </w:r>
      <w:r>
        <w:rPr>
          <w:rFonts w:ascii="Times New Roman"/>
          <w:b w:val="false"/>
          <w:i w:val="false"/>
          <w:color w:val="000000"/>
          <w:sz w:val="28"/>
        </w:rPr>
        <w:t>
</w:t>
      </w:r>
      <w:r>
        <w:rPr>
          <w:rFonts w:ascii="Times New Roman"/>
          <w:b w:val="false"/>
          <w:i w:val="false"/>
          <w:color w:val="000000"/>
          <w:sz w:val="28"/>
        </w:rPr>
        <w:t>
      2) тапсырыс беруші конкурстық құжатта келтірген нысан бойынша және оны қалыптастыру тәртібіне сәйкес конкурстық өтінімнің бағасы;</w:t>
      </w:r>
      <w:r>
        <w:br/>
      </w:r>
      <w:r>
        <w:rPr>
          <w:rFonts w:ascii="Times New Roman"/>
          <w:b w:val="false"/>
          <w:i w:val="false"/>
          <w:color w:val="000000"/>
          <w:sz w:val="28"/>
        </w:rPr>
        <w:t>
</w:t>
      </w:r>
      <w:r>
        <w:rPr>
          <w:rFonts w:ascii="Times New Roman"/>
          <w:b w:val="false"/>
          <w:i w:val="false"/>
          <w:color w:val="000000"/>
          <w:sz w:val="28"/>
        </w:rPr>
        <w:t>
      3) оның біліктілік талаптарына сәйкестігін растайтын әлеуетті жеткізуші ұсынатын құжаттардың тізбесін:</w:t>
      </w:r>
      <w:r>
        <w:br/>
      </w:r>
      <w:r>
        <w:rPr>
          <w:rFonts w:ascii="Times New Roman"/>
          <w:b w:val="false"/>
          <w:i w:val="false"/>
          <w:color w:val="000000"/>
          <w:sz w:val="28"/>
        </w:rPr>
        <w:t>
      құқықтық қабілетін (заңды тұлғалар үшін), жеке тұлғалар үшін азаматтық іс-әрекетке қабілеттігін (кәсіпкерлік субъектісі ретінде тіркелгені туралы құжатты, жеке куәлігінің көшірмесін, оның біреуінде СТН болуы тиіс) растайтын нотариалды куәландырылған құжаттарды;</w:t>
      </w:r>
      <w:r>
        <w:br/>
      </w:r>
      <w:r>
        <w:rPr>
          <w:rFonts w:ascii="Times New Roman"/>
          <w:b w:val="false"/>
          <w:i w:val="false"/>
          <w:color w:val="000000"/>
          <w:sz w:val="28"/>
        </w:rPr>
        <w:t>
      заңды тұлға Қазақстан Республикасының заңнамасында белгіленген тәртіппен бекітілген жарғының нотариалды куәландырылған көшірмесін береді. Егер заңды тұлға қызметін Қазақстан Республикасының заңнамасында белгіленген тәртіппен бекітілген Үлгі жарғы негізінде жүзеге асыратын болса, онда мемлекеттік тіркелгені туралы өтінімнің нотариалдық куәландырылған көшірмесін береді. Қазақстан Республикасының бейрезиденттері мемлекеттік және (немесе) орыс тілдеріне аудармасымен сауда тізілімінен нотариалды куәландырылған заңдастырылған үзінді көшірмесін береді;</w:t>
      </w:r>
      <w:r>
        <w:br/>
      </w:r>
      <w:r>
        <w:rPr>
          <w:rFonts w:ascii="Times New Roman"/>
          <w:b w:val="false"/>
          <w:i w:val="false"/>
          <w:color w:val="000000"/>
          <w:sz w:val="28"/>
        </w:rPr>
        <w:t>
      әлеуетті жеткізушінің сатып алынатын тауарларды өндіруге, қайта өңдеуге, беруге және өткізуге, жұмыстарды орындауға және көрсетілетін қызметтерді көрсетуге құқығын растайтын лицензиялардың және/немесе патенттердің, куәліктердің, сертификаттардың, дипломдардың, басқа құжаттардың нотариалды куәландырылған көшірмелерін;</w:t>
      </w:r>
      <w:r>
        <w:br/>
      </w:r>
      <w:r>
        <w:rPr>
          <w:rFonts w:ascii="Times New Roman"/>
          <w:b w:val="false"/>
          <w:i w:val="false"/>
          <w:color w:val="000000"/>
          <w:sz w:val="28"/>
        </w:rPr>
        <w:t>
      заңды тұлғаның мемлекеттік тіркелгені туралы (қайта тіркелгені) куәліктің нотариалды куәландырылған көшірмесін (БСН-ді көрсетумен);</w:t>
      </w:r>
      <w:r>
        <w:br/>
      </w:r>
      <w:r>
        <w:rPr>
          <w:rFonts w:ascii="Times New Roman"/>
          <w:b w:val="false"/>
          <w:i w:val="false"/>
          <w:color w:val="000000"/>
          <w:sz w:val="28"/>
        </w:rPr>
        <w:t>
      құрылтайшы туралы немесе құрылтайшылар құрамы туралы мәліметтерді қамтитын құрылтайшы құжаттардың (егер жарғыда құрылтайшы немесе құрылтайшылар құрамы туралы мәліметтер қамтылмаған жағдайда) нотариалды куәландырылған үзіндісі не конверттерді ашу күні алдындағы бір айдан бұрын берілген акцияларды ұстаушылардың тізілімінен нотариалды куәландырылған үзіндіні;</w:t>
      </w:r>
      <w:r>
        <w:br/>
      </w:r>
      <w:r>
        <w:rPr>
          <w:rFonts w:ascii="Times New Roman"/>
          <w:b w:val="false"/>
          <w:i w:val="false"/>
          <w:color w:val="000000"/>
          <w:sz w:val="28"/>
        </w:rPr>
        <w:t>
      төлем қабілетін растайтын құжаттар:</w:t>
      </w:r>
      <w:r>
        <w:br/>
      </w:r>
      <w:r>
        <w:rPr>
          <w:rFonts w:ascii="Times New Roman"/>
          <w:b w:val="false"/>
          <w:i w:val="false"/>
          <w:color w:val="000000"/>
          <w:sz w:val="28"/>
        </w:rPr>
        <w:t>
      Қазақстан Республикасы Ұлттық Банкі басқармасының № 1973 болып тіркелген 2002 жылғы 30 шілдедегі № 275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және ипотекалық ұйымдарда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банктің (банк филиалының) немесе банктің мөрі соғылған анықтамасының түпнұсқасы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салынған конверттер ашылатын күннің алдындағы бір айдан бұрын алынуға тиіс. Анықтамаға қол қойған лауазымды тұлғаның өкілеттігін растайтын құжаттың болмауы, біліктілік талаптарына сәйкес келмейтін осындай әлеуетті жеткізушіні тану үшін негіздеме болып табылмайды;</w:t>
      </w:r>
      <w:r>
        <w:br/>
      </w:r>
      <w:r>
        <w:rPr>
          <w:rFonts w:ascii="Times New Roman"/>
          <w:b w:val="false"/>
          <w:i w:val="false"/>
          <w:color w:val="000000"/>
          <w:sz w:val="28"/>
        </w:rPr>
        <w:t>
      бірінші басшы немесе оны алмастыратын тұлға қол қойған соңғы қаржы жылындағы бухгалтерлік теңгерімнің түпнұсқасы немесе нотариалды куәландырылған көшірмесі. Егер конверттерді ашу ағымдағы жылдың 30 сәуіріне дейінгі мерзімде жүргізілсе, онда әлеуетті жеткізушіге соңғы қаржы жылының алдындағы қаржы жылындағы бухгалтерлік теңгерімнің түпнұсқасын немесе нотариалды куәландырылған көшірмесін ұсынуға рұқсат етіледі;</w:t>
      </w:r>
      <w:r>
        <w:br/>
      </w:r>
      <w:r>
        <w:rPr>
          <w:rFonts w:ascii="Times New Roman"/>
          <w:b w:val="false"/>
          <w:i w:val="false"/>
          <w:color w:val="000000"/>
          <w:sz w:val="28"/>
        </w:rPr>
        <w:t>
      конкурстық өтінімдер салынған конверттерді ашу күнінің алдындағы бір айдың ішінде берілген бір теңгеден кем салық берешегінің және міндетті зейнетақы жарналары мен әлеуметтік аударымдар бойынша берешегінің болуы туралы, үш айдан астам уақыттағы салықтық берешегінің және міндетті зейнетақы жарналары бойынша берешегінің (Қазақстан Республикасының заңнамасына сәйкес төлеу мерзімі кейінге қалдырылған кездегі жағдайларды қоспағанда) жоқтығы туралы тиісті салық органының белгіленген нысандағы анықтамасының түпнұсқасы ұсынылуы мүмкін;</w:t>
      </w:r>
      <w:r>
        <w:br/>
      </w:r>
      <w:r>
        <w:rPr>
          <w:rFonts w:ascii="Times New Roman"/>
          <w:b w:val="false"/>
          <w:i w:val="false"/>
          <w:color w:val="000000"/>
          <w:sz w:val="28"/>
        </w:rPr>
        <w:t>
      ҚҚС бойынша төлеушіні есепке қою туралы куәліктің нотариалды куәландырылған көшірмесі (болған жағдайда);</w:t>
      </w:r>
      <w:r>
        <w:br/>
      </w:r>
      <w:r>
        <w:rPr>
          <w:rFonts w:ascii="Times New Roman"/>
          <w:b w:val="false"/>
          <w:i w:val="false"/>
          <w:color w:val="000000"/>
          <w:sz w:val="28"/>
        </w:rPr>
        <w:t>
</w:t>
      </w:r>
      <w:r>
        <w:rPr>
          <w:rFonts w:ascii="Times New Roman"/>
          <w:b w:val="false"/>
          <w:i w:val="false"/>
          <w:color w:val="000000"/>
          <w:sz w:val="28"/>
        </w:rPr>
        <w:t>
      4) жеткізілетін тауарлардың және (немесе) орындалатын жұмыстардың және (немесе) көрсетілетін қызметтердің техникалық және сапалық сипаттамасын сипаттаумен техникалық ерекшелігін, сондай-ақ тауарлардың, жұмыстардың және (немесе) көрсетілетін қызметтердің осы талаптарға сәйкестігін растайтын құжаттардың тізбесін (конкурстық құжаттамада тиісті талаптар болған жағдайда);</w:t>
      </w:r>
      <w:r>
        <w:br/>
      </w:r>
      <w:r>
        <w:rPr>
          <w:rFonts w:ascii="Times New Roman"/>
          <w:b w:val="false"/>
          <w:i w:val="false"/>
          <w:color w:val="000000"/>
          <w:sz w:val="28"/>
        </w:rPr>
        <w:t>
</w:t>
      </w:r>
      <w:r>
        <w:rPr>
          <w:rFonts w:ascii="Times New Roman"/>
          <w:b w:val="false"/>
          <w:i w:val="false"/>
          <w:color w:val="000000"/>
          <w:sz w:val="28"/>
        </w:rPr>
        <w:t>
      5) ашық конкурсқа қатысуға өтінімді қамтамасыз ету (конкурстық құжаттамада тиісті талаптар болған жағдайда);</w:t>
      </w:r>
      <w:r>
        <w:br/>
      </w:r>
      <w:r>
        <w:rPr>
          <w:rFonts w:ascii="Times New Roman"/>
          <w:b w:val="false"/>
          <w:i w:val="false"/>
          <w:color w:val="000000"/>
          <w:sz w:val="28"/>
        </w:rPr>
        <w:t>
</w:t>
      </w:r>
      <w:r>
        <w:rPr>
          <w:rFonts w:ascii="Times New Roman"/>
          <w:b w:val="false"/>
          <w:i w:val="false"/>
          <w:color w:val="000000"/>
          <w:sz w:val="28"/>
        </w:rPr>
        <w:t>
      6) әлеуетті жеткізушінің бірінші басшысын және (немесе) әлеуетті жеткізушінің жарғысына сәйкес сенімхатсыз қол қою құқығы бар тұлғаларды қоспағанда, конкурсқа қатысуға өтінімге қол қоюға және конкурстық комиссияның отырыстарында әлеуетті жеткізушінің мүдделерін білдіретін адамға және (немесе) адамдарға берілетін сенімхат.</w:t>
      </w:r>
      <w:r>
        <w:br/>
      </w:r>
      <w:r>
        <w:rPr>
          <w:rFonts w:ascii="Times New Roman"/>
          <w:b w:val="false"/>
          <w:i w:val="false"/>
          <w:color w:val="000000"/>
          <w:sz w:val="28"/>
        </w:rPr>
        <w:t>
</w:t>
      </w:r>
      <w:r>
        <w:rPr>
          <w:rFonts w:ascii="Times New Roman"/>
          <w:b w:val="false"/>
          <w:i w:val="false"/>
          <w:color w:val="000000"/>
          <w:sz w:val="28"/>
        </w:rPr>
        <w:t>
      37. Осы Ереженің 36-тармағында көзделген құжаттардан басқа, конкурстық өтінімнің шартты бағасын есептеу үшін әлеуетті жеткізуші мыналарды ұсынады:</w:t>
      </w:r>
      <w:r>
        <w:br/>
      </w:r>
      <w:r>
        <w:rPr>
          <w:rFonts w:ascii="Times New Roman"/>
          <w:b w:val="false"/>
          <w:i w:val="false"/>
          <w:color w:val="000000"/>
          <w:sz w:val="28"/>
        </w:rPr>
        <w:t>
</w:t>
      </w:r>
      <w:r>
        <w:rPr>
          <w:rFonts w:ascii="Times New Roman"/>
          <w:b w:val="false"/>
          <w:i w:val="false"/>
          <w:color w:val="000000"/>
          <w:sz w:val="28"/>
        </w:rPr>
        <w:t>
      1) егер әлеуетті жеткізуші тауарларды қазақстандық өндіруші болып табылатын болса, өткізілетін сатып алудың номенклатурасына сәйкес техникалық реттеу және метрология саласындағы уәкілетті орган берген, тауардың қазақстандық шығарылуын растайтын СТ КZ нысанындағы сертификаттың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егер әлеуетті жеткізуші жұмыстар мен қызметтерді қазақстандық өндіруші болып табылатын болса,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олардың азаматтығын көрсетумен, қызметкерлердің болуы және саны туралы әлеуетті жеткізушінің бірінші басшысы немесе өзге уәкілетті тұлға қол қойған және әлеуетті жеткізушінің мөрімен куәландырылған мәліметтер.</w:t>
      </w:r>
      <w:r>
        <w:br/>
      </w:r>
      <w:r>
        <w:rPr>
          <w:rFonts w:ascii="Times New Roman"/>
          <w:b w:val="false"/>
          <w:i w:val="false"/>
          <w:color w:val="000000"/>
          <w:sz w:val="28"/>
        </w:rPr>
        <w:t>
</w:t>
      </w:r>
      <w:r>
        <w:rPr>
          <w:rFonts w:ascii="Times New Roman"/>
          <w:b w:val="false"/>
          <w:i w:val="false"/>
          <w:color w:val="000000"/>
          <w:sz w:val="28"/>
        </w:rPr>
        <w:t>
      38. Конкурстық өтінім тігілген түрде, нөмірленген беттерімен беріледі, соңғы беті жеке тұлға үшін - ашық конкурсқа қатысушының қолымен, ал заңды тұлға үшін - бірінші басшының немесе өзге уәкілетті тұлғаның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39. Конкурстық өтінім салынған мөрленген конверт:</w:t>
      </w:r>
      <w:r>
        <w:br/>
      </w:r>
      <w:r>
        <w:rPr>
          <w:rFonts w:ascii="Times New Roman"/>
          <w:b w:val="false"/>
          <w:i w:val="false"/>
          <w:color w:val="000000"/>
          <w:sz w:val="28"/>
        </w:rPr>
        <w:t>
</w:t>
      </w:r>
      <w:r>
        <w:rPr>
          <w:rFonts w:ascii="Times New Roman"/>
          <w:b w:val="false"/>
          <w:i w:val="false"/>
          <w:color w:val="000000"/>
          <w:sz w:val="28"/>
        </w:rPr>
        <w:t>
      1) конкурстық құжаттамада көрсетілген деректемелер бойынша тапсырыс берушіге жіберіледі;</w:t>
      </w:r>
      <w:r>
        <w:br/>
      </w:r>
      <w:r>
        <w:rPr>
          <w:rFonts w:ascii="Times New Roman"/>
          <w:b w:val="false"/>
          <w:i w:val="false"/>
          <w:color w:val="000000"/>
          <w:sz w:val="28"/>
        </w:rPr>
        <w:t>
</w:t>
      </w:r>
      <w:r>
        <w:rPr>
          <w:rFonts w:ascii="Times New Roman"/>
          <w:b w:val="false"/>
          <w:i w:val="false"/>
          <w:color w:val="000000"/>
          <w:sz w:val="28"/>
        </w:rPr>
        <w:t>
      2) «_____________ лот сатып алу бойынша ашық конкурс ________» (ашық конкурстың мәні мен лоттың атауы) және «________________ дейін ашуға болмайды» деген сөздерді қамтиды (конкурстық құжаттамада көрсетілген конверттерді ашу күні мен уақыты);</w:t>
      </w:r>
      <w:r>
        <w:br/>
      </w:r>
      <w:r>
        <w:rPr>
          <w:rFonts w:ascii="Times New Roman"/>
          <w:b w:val="false"/>
          <w:i w:val="false"/>
          <w:color w:val="000000"/>
          <w:sz w:val="28"/>
        </w:rPr>
        <w:t>
</w:t>
      </w:r>
      <w:r>
        <w:rPr>
          <w:rFonts w:ascii="Times New Roman"/>
          <w:b w:val="false"/>
          <w:i w:val="false"/>
          <w:color w:val="000000"/>
          <w:sz w:val="28"/>
        </w:rPr>
        <w:t>
      3) әлеуетті жеткізушінің атауы мен нақты тұрғылықты жерін қамтиды.</w:t>
      </w:r>
      <w:r>
        <w:br/>
      </w:r>
      <w:r>
        <w:rPr>
          <w:rFonts w:ascii="Times New Roman"/>
          <w:b w:val="false"/>
          <w:i w:val="false"/>
          <w:color w:val="000000"/>
          <w:sz w:val="28"/>
        </w:rPr>
        <w:t>
</w:t>
      </w:r>
      <w:r>
        <w:rPr>
          <w:rFonts w:ascii="Times New Roman"/>
          <w:b w:val="false"/>
          <w:i w:val="false"/>
          <w:color w:val="000000"/>
          <w:sz w:val="28"/>
        </w:rPr>
        <w:t>
      40. Конкурстық өтінімнің қолданылу мерзімі конкурстық құжаттамада көрсетілген мерзімнен кем болмауы тиіс.</w:t>
      </w:r>
      <w:r>
        <w:br/>
      </w:r>
      <w:r>
        <w:rPr>
          <w:rFonts w:ascii="Times New Roman"/>
          <w:b w:val="false"/>
          <w:i w:val="false"/>
          <w:color w:val="000000"/>
          <w:sz w:val="28"/>
        </w:rPr>
        <w:t>
</w:t>
      </w:r>
      <w:r>
        <w:rPr>
          <w:rFonts w:ascii="Times New Roman"/>
          <w:b w:val="false"/>
          <w:i w:val="false"/>
          <w:color w:val="000000"/>
          <w:sz w:val="28"/>
        </w:rPr>
        <w:t>
      41. Осы Ереженің 35, 39-тармақтарының талаптарын бұзумен ашық конкурсқа қатысуға өтінім салынған конверт ашылмайды және конкурстық өтінім салынған конвертті алған күннен бастап бір жұмыс күнінен кешіктірмей әлеуетті жеткізушіге қайтарылады.</w:t>
      </w:r>
      <w:r>
        <w:br/>
      </w:r>
      <w:r>
        <w:rPr>
          <w:rFonts w:ascii="Times New Roman"/>
          <w:b w:val="false"/>
          <w:i w:val="false"/>
          <w:color w:val="000000"/>
          <w:sz w:val="28"/>
        </w:rPr>
        <w:t>
</w:t>
      </w:r>
      <w:r>
        <w:rPr>
          <w:rFonts w:ascii="Times New Roman"/>
          <w:b w:val="false"/>
          <w:i w:val="false"/>
          <w:color w:val="000000"/>
          <w:sz w:val="28"/>
        </w:rPr>
        <w:t>
      42. Конкурстық өтінімнің қолданылу мерзімі өткенге дейін тапсырыс берушіге әлеуетті жеткізушілерге осы мерзімді қосымша уақыт кезеңіне ұзарту туралы сұрауды жіберуге рұқсат етіледі. Әлеуетті жеткізуші сұраудан бас тартқан жағдайда, оның конкурстық өтінімінің қолданылу мерзімі қолданудың ұзартылмаған мерзімінің бітуі бойынша аяқталады.</w:t>
      </w:r>
      <w:r>
        <w:br/>
      </w:r>
      <w:r>
        <w:rPr>
          <w:rFonts w:ascii="Times New Roman"/>
          <w:b w:val="false"/>
          <w:i w:val="false"/>
          <w:color w:val="000000"/>
          <w:sz w:val="28"/>
        </w:rPr>
        <w:t>
</w:t>
      </w:r>
      <w:r>
        <w:rPr>
          <w:rFonts w:ascii="Times New Roman"/>
          <w:b w:val="false"/>
          <w:i w:val="false"/>
          <w:color w:val="000000"/>
          <w:sz w:val="28"/>
        </w:rPr>
        <w:t>
      43. Ашық конкурсқа қатысуға өтінімді әлеуетті жеткізуші оларды берудің конкурстық құжаттамада көрсетілген түпкілікті мерзімі өткенге дейін ұсынады.</w:t>
      </w:r>
      <w:r>
        <w:br/>
      </w:r>
      <w:r>
        <w:rPr>
          <w:rFonts w:ascii="Times New Roman"/>
          <w:b w:val="false"/>
          <w:i w:val="false"/>
          <w:color w:val="000000"/>
          <w:sz w:val="28"/>
        </w:rPr>
        <w:t>
</w:t>
      </w:r>
      <w:r>
        <w:rPr>
          <w:rFonts w:ascii="Times New Roman"/>
          <w:b w:val="false"/>
          <w:i w:val="false"/>
          <w:color w:val="000000"/>
          <w:sz w:val="28"/>
        </w:rPr>
        <w:t>
      44. Ашық конкурсқа қатысуға өтінімдер салынған конверттерді белгіленген мерзім өткенге дейін ұсынған әлеуетті жеткізушілер туралы мәліметтер конкурстық өтінімдерді тіркеу журналында хронологиялық тәртіппен көрсетіледі.</w:t>
      </w:r>
      <w:r>
        <w:br/>
      </w:r>
      <w:r>
        <w:rPr>
          <w:rFonts w:ascii="Times New Roman"/>
          <w:b w:val="false"/>
          <w:i w:val="false"/>
          <w:color w:val="000000"/>
          <w:sz w:val="28"/>
        </w:rPr>
        <w:t>
</w:t>
      </w:r>
      <w:r>
        <w:rPr>
          <w:rFonts w:ascii="Times New Roman"/>
          <w:b w:val="false"/>
          <w:i w:val="false"/>
          <w:color w:val="000000"/>
          <w:sz w:val="28"/>
        </w:rPr>
        <w:t>
      45. Ашық конкурсқа қатысуға өтінімдерді ұсыну мерзімінің аяқталуынан кешіктірілмей, мыналарға рұқсат етіледі:</w:t>
      </w:r>
      <w:r>
        <w:br/>
      </w:r>
      <w:r>
        <w:rPr>
          <w:rFonts w:ascii="Times New Roman"/>
          <w:b w:val="false"/>
          <w:i w:val="false"/>
          <w:color w:val="000000"/>
          <w:sz w:val="28"/>
        </w:rPr>
        <w:t>
</w:t>
      </w:r>
      <w:r>
        <w:rPr>
          <w:rFonts w:ascii="Times New Roman"/>
          <w:b w:val="false"/>
          <w:i w:val="false"/>
          <w:color w:val="000000"/>
          <w:sz w:val="28"/>
        </w:rPr>
        <w:t>
      1) ашық конкурсқа қатысуға енгізілген өтінімді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ол енгізген қамтамасыз етуді қайтаруға құқығын жоғалтпастан, ашық конкурсқа қатысуға өз өтінімін қайтарып алуға.</w:t>
      </w:r>
      <w:r>
        <w:br/>
      </w:r>
      <w:r>
        <w:rPr>
          <w:rFonts w:ascii="Times New Roman"/>
          <w:b w:val="false"/>
          <w:i w:val="false"/>
          <w:color w:val="000000"/>
          <w:sz w:val="28"/>
        </w:rPr>
        <w:t>
      Ашық конкурсқа қатысуға өтінімді қайтарып алу сияқты, бірден өтінім салынған конвертті берудің түпкілікті мерзімі өткеннен кейін өзгерістер және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46. Әлеуетті жеткізуші ашық конкурс тәсілімен сатып алуға оның қатысуына байланысты барлық шығыстарды көтереді. Тапсырыс беруші сатып алу қорытындыларына қарамастан, осы шығыстарды өтеу жөніндегі міндеттемелерге жауапты болмайды.</w:t>
      </w:r>
    </w:p>
    <w:bookmarkEnd w:id="15"/>
    <w:bookmarkStart w:name="z124" w:id="16"/>
    <w:p>
      <w:pPr>
        <w:spacing w:after="0"/>
        <w:ind w:left="0"/>
        <w:jc w:val="left"/>
      </w:pPr>
      <w:r>
        <w:rPr>
          <w:rFonts w:ascii="Times New Roman"/>
          <w:b/>
          <w:i w:val="false"/>
          <w:color w:val="000000"/>
        </w:rPr>
        <w:t xml:space="preserve"> 
Ашық конкурсқа қатысуға өтінімді қамтамасыз ету</w:t>
      </w:r>
    </w:p>
    <w:bookmarkEnd w:id="16"/>
    <w:bookmarkStart w:name="z125" w:id="17"/>
    <w:p>
      <w:pPr>
        <w:spacing w:after="0"/>
        <w:ind w:left="0"/>
        <w:jc w:val="both"/>
      </w:pPr>
      <w:r>
        <w:rPr>
          <w:rFonts w:ascii="Times New Roman"/>
          <w:b w:val="false"/>
          <w:i w:val="false"/>
          <w:color w:val="000000"/>
          <w:sz w:val="28"/>
        </w:rPr>
        <w:t>
      47. Ашық конкурсқа қатысуға өтінімді қамтамасыз етуді әлеуетті жеткізуші енгізеді (егер конкурстық құжаттамада өтінімдерді қамтамасыз етуді енгізу қаралған жағдайда), кепілдік ретінде, егер ол:</w:t>
      </w:r>
      <w:r>
        <w:br/>
      </w:r>
      <w:r>
        <w:rPr>
          <w:rFonts w:ascii="Times New Roman"/>
          <w:b w:val="false"/>
          <w:i w:val="false"/>
          <w:color w:val="000000"/>
          <w:sz w:val="28"/>
        </w:rPr>
        <w:t>
</w:t>
      </w:r>
      <w:r>
        <w:rPr>
          <w:rFonts w:ascii="Times New Roman"/>
          <w:b w:val="false"/>
          <w:i w:val="false"/>
          <w:color w:val="000000"/>
          <w:sz w:val="28"/>
        </w:rPr>
        <w:t>
      1) өтінімдерді ұсынудың түпкілікті мерзімі өткеннен кейін ашық конкурсқа қатысуға өз өтінімін қайтарып алмайды не өзгертпейді және (немесе) толықтырмайды;</w:t>
      </w:r>
      <w:r>
        <w:br/>
      </w:r>
      <w:r>
        <w:rPr>
          <w:rFonts w:ascii="Times New Roman"/>
          <w:b w:val="false"/>
          <w:i w:val="false"/>
          <w:color w:val="000000"/>
          <w:sz w:val="28"/>
        </w:rPr>
        <w:t>
</w:t>
      </w:r>
      <w:r>
        <w:rPr>
          <w:rFonts w:ascii="Times New Roman"/>
          <w:b w:val="false"/>
          <w:i w:val="false"/>
          <w:color w:val="000000"/>
          <w:sz w:val="28"/>
        </w:rPr>
        <w:t>
      2) оны ашық конкурстың жеңімпазы деп анықтаған жағдайда тапсырыс берушімен ашық конкурс қорытындылары туралы хаттамада белгіленген мерзімде сатып алу туралы шарт жасасады және егер конкурстық құжаттама шарттың орындалуын қамтамасыз етуді енгізуді көздесе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48. Ашық конкурсқа қатысуға өтінімді қамтамасыз ету мөлшерін осы тауарды, жұмысты, қызметті сатып алу үшін конкурстық құжаттамада көзделген соманың бір пайызынан артық көтеруге жол берілмейді.</w:t>
      </w:r>
      <w:r>
        <w:br/>
      </w:r>
      <w:r>
        <w:rPr>
          <w:rFonts w:ascii="Times New Roman"/>
          <w:b w:val="false"/>
          <w:i w:val="false"/>
          <w:color w:val="000000"/>
          <w:sz w:val="28"/>
        </w:rPr>
        <w:t>
</w:t>
      </w:r>
      <w:r>
        <w:rPr>
          <w:rFonts w:ascii="Times New Roman"/>
          <w:b w:val="false"/>
          <w:i w:val="false"/>
          <w:color w:val="000000"/>
          <w:sz w:val="28"/>
        </w:rPr>
        <w:t>
      49. Әлеуетті жеткізушіге ашық конкурсқа қатысуға өтінімді қамтамасыз етудің мына түрлерінің біріне рұқсат етіледі: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 ақшалай жарна;</w:t>
      </w:r>
      <w:r>
        <w:br/>
      </w:r>
      <w:r>
        <w:rPr>
          <w:rFonts w:ascii="Times New Roman"/>
          <w:b w:val="false"/>
          <w:i w:val="false"/>
          <w:color w:val="000000"/>
          <w:sz w:val="28"/>
        </w:rPr>
        <w:t>
</w:t>
      </w:r>
      <w:r>
        <w:rPr>
          <w:rFonts w:ascii="Times New Roman"/>
          <w:b w:val="false"/>
          <w:i w:val="false"/>
          <w:color w:val="000000"/>
          <w:sz w:val="28"/>
        </w:rPr>
        <w:t>
      2) Қазақстан Республикасының екінші деңгейдегі бір немесе бірнеше банктерінің банк кепілдігі.</w:t>
      </w:r>
      <w:r>
        <w:br/>
      </w:r>
      <w:r>
        <w:rPr>
          <w:rFonts w:ascii="Times New Roman"/>
          <w:b w:val="false"/>
          <w:i w:val="false"/>
          <w:color w:val="000000"/>
          <w:sz w:val="28"/>
        </w:rPr>
        <w:t>
</w:t>
      </w:r>
      <w:r>
        <w:rPr>
          <w:rFonts w:ascii="Times New Roman"/>
          <w:b w:val="false"/>
          <w:i w:val="false"/>
          <w:color w:val="000000"/>
          <w:sz w:val="28"/>
        </w:rPr>
        <w:t>
      50. Жеткізушінің шарт бойынша міндеттемелер толық орындалғанға дейін үшінші тұлғалардың енгізілген кепілдік ақшалай жарнасына толық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51. Жеткізушінің шарт бойынша міндеттемелер толық орындалғанға дейін тапсырыс берушінің енгізілген кепілдік ақшалай жарнасын пайдалануына жол берілмейді.</w:t>
      </w:r>
      <w:r>
        <w:br/>
      </w:r>
      <w:r>
        <w:rPr>
          <w:rFonts w:ascii="Times New Roman"/>
          <w:b w:val="false"/>
          <w:i w:val="false"/>
          <w:color w:val="000000"/>
          <w:sz w:val="28"/>
        </w:rPr>
        <w:t>
</w:t>
      </w:r>
      <w:r>
        <w:rPr>
          <w:rFonts w:ascii="Times New Roman"/>
          <w:b w:val="false"/>
          <w:i w:val="false"/>
          <w:color w:val="000000"/>
          <w:sz w:val="28"/>
        </w:rPr>
        <w:t>
      52. Ашық конкурсқа қатысуға өтінімді қамтамасыз етуді енгізу туралы талап қоғамдық мүгедектер ұйымдарына қолданылмайды.</w:t>
      </w:r>
      <w:r>
        <w:br/>
      </w:r>
      <w:r>
        <w:rPr>
          <w:rFonts w:ascii="Times New Roman"/>
          <w:b w:val="false"/>
          <w:i w:val="false"/>
          <w:color w:val="000000"/>
          <w:sz w:val="28"/>
        </w:rPr>
        <w:t>
</w:t>
      </w:r>
      <w:r>
        <w:rPr>
          <w:rFonts w:ascii="Times New Roman"/>
          <w:b w:val="false"/>
          <w:i w:val="false"/>
          <w:color w:val="000000"/>
          <w:sz w:val="28"/>
        </w:rPr>
        <w:t>
      53. Тапсырыс беруші конкурсқа қатысуға өтінімді қамтамасыз етуді мынадай жағдайлардың бірі туындаған кезде:</w:t>
      </w:r>
      <w:r>
        <w:br/>
      </w:r>
      <w:r>
        <w:rPr>
          <w:rFonts w:ascii="Times New Roman"/>
          <w:b w:val="false"/>
          <w:i w:val="false"/>
          <w:color w:val="000000"/>
          <w:sz w:val="28"/>
        </w:rPr>
        <w:t>
</w:t>
      </w:r>
      <w:r>
        <w:rPr>
          <w:rFonts w:ascii="Times New Roman"/>
          <w:b w:val="false"/>
          <w:i w:val="false"/>
          <w:color w:val="000000"/>
          <w:sz w:val="28"/>
        </w:rPr>
        <w:t>
      1) әлеуетті жеткізуші ашық конкурсқа қатысуға өтінімдерді табыс етудің соңғы мерзімі өткеннен кейін ашық конкурсқа қатысуға өтінімді кері қайтарып алса не өзгертсе және (немесе) толықтырса;</w:t>
      </w:r>
      <w:r>
        <w:br/>
      </w:r>
      <w:r>
        <w:rPr>
          <w:rFonts w:ascii="Times New Roman"/>
          <w:b w:val="false"/>
          <w:i w:val="false"/>
          <w:color w:val="000000"/>
          <w:sz w:val="28"/>
        </w:rPr>
        <w:t>
</w:t>
      </w:r>
      <w:r>
        <w:rPr>
          <w:rFonts w:ascii="Times New Roman"/>
          <w:b w:val="false"/>
          <w:i w:val="false"/>
          <w:color w:val="000000"/>
          <w:sz w:val="28"/>
        </w:rPr>
        <w:t>
      2) ашық конкурстың жеңімпазы деп айқындалған әлеуетті жеткізуші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3) ашық конкурстың жеңімпазы әлеуетті жеткізуші сатып алу туралы шарт жасап, егер оны енгізу конкурстық құжаттамада көзделген жағдайда сатып алу туралы шарттың орындалуын қамтамасыз етуді енгізу туралы конкурстық құжаттамада белгіленген талаптарды орыдамаса.</w:t>
      </w:r>
      <w:r>
        <w:br/>
      </w:r>
      <w:r>
        <w:rPr>
          <w:rFonts w:ascii="Times New Roman"/>
          <w:b w:val="false"/>
          <w:i w:val="false"/>
          <w:color w:val="000000"/>
          <w:sz w:val="28"/>
        </w:rPr>
        <w:t>
</w:t>
      </w:r>
      <w:r>
        <w:rPr>
          <w:rFonts w:ascii="Times New Roman"/>
          <w:b w:val="false"/>
          <w:i w:val="false"/>
          <w:color w:val="000000"/>
          <w:sz w:val="28"/>
        </w:rPr>
        <w:t>
      54. Осы Ереженің 53-тармағында көзделген жағдайлардың бірі туындаған кезде, ашық конкурсқа қатысуға өтінімді қамтамасыз ету сомасы тапсырыс берушінің кірісіне есептеледі.</w:t>
      </w:r>
      <w:r>
        <w:br/>
      </w:r>
      <w:r>
        <w:rPr>
          <w:rFonts w:ascii="Times New Roman"/>
          <w:b w:val="false"/>
          <w:i w:val="false"/>
          <w:color w:val="000000"/>
          <w:sz w:val="28"/>
        </w:rPr>
        <w:t>
</w:t>
      </w:r>
      <w:r>
        <w:rPr>
          <w:rFonts w:ascii="Times New Roman"/>
          <w:b w:val="false"/>
          <w:i w:val="false"/>
          <w:color w:val="000000"/>
          <w:sz w:val="28"/>
        </w:rPr>
        <w:t>
      55. Тапсырыс беруші әлеуетті жеткізушіге енгізілген конкурсқа қатысуға өтінімді қамтамасыз етуді мынадай жағдайлардың бірі туындаған күннен бастап үш жұмыс күні ішінде қайтарып береді:</w:t>
      </w:r>
      <w:r>
        <w:br/>
      </w:r>
      <w:r>
        <w:rPr>
          <w:rFonts w:ascii="Times New Roman"/>
          <w:b w:val="false"/>
          <w:i w:val="false"/>
          <w:color w:val="000000"/>
          <w:sz w:val="28"/>
        </w:rPr>
        <w:t>
</w:t>
      </w:r>
      <w:r>
        <w:rPr>
          <w:rFonts w:ascii="Times New Roman"/>
          <w:b w:val="false"/>
          <w:i w:val="false"/>
          <w:color w:val="000000"/>
          <w:sz w:val="28"/>
        </w:rPr>
        <w:t>
      1) осы әлеуетті жеткізуші ашық конкурсқа қатысуға өз өтінімін ашық конкурсқа қатысуға өтінімдерді ұсынудың соңғы мерзімі өткенге дейін кері қайтарып алған;</w:t>
      </w:r>
      <w:r>
        <w:br/>
      </w:r>
      <w:r>
        <w:rPr>
          <w:rFonts w:ascii="Times New Roman"/>
          <w:b w:val="false"/>
          <w:i w:val="false"/>
          <w:color w:val="000000"/>
          <w:sz w:val="28"/>
        </w:rPr>
        <w:t>
</w:t>
      </w:r>
      <w:r>
        <w:rPr>
          <w:rFonts w:ascii="Times New Roman"/>
          <w:b w:val="false"/>
          <w:i w:val="false"/>
          <w:color w:val="000000"/>
          <w:sz w:val="28"/>
        </w:rPr>
        <w:t>
      2) ашық конкурс тәсілімен мемлекеттік сатып алудың қорытындылары туралы хаттамаға қол қойылған. Аталған жағдай ашық конкурс жеңімпазы деп айқындалған ашық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3) сатып алу туралы шарт күшіне енген және ашық конкурс жеңімпазы егер оның енгізілуі конкурстық құжаттамада көзделген жағдайда сатып алу туралы шарттың орындалуын қамтамасыз етуді енгізген;</w:t>
      </w:r>
      <w:r>
        <w:br/>
      </w:r>
      <w:r>
        <w:rPr>
          <w:rFonts w:ascii="Times New Roman"/>
          <w:b w:val="false"/>
          <w:i w:val="false"/>
          <w:color w:val="000000"/>
          <w:sz w:val="28"/>
        </w:rPr>
        <w:t>
</w:t>
      </w:r>
      <w:r>
        <w:rPr>
          <w:rFonts w:ascii="Times New Roman"/>
          <w:b w:val="false"/>
          <w:i w:val="false"/>
          <w:color w:val="000000"/>
          <w:sz w:val="28"/>
        </w:rPr>
        <w:t>
      4) әлеуетті жеткізушінің ашық конкурсқа қатысуға өтінімінің қолданылу мерзімі өткен.</w:t>
      </w:r>
    </w:p>
    <w:bookmarkEnd w:id="17"/>
    <w:bookmarkStart w:name="z145" w:id="18"/>
    <w:p>
      <w:pPr>
        <w:spacing w:after="0"/>
        <w:ind w:left="0"/>
        <w:jc w:val="left"/>
      </w:pPr>
      <w:r>
        <w:rPr>
          <w:rFonts w:ascii="Times New Roman"/>
          <w:b/>
          <w:i w:val="false"/>
          <w:color w:val="000000"/>
        </w:rPr>
        <w:t xml:space="preserve"> 
Конкурстық өтінімдер салынған конверттерді ашу</w:t>
      </w:r>
    </w:p>
    <w:bookmarkEnd w:id="18"/>
    <w:bookmarkStart w:name="z146" w:id="19"/>
    <w:p>
      <w:pPr>
        <w:spacing w:after="0"/>
        <w:ind w:left="0"/>
        <w:jc w:val="both"/>
      </w:pPr>
      <w:r>
        <w:rPr>
          <w:rFonts w:ascii="Times New Roman"/>
          <w:b w:val="false"/>
          <w:i w:val="false"/>
          <w:color w:val="000000"/>
          <w:sz w:val="28"/>
        </w:rPr>
        <w:t>
      56. Конкурстық комиссия конкурстық құжаттамаға сәйкес көрсетілген конкурстық өтінімдерді ұсынудың соңғы мерзімі өткеннен кейін, сондай-ақ осы Ереженің 35-39-тармақтарында көрсетілген талаптардың бұзылуымен ұсынылған әлеуетті жеткізушілердің ашық конкурсқа конкурстық өтінімдерін қарамайды.</w:t>
      </w:r>
      <w:r>
        <w:br/>
      </w:r>
      <w:r>
        <w:rPr>
          <w:rFonts w:ascii="Times New Roman"/>
          <w:b w:val="false"/>
          <w:i w:val="false"/>
          <w:color w:val="000000"/>
          <w:sz w:val="28"/>
        </w:rPr>
        <w:t>
</w:t>
      </w:r>
      <w:r>
        <w:rPr>
          <w:rFonts w:ascii="Times New Roman"/>
          <w:b w:val="false"/>
          <w:i w:val="false"/>
          <w:color w:val="000000"/>
          <w:sz w:val="28"/>
        </w:rPr>
        <w:t>
      57. Конкурстық комиссия конкурстық өтінім салынған конверттерді ашу орны, күні мен уақыты туралы конкурстық құжаттаманың ережелеріне сәйкес конкурстық өтінім салынған конверттерді ашуды жүргізеді.</w:t>
      </w:r>
      <w:r>
        <w:br/>
      </w:r>
      <w:r>
        <w:rPr>
          <w:rFonts w:ascii="Times New Roman"/>
          <w:b w:val="false"/>
          <w:i w:val="false"/>
          <w:color w:val="000000"/>
          <w:sz w:val="28"/>
        </w:rPr>
        <w:t>
</w:t>
      </w:r>
      <w:r>
        <w:rPr>
          <w:rFonts w:ascii="Times New Roman"/>
          <w:b w:val="false"/>
          <w:i w:val="false"/>
          <w:color w:val="000000"/>
          <w:sz w:val="28"/>
        </w:rPr>
        <w:t>
      58. Конкурсқа қатысуға өтінім берген әлеуетті жеткізушінің және (немесе) оның уәкілетті өкілінің ашық конкурсқа қатысуға өтінім салынған конверттерді ашу кезінде аудиожазбаны жүргізу құқығына рұқсат етіледі.</w:t>
      </w:r>
      <w:r>
        <w:br/>
      </w:r>
      <w:r>
        <w:rPr>
          <w:rFonts w:ascii="Times New Roman"/>
          <w:b w:val="false"/>
          <w:i w:val="false"/>
          <w:color w:val="000000"/>
          <w:sz w:val="28"/>
        </w:rPr>
        <w:t>
      Конкурстық комиссияның отырысына қатысушы тұлғаларға конкурстық комиссияның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59. Конкурстық өтінімді ашу хаттамасы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 мен орналастыруға уәкілетті тапсырыс берушінің лауазымды тұлғасы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жер қойнауын пайдалану жөніндегі операцияларды жүргізу кезінде пайдаланылатын тауарлардың, жұмыстар мен қызметтердің тізілімінде қалыптастырады және орналастырады және оларды ашу күнінен кейінгі бір жұмыс күнінен кешіктірмей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 мен орналастыруға уәкілетті Тапсырыс берушінің лауазымды тұлғасының электрондық цифрлық қолтаңбасымен қол қойылады.</w:t>
      </w:r>
      <w:r>
        <w:br/>
      </w: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қызметтердің тізілімінде жасалған конкурстық өтінімді ашу хаттамасының қағаздағы данасына конкурстық комиссия мүшелерінің конверттерді ашу рәсімі кезінде төраға, хатшы мен барлық қатысушылар қол қояды.</w:t>
      </w:r>
      <w:r>
        <w:br/>
      </w:r>
      <w:r>
        <w:rPr>
          <w:rFonts w:ascii="Times New Roman"/>
          <w:b w:val="false"/>
          <w:i w:val="false"/>
          <w:color w:val="000000"/>
          <w:sz w:val="28"/>
        </w:rPr>
        <w:t>
</w:t>
      </w:r>
      <w:r>
        <w:rPr>
          <w:rFonts w:ascii="Times New Roman"/>
          <w:b w:val="false"/>
          <w:i w:val="false"/>
          <w:color w:val="000000"/>
          <w:sz w:val="28"/>
        </w:rPr>
        <w:t>
      60. Конкурстық өтінім салынған конверттерді ашу хаттамасында мына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орналасқан жері;</w:t>
      </w:r>
      <w:r>
        <w:br/>
      </w:r>
      <w:r>
        <w:rPr>
          <w:rFonts w:ascii="Times New Roman"/>
          <w:b w:val="false"/>
          <w:i w:val="false"/>
          <w:color w:val="000000"/>
          <w:sz w:val="28"/>
        </w:rPr>
        <w:t>
</w:t>
      </w:r>
      <w:r>
        <w:rPr>
          <w:rFonts w:ascii="Times New Roman"/>
          <w:b w:val="false"/>
          <w:i w:val="false"/>
          <w:color w:val="000000"/>
          <w:sz w:val="28"/>
        </w:rPr>
        <w:t>
      2) отырысты өткізудің күні, уақыты және орны;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мәні (егер ашық конкурс мәніне бірнеше лоттар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5) конкурстық құжаттаманы алған әлеуетті жеткізушілердің атауы, нақты орналасқан орны;</w:t>
      </w:r>
      <w:r>
        <w:br/>
      </w:r>
      <w:r>
        <w:rPr>
          <w:rFonts w:ascii="Times New Roman"/>
          <w:b w:val="false"/>
          <w:i w:val="false"/>
          <w:color w:val="000000"/>
          <w:sz w:val="28"/>
        </w:rPr>
        <w:t>
</w:t>
      </w:r>
      <w:r>
        <w:rPr>
          <w:rFonts w:ascii="Times New Roman"/>
          <w:b w:val="false"/>
          <w:i w:val="false"/>
          <w:color w:val="000000"/>
          <w:sz w:val="28"/>
        </w:rPr>
        <w:t>
      6) конкурстық құжаттаманы өзгертудің және (немесе) түсіндірудің қысқаша сипаттамасы (егер осындайлар болған жағдайда);</w:t>
      </w:r>
      <w:r>
        <w:br/>
      </w:r>
      <w:r>
        <w:rPr>
          <w:rFonts w:ascii="Times New Roman"/>
          <w:b w:val="false"/>
          <w:i w:val="false"/>
          <w:color w:val="000000"/>
          <w:sz w:val="28"/>
        </w:rPr>
        <w:t>
</w:t>
      </w:r>
      <w:r>
        <w:rPr>
          <w:rFonts w:ascii="Times New Roman"/>
          <w:b w:val="false"/>
          <w:i w:val="false"/>
          <w:color w:val="000000"/>
          <w:sz w:val="28"/>
        </w:rPr>
        <w:t>
      7) конкурстық өтінімді ұсынған өтінімді ұсынудың күні және уақыты көрсетумен әлеуетті жеткізушілердің атауы, нақты орналасқан жері;</w:t>
      </w:r>
      <w:r>
        <w:br/>
      </w:r>
      <w:r>
        <w:rPr>
          <w:rFonts w:ascii="Times New Roman"/>
          <w:b w:val="false"/>
          <w:i w:val="false"/>
          <w:color w:val="000000"/>
          <w:sz w:val="28"/>
        </w:rPr>
        <w:t>
</w:t>
      </w:r>
      <w:r>
        <w:rPr>
          <w:rFonts w:ascii="Times New Roman"/>
          <w:b w:val="false"/>
          <w:i w:val="false"/>
          <w:color w:val="000000"/>
          <w:sz w:val="28"/>
        </w:rPr>
        <w:t>
      8) әлеуетті жеткізушілердің атауын, осы Ереженің 35-39-тармақтары талаптарының бұзылуымен оларды ұсыну түрінде қайтарылған немесе әлеуетті жеткізушінің осы Ереженің 45-тармағының 2) тармақшасына сәйкес қайтарып алынған конкурстық өтінімдер;</w:t>
      </w:r>
      <w:r>
        <w:br/>
      </w:r>
      <w:r>
        <w:rPr>
          <w:rFonts w:ascii="Times New Roman"/>
          <w:b w:val="false"/>
          <w:i w:val="false"/>
          <w:color w:val="000000"/>
          <w:sz w:val="28"/>
        </w:rPr>
        <w:t>
</w:t>
      </w:r>
      <w:r>
        <w:rPr>
          <w:rFonts w:ascii="Times New Roman"/>
          <w:b w:val="false"/>
          <w:i w:val="false"/>
          <w:color w:val="000000"/>
          <w:sz w:val="28"/>
        </w:rPr>
        <w:t>
      9) әлеуетті жеткізушілердің конкурстық өтінімін өзгерту және (немесе) толықтыру туралы мәліметтер;</w:t>
      </w:r>
      <w:r>
        <w:br/>
      </w:r>
      <w:r>
        <w:rPr>
          <w:rFonts w:ascii="Times New Roman"/>
          <w:b w:val="false"/>
          <w:i w:val="false"/>
          <w:color w:val="000000"/>
          <w:sz w:val="28"/>
        </w:rPr>
        <w:t>
</w:t>
      </w:r>
      <w:r>
        <w:rPr>
          <w:rFonts w:ascii="Times New Roman"/>
          <w:b w:val="false"/>
          <w:i w:val="false"/>
          <w:color w:val="000000"/>
          <w:sz w:val="28"/>
        </w:rPr>
        <w:t>
      10) әлеуетті жеткізушілердің конкурстық өтінімін ашу мазмұны туралы ақпараты;</w:t>
      </w:r>
      <w:r>
        <w:br/>
      </w:r>
      <w:r>
        <w:rPr>
          <w:rFonts w:ascii="Times New Roman"/>
          <w:b w:val="false"/>
          <w:i w:val="false"/>
          <w:color w:val="000000"/>
          <w:sz w:val="28"/>
        </w:rPr>
        <w:t>
</w:t>
      </w:r>
      <w:r>
        <w:rPr>
          <w:rFonts w:ascii="Times New Roman"/>
          <w:b w:val="false"/>
          <w:i w:val="false"/>
          <w:color w:val="000000"/>
          <w:sz w:val="28"/>
        </w:rPr>
        <w:t>
      11) әлеуетті жеткізушілердің ашылған конкурстық өтінімінің бағасы;</w:t>
      </w:r>
      <w:r>
        <w:br/>
      </w:r>
      <w:r>
        <w:rPr>
          <w:rFonts w:ascii="Times New Roman"/>
          <w:b w:val="false"/>
          <w:i w:val="false"/>
          <w:color w:val="000000"/>
          <w:sz w:val="28"/>
        </w:rPr>
        <w:t>
</w:t>
      </w:r>
      <w:r>
        <w:rPr>
          <w:rFonts w:ascii="Times New Roman"/>
          <w:b w:val="false"/>
          <w:i w:val="false"/>
          <w:color w:val="000000"/>
          <w:sz w:val="28"/>
        </w:rPr>
        <w:t>
      12) ашық конкурсқа қатысушы деп танылған әлеуетті жеткізушілердің атауын, нақты орналасқан орны;</w:t>
      </w:r>
      <w:r>
        <w:br/>
      </w:r>
      <w:r>
        <w:rPr>
          <w:rFonts w:ascii="Times New Roman"/>
          <w:b w:val="false"/>
          <w:i w:val="false"/>
          <w:color w:val="000000"/>
          <w:sz w:val="28"/>
        </w:rPr>
        <w:t>
</w:t>
      </w:r>
      <w:r>
        <w:rPr>
          <w:rFonts w:ascii="Times New Roman"/>
          <w:b w:val="false"/>
          <w:i w:val="false"/>
          <w:color w:val="000000"/>
          <w:sz w:val="28"/>
        </w:rPr>
        <w:t>
      13) конкурстық өтінімдер салынған конверттерді ашу рәсіміне қатысушы әлеуетті жеткізушілердің өкілдері туралы мәліметтер.</w:t>
      </w:r>
    </w:p>
    <w:bookmarkEnd w:id="19"/>
    <w:bookmarkStart w:name="z164" w:id="20"/>
    <w:p>
      <w:pPr>
        <w:spacing w:after="0"/>
        <w:ind w:left="0"/>
        <w:jc w:val="left"/>
      </w:pPr>
      <w:r>
        <w:rPr>
          <w:rFonts w:ascii="Times New Roman"/>
          <w:b/>
          <w:i w:val="false"/>
          <w:color w:val="000000"/>
        </w:rPr>
        <w:t xml:space="preserve"> 
Конкурстық өтінімдерді қарау тәртібі және ашық конкурс</w:t>
      </w:r>
      <w:r>
        <w:br/>
      </w:r>
      <w:r>
        <w:rPr>
          <w:rFonts w:ascii="Times New Roman"/>
          <w:b/>
          <w:i w:val="false"/>
          <w:color w:val="000000"/>
        </w:rPr>
        <w:t>
жеңімпазын анықтау</w:t>
      </w:r>
    </w:p>
    <w:bookmarkEnd w:id="20"/>
    <w:bookmarkStart w:name="z165" w:id="21"/>
    <w:p>
      <w:pPr>
        <w:spacing w:after="0"/>
        <w:ind w:left="0"/>
        <w:jc w:val="both"/>
      </w:pPr>
      <w:r>
        <w:rPr>
          <w:rFonts w:ascii="Times New Roman"/>
          <w:b w:val="false"/>
          <w:i w:val="false"/>
          <w:color w:val="000000"/>
          <w:sz w:val="28"/>
        </w:rPr>
        <w:t>
      61. Конкурстық комиссия, егер онда конкурстық құжаттамада баяндалған сипаттамалар, жағдайлар мен өзге де талаптарды елеулі өзгертпеген елеусіз ауытқулар болса немесе елеулі ауытқулар болмаса немесе егер онда конкурстық өтінімнің мәнін қозғамай түзетуге болатын грамматикалық немесе арифметикалық қателер болса, талаптарға жауап беретін конкурстық өтінімді қарастырады. Кез келген мұндай ауытқулар мүмкіндігінше, сандық көрініс береді және конкурстық өтінімдерді бағалау және салыстыру кезінде ескеріледі.</w:t>
      </w:r>
      <w:r>
        <w:br/>
      </w:r>
      <w:r>
        <w:rPr>
          <w:rFonts w:ascii="Times New Roman"/>
          <w:b w:val="false"/>
          <w:i w:val="false"/>
          <w:color w:val="000000"/>
          <w:sz w:val="28"/>
        </w:rPr>
        <w:t>
</w:t>
      </w:r>
      <w:r>
        <w:rPr>
          <w:rFonts w:ascii="Times New Roman"/>
          <w:b w:val="false"/>
          <w:i w:val="false"/>
          <w:color w:val="000000"/>
          <w:sz w:val="28"/>
        </w:rPr>
        <w:t>
      62. Осы Ереженің 65-тармағында келтірілген шарттар бойынша конкурстық өтінімдер конкурстық комиссиямен бағалайды және салыстырады және Заңның 63-2-бабының 3-тармағында көзделген шартты төменгі баға бойынша өлшемдерді ескере отырып, ең төменгі баға негізінде жеңген конкурстық өтінімді анықтайды.</w:t>
      </w:r>
      <w:r>
        <w:br/>
      </w:r>
      <w:r>
        <w:rPr>
          <w:rFonts w:ascii="Times New Roman"/>
          <w:b w:val="false"/>
          <w:i w:val="false"/>
          <w:color w:val="000000"/>
          <w:sz w:val="28"/>
        </w:rPr>
        <w:t>
</w:t>
      </w:r>
      <w:r>
        <w:rPr>
          <w:rFonts w:ascii="Times New Roman"/>
          <w:b w:val="false"/>
          <w:i w:val="false"/>
          <w:color w:val="000000"/>
          <w:sz w:val="28"/>
        </w:rPr>
        <w:t>
      63. Конкурстық өтінімдерді қарау, бағалау және салыстыру кезінде:</w:t>
      </w:r>
      <w:r>
        <w:br/>
      </w:r>
      <w:r>
        <w:rPr>
          <w:rFonts w:ascii="Times New Roman"/>
          <w:b w:val="false"/>
          <w:i w:val="false"/>
          <w:color w:val="000000"/>
          <w:sz w:val="28"/>
        </w:rPr>
        <w:t>
</w:t>
      </w:r>
      <w:r>
        <w:rPr>
          <w:rFonts w:ascii="Times New Roman"/>
          <w:b w:val="false"/>
          <w:i w:val="false"/>
          <w:color w:val="000000"/>
          <w:sz w:val="28"/>
        </w:rPr>
        <w:t>
      1) конкурстық комиссия ашық конкурсқа қатысушылардан конкурстық өтінімдерді олардың мазмұнын өзгертпестен қарауды жеңілдету үшін олардың қонкурстық өтінімдерімен байланысты түсіндірулерді беруді сұрауына рұқсат етіледі;</w:t>
      </w:r>
      <w:r>
        <w:br/>
      </w:r>
      <w:r>
        <w:rPr>
          <w:rFonts w:ascii="Times New Roman"/>
          <w:b w:val="false"/>
          <w:i w:val="false"/>
          <w:color w:val="000000"/>
          <w:sz w:val="28"/>
        </w:rPr>
        <w:t>
</w:t>
      </w:r>
      <w:r>
        <w:rPr>
          <w:rFonts w:ascii="Times New Roman"/>
          <w:b w:val="false"/>
          <w:i w:val="false"/>
          <w:color w:val="000000"/>
          <w:sz w:val="28"/>
        </w:rPr>
        <w:t>
      2) конкурстық өтінімді өткізу үшін, конкурстық құжаттаманың және осы талаптарға сәйкес осы ереженің талаптарына жауап бермейтін ешқандай сұрауларға, ұсыныстарға немесе рұқсат берулерге жол берілмейді.</w:t>
      </w:r>
      <w:r>
        <w:br/>
      </w:r>
      <w:r>
        <w:rPr>
          <w:rFonts w:ascii="Times New Roman"/>
          <w:b w:val="false"/>
          <w:i w:val="false"/>
          <w:color w:val="000000"/>
          <w:sz w:val="28"/>
        </w:rPr>
        <w:t>
</w:t>
      </w:r>
      <w:r>
        <w:rPr>
          <w:rFonts w:ascii="Times New Roman"/>
          <w:b w:val="false"/>
          <w:i w:val="false"/>
          <w:color w:val="000000"/>
          <w:sz w:val="28"/>
        </w:rPr>
        <w:t>
      64. Конкурстық комиссия әр лот бойынша конкурстық өтінімдер салынған конверттерді ашу күнінен бастап он күнтізбелік күннен аспайтын мерзімде шешім қабылдау арқылы егер тек конкурстық құжаттамада бұдан ұзақ мерзім белгіленбесе ашық конкурс қорытындыларын шығарады.</w:t>
      </w:r>
      <w:r>
        <w:br/>
      </w:r>
      <w:r>
        <w:rPr>
          <w:rFonts w:ascii="Times New Roman"/>
          <w:b w:val="false"/>
          <w:i w:val="false"/>
          <w:color w:val="000000"/>
          <w:sz w:val="28"/>
        </w:rPr>
        <w:t>
</w:t>
      </w:r>
      <w:r>
        <w:rPr>
          <w:rFonts w:ascii="Times New Roman"/>
          <w:b w:val="false"/>
          <w:i w:val="false"/>
          <w:color w:val="000000"/>
          <w:sz w:val="28"/>
        </w:rPr>
        <w:t>
      65. Конкурстық комиссия конкурстық өтінімді қабылдамайды, егер:</w:t>
      </w:r>
      <w:r>
        <w:br/>
      </w:r>
      <w:r>
        <w:rPr>
          <w:rFonts w:ascii="Times New Roman"/>
          <w:b w:val="false"/>
          <w:i w:val="false"/>
          <w:color w:val="000000"/>
          <w:sz w:val="28"/>
        </w:rPr>
        <w:t>
</w:t>
      </w:r>
      <w:r>
        <w:rPr>
          <w:rFonts w:ascii="Times New Roman"/>
          <w:b w:val="false"/>
          <w:i w:val="false"/>
          <w:color w:val="000000"/>
          <w:sz w:val="28"/>
        </w:rPr>
        <w:t>
      1) осы конкурстық өтінім конкурстық құжаттаманың талаптарына осы Ереженің 61-тармағында көзделген жағдайларды қоспағанда, жауап бермесе;</w:t>
      </w:r>
      <w:r>
        <w:br/>
      </w:r>
      <w:r>
        <w:rPr>
          <w:rFonts w:ascii="Times New Roman"/>
          <w:b w:val="false"/>
          <w:i w:val="false"/>
          <w:color w:val="000000"/>
          <w:sz w:val="28"/>
        </w:rPr>
        <w:t>
</w:t>
      </w:r>
      <w:r>
        <w:rPr>
          <w:rFonts w:ascii="Times New Roman"/>
          <w:b w:val="false"/>
          <w:i w:val="false"/>
          <w:color w:val="000000"/>
          <w:sz w:val="28"/>
        </w:rPr>
        <w:t>
      2) әлеуетті жеткізуші осы Ереженің 8-тармағында көзделген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3) әлеуетті жеткізушінің конкурстық өтінімде ұсынған бағасы осы сатып алуда көзделген соманы асырған жағдайда.</w:t>
      </w:r>
      <w:r>
        <w:br/>
      </w:r>
      <w:r>
        <w:rPr>
          <w:rFonts w:ascii="Times New Roman"/>
          <w:b w:val="false"/>
          <w:i w:val="false"/>
          <w:color w:val="000000"/>
          <w:sz w:val="28"/>
        </w:rPr>
        <w:t>
</w:t>
      </w:r>
      <w:r>
        <w:rPr>
          <w:rFonts w:ascii="Times New Roman"/>
          <w:b w:val="false"/>
          <w:i w:val="false"/>
          <w:color w:val="000000"/>
          <w:sz w:val="28"/>
        </w:rPr>
        <w:t>
      66. Ашық конкурс қорытындылары бойынша конкурстық комиссия толық немесе жекелеген лот бойынша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ашық конкурс жеңімпазын жариялау туралы;</w:t>
      </w:r>
      <w:r>
        <w:br/>
      </w:r>
      <w:r>
        <w:rPr>
          <w:rFonts w:ascii="Times New Roman"/>
          <w:b w:val="false"/>
          <w:i w:val="false"/>
          <w:color w:val="000000"/>
          <w:sz w:val="28"/>
        </w:rPr>
        <w:t>
</w:t>
      </w:r>
      <w:r>
        <w:rPr>
          <w:rFonts w:ascii="Times New Roman"/>
          <w:b w:val="false"/>
          <w:i w:val="false"/>
          <w:color w:val="000000"/>
          <w:sz w:val="28"/>
        </w:rPr>
        <w:t>
      2) ашық конкурстың сәйкес келмейтін жағдайлары ретінде қабылданған өтінім беруші екі қатысушыдан кем қатысуына байланысты өтпеді деп тану туралы.</w:t>
      </w:r>
      <w:r>
        <w:br/>
      </w:r>
      <w:r>
        <w:rPr>
          <w:rFonts w:ascii="Times New Roman"/>
          <w:b w:val="false"/>
          <w:i w:val="false"/>
          <w:color w:val="000000"/>
          <w:sz w:val="28"/>
        </w:rPr>
        <w:t>
</w:t>
      </w:r>
      <w:r>
        <w:rPr>
          <w:rFonts w:ascii="Times New Roman"/>
          <w:b w:val="false"/>
          <w:i w:val="false"/>
          <w:color w:val="000000"/>
          <w:sz w:val="28"/>
        </w:rPr>
        <w:t>
      67. Ашық конкурстың қорытындылары бойынша шешім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 мен орналастыруға уәкілетті тапсырыс берушінің лауазымды тұлғасы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конкурстық комиссия отырысының хаттамасы түрінде жер қойнауын пайдалану жөніндегі операцияларды жүргізу кезінде пайдаланылатын тауарлардың, жұмыстар мен қызметтердің тізілімінде қалыптастырады және орналастырады және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 мен орналастыруға уәкілетті тапсырыс берушінің лауазымды тұлғасы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68. Ашық конкурстың қорытындылары туралы хаттаманың қағаз данасына,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қалыптасқан тізіліміне конкурстық комиссия мүшелері қорытындыларды шығару рәсімі кезінде төраға, хатшы және барлық қатысушылар қол қояды.</w:t>
      </w:r>
      <w:r>
        <w:br/>
      </w:r>
      <w:r>
        <w:rPr>
          <w:rFonts w:ascii="Times New Roman"/>
          <w:b w:val="false"/>
          <w:i w:val="false"/>
          <w:color w:val="000000"/>
          <w:sz w:val="28"/>
        </w:rPr>
        <w:t>
</w:t>
      </w:r>
      <w:r>
        <w:rPr>
          <w:rFonts w:ascii="Times New Roman"/>
          <w:b w:val="false"/>
          <w:i w:val="false"/>
          <w:color w:val="000000"/>
          <w:sz w:val="28"/>
        </w:rPr>
        <w:t>
      69. Ашық конкурстың қорытындылары туралы хаттама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атауын және тұрған жерін;</w:t>
      </w:r>
      <w:r>
        <w:br/>
      </w:r>
      <w:r>
        <w:rPr>
          <w:rFonts w:ascii="Times New Roman"/>
          <w:b w:val="false"/>
          <w:i w:val="false"/>
          <w:color w:val="000000"/>
          <w:sz w:val="28"/>
        </w:rPr>
        <w:t>
</w:t>
      </w:r>
      <w:r>
        <w:rPr>
          <w:rFonts w:ascii="Times New Roman"/>
          <w:b w:val="false"/>
          <w:i w:val="false"/>
          <w:color w:val="000000"/>
          <w:sz w:val="28"/>
        </w:rPr>
        <w:t>
      2) конкурстық комиссияның отырыс өтетін күнін, уақыты мен орнын;</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құрамын;</w:t>
      </w:r>
      <w:r>
        <w:br/>
      </w:r>
      <w:r>
        <w:rPr>
          <w:rFonts w:ascii="Times New Roman"/>
          <w:b w:val="false"/>
          <w:i w:val="false"/>
          <w:color w:val="000000"/>
          <w:sz w:val="28"/>
        </w:rPr>
        <w:t>
</w:t>
      </w:r>
      <w:r>
        <w:rPr>
          <w:rFonts w:ascii="Times New Roman"/>
          <w:b w:val="false"/>
          <w:i w:val="false"/>
          <w:color w:val="000000"/>
          <w:sz w:val="28"/>
        </w:rPr>
        <w:t>
      4) ашық конкурстың мәнін (егер ашық конкурстың мәніне бірнеше лот кірген жағдайда, лоттардың атауын);</w:t>
      </w:r>
      <w:r>
        <w:br/>
      </w:r>
      <w:r>
        <w:rPr>
          <w:rFonts w:ascii="Times New Roman"/>
          <w:b w:val="false"/>
          <w:i w:val="false"/>
          <w:color w:val="000000"/>
          <w:sz w:val="28"/>
        </w:rPr>
        <w:t>
</w:t>
      </w:r>
      <w:r>
        <w:rPr>
          <w:rFonts w:ascii="Times New Roman"/>
          <w:b w:val="false"/>
          <w:i w:val="false"/>
          <w:color w:val="000000"/>
          <w:sz w:val="28"/>
        </w:rPr>
        <w:t>
      5) конкурсқа қатысушылар ұсынған құжаттардың ережелерінің түсініктемелерін жинақтап баяндау (конкурстық комиссияның талабы бойынша түсініктеме берген жағдайда хаттамаға енгізіледі);</w:t>
      </w:r>
      <w:r>
        <w:br/>
      </w:r>
      <w:r>
        <w:rPr>
          <w:rFonts w:ascii="Times New Roman"/>
          <w:b w:val="false"/>
          <w:i w:val="false"/>
          <w:color w:val="000000"/>
          <w:sz w:val="28"/>
        </w:rPr>
        <w:t>
</w:t>
      </w:r>
      <w:r>
        <w:rPr>
          <w:rFonts w:ascii="Times New Roman"/>
          <w:b w:val="false"/>
          <w:i w:val="false"/>
          <w:color w:val="000000"/>
          <w:sz w:val="28"/>
        </w:rPr>
        <w:t>
      6) ашық конкурсқа қатысушылардың атауы және нақты тұрған жерінің мекен-жайын;</w:t>
      </w:r>
      <w:r>
        <w:br/>
      </w:r>
      <w:r>
        <w:rPr>
          <w:rFonts w:ascii="Times New Roman"/>
          <w:b w:val="false"/>
          <w:i w:val="false"/>
          <w:color w:val="000000"/>
          <w:sz w:val="28"/>
        </w:rPr>
        <w:t>
</w:t>
      </w:r>
      <w:r>
        <w:rPr>
          <w:rFonts w:ascii="Times New Roman"/>
          <w:b w:val="false"/>
          <w:i w:val="false"/>
          <w:color w:val="000000"/>
          <w:sz w:val="28"/>
        </w:rPr>
        <w:t>
      7) конкурстық өтінімдері қабылданбаған, олардың қабылданбаған себептерін көрсете отырып, ашық конкурсқа қатысушылардың атауы және нақты тұрған жерінің мекен-жайын;</w:t>
      </w:r>
      <w:r>
        <w:br/>
      </w:r>
      <w:r>
        <w:rPr>
          <w:rFonts w:ascii="Times New Roman"/>
          <w:b w:val="false"/>
          <w:i w:val="false"/>
          <w:color w:val="000000"/>
          <w:sz w:val="28"/>
        </w:rPr>
        <w:t>
</w:t>
      </w:r>
      <w:r>
        <w:rPr>
          <w:rFonts w:ascii="Times New Roman"/>
          <w:b w:val="false"/>
          <w:i w:val="false"/>
          <w:color w:val="000000"/>
          <w:sz w:val="28"/>
        </w:rPr>
        <w:t>
      8) бағаның шартты төмендеуін ескере отырып, ашық конкурсқа қатысушылардың қабылданған конкурстық өтінімдерінің бағасын (лоттар бойынша);</w:t>
      </w:r>
      <w:r>
        <w:br/>
      </w:r>
      <w:r>
        <w:rPr>
          <w:rFonts w:ascii="Times New Roman"/>
          <w:b w:val="false"/>
          <w:i w:val="false"/>
          <w:color w:val="000000"/>
          <w:sz w:val="28"/>
        </w:rPr>
        <w:t>
</w:t>
      </w:r>
      <w:r>
        <w:rPr>
          <w:rFonts w:ascii="Times New Roman"/>
          <w:b w:val="false"/>
          <w:i w:val="false"/>
          <w:color w:val="000000"/>
          <w:sz w:val="28"/>
        </w:rPr>
        <w:t>
      9) ашық конкурс жеңімпазының атауын, нақты тұрған жерінің мекен-жайын және конкурстық өтінімнің бағасын (лоттар бойынша) және (немесе) егер ашық конкурстың нәтижесінде жеңімпаз анықталмаса себептерін көрсету (лоттар бойынша);</w:t>
      </w:r>
      <w:r>
        <w:br/>
      </w:r>
      <w:r>
        <w:rPr>
          <w:rFonts w:ascii="Times New Roman"/>
          <w:b w:val="false"/>
          <w:i w:val="false"/>
          <w:color w:val="000000"/>
          <w:sz w:val="28"/>
        </w:rPr>
        <w:t>
</w:t>
      </w:r>
      <w:r>
        <w:rPr>
          <w:rFonts w:ascii="Times New Roman"/>
          <w:b w:val="false"/>
          <w:i w:val="false"/>
          <w:color w:val="000000"/>
          <w:sz w:val="28"/>
        </w:rPr>
        <w:t>
      10) лоттар бойынша өткізілген ашық конкурстың нәтижелері бойынша жеңімпазбен шарт жасасу мерзімдерін.</w:t>
      </w:r>
      <w:r>
        <w:br/>
      </w:r>
      <w:r>
        <w:rPr>
          <w:rFonts w:ascii="Times New Roman"/>
          <w:b w:val="false"/>
          <w:i w:val="false"/>
          <w:color w:val="000000"/>
          <w:sz w:val="28"/>
        </w:rPr>
        <w:t>
</w:t>
      </w:r>
      <w:r>
        <w:rPr>
          <w:rFonts w:ascii="Times New Roman"/>
          <w:b w:val="false"/>
          <w:i w:val="false"/>
          <w:color w:val="000000"/>
          <w:sz w:val="28"/>
        </w:rPr>
        <w:t>
      70. Ашық конкурстың қорытындылары туралы хаттамаға сәйкес белгіленген мерзімде, ашық конкурс жеңімпазының конкурстық өтінімінің талаптарына сәйкесетін жағдайда ашық конкурстың жеңімпазымен шарт жасалады.</w:t>
      </w:r>
      <w:r>
        <w:br/>
      </w:r>
      <w:r>
        <w:rPr>
          <w:rFonts w:ascii="Times New Roman"/>
          <w:b w:val="false"/>
          <w:i w:val="false"/>
          <w:color w:val="000000"/>
          <w:sz w:val="28"/>
        </w:rPr>
        <w:t>
</w:t>
      </w:r>
      <w:r>
        <w:rPr>
          <w:rFonts w:ascii="Times New Roman"/>
          <w:b w:val="false"/>
          <w:i w:val="false"/>
          <w:color w:val="000000"/>
          <w:sz w:val="28"/>
        </w:rPr>
        <w:t>
      71. Ашық конкурстың жеңімпазы ашық конкурстың қорытындылары туралы хаттамаға сәйкес белгіленген мерзімде өткізілген ашық конкурстың нәтижелері бойынша шарт жасасудан бас тартқан жағдайда, тапсырыс беруші ашық конкурстың қорытындылары туралы хаттамаға сәйкес жеңімпаздың ұсынысынан кейін ұсынысы тапсырыс беруші үшін ең қолайлы болып табылатын басқа қатысушымен шарт жасасуға рұқсат етіледі.</w:t>
      </w:r>
      <w:r>
        <w:br/>
      </w:r>
      <w:r>
        <w:rPr>
          <w:rFonts w:ascii="Times New Roman"/>
          <w:b w:val="false"/>
          <w:i w:val="false"/>
          <w:color w:val="000000"/>
          <w:sz w:val="28"/>
        </w:rPr>
        <w:t>
</w:t>
      </w:r>
      <w:r>
        <w:rPr>
          <w:rFonts w:ascii="Times New Roman"/>
          <w:b w:val="false"/>
          <w:i w:val="false"/>
          <w:color w:val="000000"/>
          <w:sz w:val="28"/>
        </w:rPr>
        <w:t>
      72. Егер ашық конкурс өтпеді деп танылса, онда тапсырыс беруші осы Ереженің 30-тармағында көрсетілген хабарлау тәсілдерін қолдана отырып, қайтадан ашық конкурс өткізуге немесе бір көзден сатып алуды жүзеге асыруға рұқсат етіледі.</w:t>
      </w:r>
      <w:r>
        <w:br/>
      </w:r>
      <w:r>
        <w:rPr>
          <w:rFonts w:ascii="Times New Roman"/>
          <w:b w:val="false"/>
          <w:i w:val="false"/>
          <w:color w:val="000000"/>
          <w:sz w:val="28"/>
        </w:rPr>
        <w:t>
</w:t>
      </w:r>
      <w:r>
        <w:rPr>
          <w:rFonts w:ascii="Times New Roman"/>
          <w:b w:val="false"/>
          <w:i w:val="false"/>
          <w:color w:val="000000"/>
          <w:sz w:val="28"/>
        </w:rPr>
        <w:t>
      73. Егер өтінімдері ашық конкурстың талаптарына сәйкес келмейтіні ретінде қабылданбаған барлық жеткізушілер сатып алу туралы шарт жасасудан жалтарған жағдайда тапсырыс беруші Ереженің 30-тармағында көрсетілген хабарлау тәсілдерін қолдана отырып, қайтадан ашық конкурс өткізуге рұқсат етіледі.</w:t>
      </w:r>
    </w:p>
    <w:bookmarkEnd w:id="21"/>
    <w:bookmarkStart w:name="z195" w:id="22"/>
    <w:p>
      <w:pPr>
        <w:spacing w:after="0"/>
        <w:ind w:left="0"/>
        <w:jc w:val="left"/>
      </w:pPr>
      <w:r>
        <w:rPr>
          <w:rFonts w:ascii="Times New Roman"/>
          <w:b/>
          <w:i w:val="false"/>
          <w:color w:val="000000"/>
        </w:rPr>
        <w:t xml:space="preserve"> 
4. Тауарларды, жұмыстар мен қызметтерді бағалық ұсынымдарды</w:t>
      </w:r>
      <w:r>
        <w:br/>
      </w:r>
      <w:r>
        <w:rPr>
          <w:rFonts w:ascii="Times New Roman"/>
          <w:b/>
          <w:i w:val="false"/>
          <w:color w:val="000000"/>
        </w:rPr>
        <w:t>
сұрату тәсілімен сатып алу</w:t>
      </w:r>
    </w:p>
    <w:bookmarkEnd w:id="22"/>
    <w:bookmarkStart w:name="z196" w:id="23"/>
    <w:p>
      <w:pPr>
        <w:spacing w:after="0"/>
        <w:ind w:left="0"/>
        <w:jc w:val="both"/>
      </w:pPr>
      <w:r>
        <w:rPr>
          <w:rFonts w:ascii="Times New Roman"/>
          <w:b w:val="false"/>
          <w:i w:val="false"/>
          <w:color w:val="000000"/>
          <w:sz w:val="28"/>
        </w:rPr>
        <w:t>
      74. Тауарларды, жұмыстар мен қызметтерді бағалық ұсынымдарды сұрату тәсілімен сатып алу сапалық сипаттамалары тапсырыс беруші үшін елеулі мәні жоқ тауарларға, жұмыстарға, көрсетілетін қызметтерге жүргізіледі, бұл ретте шешуші жағдай баға болып табылады.</w:t>
      </w:r>
      <w:r>
        <w:br/>
      </w:r>
      <w:r>
        <w:rPr>
          <w:rFonts w:ascii="Times New Roman"/>
          <w:b w:val="false"/>
          <w:i w:val="false"/>
          <w:color w:val="000000"/>
          <w:sz w:val="28"/>
        </w:rPr>
        <w:t>
</w:t>
      </w:r>
      <w:r>
        <w:rPr>
          <w:rFonts w:ascii="Times New Roman"/>
          <w:b w:val="false"/>
          <w:i w:val="false"/>
          <w:color w:val="000000"/>
          <w:sz w:val="28"/>
        </w:rPr>
        <w:t>
      75. Бағалық ұсынымдарды сұрату тәсілі, егер нақты тауарды не нақты жұмысты, қызметті сатып алудың жылдық көлемі құндық тұрғыда тиісті қаржы жылына белгіленген айлық есептік көрсеткіштің төрт мың есе мөлшерінен аспаған жағдайда ғана қолданылады.</w:t>
      </w:r>
      <w:r>
        <w:br/>
      </w:r>
      <w:r>
        <w:rPr>
          <w:rFonts w:ascii="Times New Roman"/>
          <w:b w:val="false"/>
          <w:i w:val="false"/>
          <w:color w:val="000000"/>
          <w:sz w:val="28"/>
        </w:rPr>
        <w:t>
</w:t>
      </w:r>
      <w:r>
        <w:rPr>
          <w:rFonts w:ascii="Times New Roman"/>
          <w:b w:val="false"/>
          <w:i w:val="false"/>
          <w:color w:val="000000"/>
          <w:sz w:val="28"/>
        </w:rPr>
        <w:t>
      76. Бағалық ұсынымдарды сұрату тәсілін қолдану мақсатында қаржы жылының ішінде нақты тауарды, нақты жұмысты, қызметті сатып алудың жылдық көлемін олардың бірінің көлемі осы Ереженің 75-тармағында көзделгеннен аз болғанда бөлшектеуге рұқсат етілмейді.</w:t>
      </w:r>
      <w:r>
        <w:br/>
      </w:r>
      <w:r>
        <w:rPr>
          <w:rFonts w:ascii="Times New Roman"/>
          <w:b w:val="false"/>
          <w:i w:val="false"/>
          <w:color w:val="000000"/>
          <w:sz w:val="28"/>
        </w:rPr>
        <w:t>
</w:t>
      </w:r>
      <w:r>
        <w:rPr>
          <w:rFonts w:ascii="Times New Roman"/>
          <w:b w:val="false"/>
          <w:i w:val="false"/>
          <w:color w:val="000000"/>
          <w:sz w:val="28"/>
        </w:rPr>
        <w:t>
      77. Бағалық ұсынымдарды сұрату тәсілімен біртекті болып табылмайтын тауарларды, жұмыстар мен қызметтерді сатып алуды жүзеге асыру кезінде тапсырыс берушінің лоттарды сатып алу туралы хабарландыруда осындай тауарларды, жұмыстарды, қызметтерді міндетті түрде бөлу арқылы көрсетілген тәсілмен бірыңғай сатып алуды ұйымдастыруына және жүргізуге рұқсат етіледі.</w:t>
      </w:r>
      <w:r>
        <w:br/>
      </w:r>
      <w:r>
        <w:rPr>
          <w:rFonts w:ascii="Times New Roman"/>
          <w:b w:val="false"/>
          <w:i w:val="false"/>
          <w:color w:val="000000"/>
          <w:sz w:val="28"/>
        </w:rPr>
        <w:t>
      Біртекті тауарлардың, жұмыстардың, қызметтердің бірнеше түрлерін бағалық ұсынымдарды сұрату тәсілімен сатып алу тауарларды, жұмыстарды, көрсетілетін қызметтерді олардың біртекті түрлері және (немесе) оларды жеткізу (орындау, көрсету) орны бойынша лоттарға бөлу арқылы жүзеге асырылады.</w:t>
      </w:r>
      <w:r>
        <w:br/>
      </w:r>
      <w:r>
        <w:rPr>
          <w:rFonts w:ascii="Times New Roman"/>
          <w:b w:val="false"/>
          <w:i w:val="false"/>
          <w:color w:val="000000"/>
          <w:sz w:val="28"/>
        </w:rPr>
        <w:t>
      Осы тармақта көзделген жағдайларда баға ұсыныстарын қарау, бағалау және салғастыру, сондай-ақ жеңімпазды анықтау сатып алу туралы хабарландыруда көзделген әр лот бойынша жүзеге асырылады.</w:t>
      </w:r>
      <w:r>
        <w:br/>
      </w:r>
      <w:r>
        <w:rPr>
          <w:rFonts w:ascii="Times New Roman"/>
          <w:b w:val="false"/>
          <w:i w:val="false"/>
          <w:color w:val="000000"/>
          <w:sz w:val="28"/>
        </w:rPr>
        <w:t>
</w:t>
      </w:r>
      <w:r>
        <w:rPr>
          <w:rFonts w:ascii="Times New Roman"/>
          <w:b w:val="false"/>
          <w:i w:val="false"/>
          <w:color w:val="000000"/>
          <w:sz w:val="28"/>
        </w:rPr>
        <w:t>
      78. Тапсырыс беруші баға ұсыныстарын беру мерзімі аяқталғанға дейін бес жұмыс күнінен кешіктірмей сатып алу туралы Жер қойнауын пайдалану жөніндегі операцияларды жүргізу кезінде пайдаланылатын тауарлардың, жұмыстар мен қызметтердің тізіліміне және аптасына кемінде үш рет жарияланатын және мемлекеттік және орыс тілдерінде Қазақстан Республикасының бүкіл аумағына таралатын мерзімді баспа басылымдарында орналастырады.</w:t>
      </w:r>
      <w:r>
        <w:br/>
      </w:r>
      <w:r>
        <w:rPr>
          <w:rFonts w:ascii="Times New Roman"/>
          <w:b w:val="false"/>
          <w:i w:val="false"/>
          <w:color w:val="000000"/>
          <w:sz w:val="28"/>
        </w:rPr>
        <w:t>
</w:t>
      </w:r>
      <w:r>
        <w:rPr>
          <w:rFonts w:ascii="Times New Roman"/>
          <w:b w:val="false"/>
          <w:i w:val="false"/>
          <w:color w:val="000000"/>
          <w:sz w:val="28"/>
        </w:rPr>
        <w:t>
      79. Жер қойнауын пайдалану жөніндегі операцияларды жүргізу кезінде пайдаланылатын тауарлардың, жұмыстар мен қызметтердің тізіліміне орналастырылатын баға ұсыныс сұрату тәсілімен тауарларды, жұмыстар мен қызметтерді сатып алу туралы хабарландыру мынадай ақпаратты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атауын және тұрған жерін;</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затын (егер баға ұсыныстарын сұрату тәсілімен сатып алу затына бірнеше лот кірген жағдайда лоттардың атауын);</w:t>
      </w:r>
      <w:r>
        <w:br/>
      </w:r>
      <w:r>
        <w:rPr>
          <w:rFonts w:ascii="Times New Roman"/>
          <w:b w:val="false"/>
          <w:i w:val="false"/>
          <w:color w:val="000000"/>
          <w:sz w:val="28"/>
        </w:rPr>
        <w:t>
</w:t>
      </w:r>
      <w:r>
        <w:rPr>
          <w:rFonts w:ascii="Times New Roman"/>
          <w:b w:val="false"/>
          <w:i w:val="false"/>
          <w:color w:val="000000"/>
          <w:sz w:val="28"/>
        </w:rPr>
        <w:t>
      3) әр лот бойынша сатып алынатын тауарлардың сипаттамасы, өлшем бірлігі, саны, орындалатын жұмыстардың және көрсетілетін қызметтердің көлемін;</w:t>
      </w:r>
      <w:r>
        <w:br/>
      </w:r>
      <w:r>
        <w:rPr>
          <w:rFonts w:ascii="Times New Roman"/>
          <w:b w:val="false"/>
          <w:i w:val="false"/>
          <w:color w:val="000000"/>
          <w:sz w:val="28"/>
        </w:rPr>
        <w:t>
</w:t>
      </w:r>
      <w:r>
        <w:rPr>
          <w:rFonts w:ascii="Times New Roman"/>
          <w:b w:val="false"/>
          <w:i w:val="false"/>
          <w:color w:val="000000"/>
          <w:sz w:val="28"/>
        </w:rPr>
        <w:t>
      4) әр лот бойынша тауарларды жеткізудің, жұмыстарды орындаудың, қызметтерді көрсетудің талап етілетін мерзімі мен орнын;</w:t>
      </w:r>
      <w:r>
        <w:br/>
      </w:r>
      <w:r>
        <w:rPr>
          <w:rFonts w:ascii="Times New Roman"/>
          <w:b w:val="false"/>
          <w:i w:val="false"/>
          <w:color w:val="000000"/>
          <w:sz w:val="28"/>
        </w:rPr>
        <w:t>
</w:t>
      </w:r>
      <w:r>
        <w:rPr>
          <w:rFonts w:ascii="Times New Roman"/>
          <w:b w:val="false"/>
          <w:i w:val="false"/>
          <w:color w:val="000000"/>
          <w:sz w:val="28"/>
        </w:rPr>
        <w:t>
      5) баға ұсыныстарын қабылдау орнын, бастау және аяқтау мерзімін;</w:t>
      </w:r>
      <w:r>
        <w:br/>
      </w:r>
      <w:r>
        <w:rPr>
          <w:rFonts w:ascii="Times New Roman"/>
          <w:b w:val="false"/>
          <w:i w:val="false"/>
          <w:color w:val="000000"/>
          <w:sz w:val="28"/>
        </w:rPr>
        <w:t>
</w:t>
      </w:r>
      <w:r>
        <w:rPr>
          <w:rFonts w:ascii="Times New Roman"/>
          <w:b w:val="false"/>
          <w:i w:val="false"/>
          <w:color w:val="000000"/>
          <w:sz w:val="28"/>
        </w:rPr>
        <w:t>
      6) баға ұсыныстары бар конверттерді ашу орнын, күні мен уақытын;</w:t>
      </w:r>
      <w:r>
        <w:br/>
      </w:r>
      <w:r>
        <w:rPr>
          <w:rFonts w:ascii="Times New Roman"/>
          <w:b w:val="false"/>
          <w:i w:val="false"/>
          <w:color w:val="000000"/>
          <w:sz w:val="28"/>
        </w:rPr>
        <w:t>
</w:t>
      </w:r>
      <w:r>
        <w:rPr>
          <w:rFonts w:ascii="Times New Roman"/>
          <w:b w:val="false"/>
          <w:i w:val="false"/>
          <w:color w:val="000000"/>
          <w:sz w:val="28"/>
        </w:rPr>
        <w:t>
      7) әр лот бойынша тауарларды, орындалатын жұмыстарды, көрсетілетін қызметтерді сатып алуға бөлінген соманы;</w:t>
      </w:r>
      <w:r>
        <w:br/>
      </w:r>
      <w:r>
        <w:rPr>
          <w:rFonts w:ascii="Times New Roman"/>
          <w:b w:val="false"/>
          <w:i w:val="false"/>
          <w:color w:val="000000"/>
          <w:sz w:val="28"/>
        </w:rPr>
        <w:t>
</w:t>
      </w:r>
      <w:r>
        <w:rPr>
          <w:rFonts w:ascii="Times New Roman"/>
          <w:b w:val="false"/>
          <w:i w:val="false"/>
          <w:color w:val="000000"/>
          <w:sz w:val="28"/>
        </w:rPr>
        <w:t>
      8) әлеуетті жеткізушінің тауарларды жеткізумен, жұмыстарды орындаумен, қызметтерді көрсетумен байланысты барлық шығынды баға ұсыныстарын қосу қажеттігі туралы талабын;</w:t>
      </w:r>
      <w:r>
        <w:br/>
      </w:r>
      <w:r>
        <w:rPr>
          <w:rFonts w:ascii="Times New Roman"/>
          <w:b w:val="false"/>
          <w:i w:val="false"/>
          <w:color w:val="000000"/>
          <w:sz w:val="28"/>
        </w:rPr>
        <w:t>
</w:t>
      </w:r>
      <w:r>
        <w:rPr>
          <w:rFonts w:ascii="Times New Roman"/>
          <w:b w:val="false"/>
          <w:i w:val="false"/>
          <w:color w:val="000000"/>
          <w:sz w:val="28"/>
        </w:rPr>
        <w:t>
      9) баға ұсыныстарын сұрату тәсілімен сатып алуды дайындауға және жүргізуге жауапты лауазымды тұлғаның тегін, атын, байланыс телефонының нөмірін;</w:t>
      </w:r>
      <w:r>
        <w:br/>
      </w:r>
      <w:r>
        <w:rPr>
          <w:rFonts w:ascii="Times New Roman"/>
          <w:b w:val="false"/>
          <w:i w:val="false"/>
          <w:color w:val="000000"/>
          <w:sz w:val="28"/>
        </w:rPr>
        <w:t>
</w:t>
      </w:r>
      <w:r>
        <w:rPr>
          <w:rFonts w:ascii="Times New Roman"/>
          <w:b w:val="false"/>
          <w:i w:val="false"/>
          <w:color w:val="000000"/>
          <w:sz w:val="28"/>
        </w:rPr>
        <w:t>
      10) сатып алу туралы шартқа қол қоюдың талап етілетін мерзімін;</w:t>
      </w:r>
      <w:r>
        <w:br/>
      </w:r>
      <w:r>
        <w:rPr>
          <w:rFonts w:ascii="Times New Roman"/>
          <w:b w:val="false"/>
          <w:i w:val="false"/>
          <w:color w:val="000000"/>
          <w:sz w:val="28"/>
        </w:rPr>
        <w:t>
</w:t>
      </w:r>
      <w:r>
        <w:rPr>
          <w:rFonts w:ascii="Times New Roman"/>
          <w:b w:val="false"/>
          <w:i w:val="false"/>
          <w:color w:val="000000"/>
          <w:sz w:val="28"/>
        </w:rPr>
        <w:t>
      11) осы Ереженің 100-тармағына сәйкес баға ұсыныстарын сұрату тәсілімен тауарларды, жұмыстар мен қызметтерді сатып алудан бас тарту мерзімі және тәртібі туралы мәліметтерді;</w:t>
      </w:r>
      <w:r>
        <w:br/>
      </w:r>
      <w:r>
        <w:rPr>
          <w:rFonts w:ascii="Times New Roman"/>
          <w:b w:val="false"/>
          <w:i w:val="false"/>
          <w:color w:val="000000"/>
          <w:sz w:val="28"/>
        </w:rPr>
        <w:t>
</w:t>
      </w:r>
      <w:r>
        <w:rPr>
          <w:rFonts w:ascii="Times New Roman"/>
          <w:b w:val="false"/>
          <w:i w:val="false"/>
          <w:color w:val="000000"/>
          <w:sz w:val="28"/>
        </w:rPr>
        <w:t>
      12) маңызды жағдайларды көрсетумен сатып алу туралы шарттың жобасын.</w:t>
      </w:r>
      <w:r>
        <w:br/>
      </w:r>
      <w:r>
        <w:rPr>
          <w:rFonts w:ascii="Times New Roman"/>
          <w:b w:val="false"/>
          <w:i w:val="false"/>
          <w:color w:val="000000"/>
          <w:sz w:val="28"/>
        </w:rPr>
        <w:t>
</w:t>
      </w:r>
      <w:r>
        <w:rPr>
          <w:rFonts w:ascii="Times New Roman"/>
          <w:b w:val="false"/>
          <w:i w:val="false"/>
          <w:color w:val="000000"/>
          <w:sz w:val="28"/>
        </w:rPr>
        <w:t>
      80. Мерзімді баспасөз басылымдарында орналастырылатын баға ұсыныстарын сұрату тәсілімен тауарларды, жұмыстар мен көрсетілетін қызметтерді сатып алу туралы хабарландыру осы Ереженің 79-тармағының 1)-11) тармақшаларында көрсетілген ақпаратты, сондай-ақ сатып алу туралы шарттың жобасын алу орны туралы ақпаратты қамтиды.</w:t>
      </w:r>
      <w:r>
        <w:br/>
      </w:r>
      <w:r>
        <w:rPr>
          <w:rFonts w:ascii="Times New Roman"/>
          <w:b w:val="false"/>
          <w:i w:val="false"/>
          <w:color w:val="000000"/>
          <w:sz w:val="28"/>
        </w:rPr>
        <w:t>
</w:t>
      </w:r>
      <w:r>
        <w:rPr>
          <w:rFonts w:ascii="Times New Roman"/>
          <w:b w:val="false"/>
          <w:i w:val="false"/>
          <w:color w:val="000000"/>
          <w:sz w:val="28"/>
        </w:rPr>
        <w:t>
      81. Әлеуетті жеткізушінің тек бір баға ұсынысын (лотқа), беруіне жол беріледі, оған өзгерістер мен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82. Әлеуетті жеткізушінің баға ұсыныстарын беруі сатып алу туралы шарттың жобасында көзделген маңызды шарттарды сақтай отырып, тауарларды жеткізуді, жұмыстарды орындауды, қызметтерді көрсетуді жүзеге асыруға келісім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83. Әлеуетті жеткізушінің баға ұсынысы мыналарды қамтиды:</w:t>
      </w:r>
      <w:r>
        <w:br/>
      </w:r>
      <w:r>
        <w:rPr>
          <w:rFonts w:ascii="Times New Roman"/>
          <w:b w:val="false"/>
          <w:i w:val="false"/>
          <w:color w:val="000000"/>
          <w:sz w:val="28"/>
        </w:rPr>
        <w:t>
</w:t>
      </w:r>
      <w:r>
        <w:rPr>
          <w:rFonts w:ascii="Times New Roman"/>
          <w:b w:val="false"/>
          <w:i w:val="false"/>
          <w:color w:val="000000"/>
          <w:sz w:val="28"/>
        </w:rPr>
        <w:t>
      1) әлеуетті жеткізушінің атауы, нақты тұрған жерінің мекенжайы, БСН (заңды тұлғалар үшін), тегі, аты, тұрғылықты жері, ИСН (жеке тұлғалар үшін) және банк реквизиттері;</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заты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3) әр лот бойынша сатып алынатын тауарлардың атауы, сипаттамасы, саны, орындалатын жұмыстар мен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тауарларды жеткізу, жұмыстарды орындау, қызметтерді көрсету орны мен мерзімі;</w:t>
      </w:r>
      <w:r>
        <w:br/>
      </w:r>
      <w:r>
        <w:rPr>
          <w:rFonts w:ascii="Times New Roman"/>
          <w:b w:val="false"/>
          <w:i w:val="false"/>
          <w:color w:val="000000"/>
          <w:sz w:val="28"/>
        </w:rPr>
        <w:t>
</w:t>
      </w:r>
      <w:r>
        <w:rPr>
          <w:rFonts w:ascii="Times New Roman"/>
          <w:b w:val="false"/>
          <w:i w:val="false"/>
          <w:color w:val="000000"/>
          <w:sz w:val="28"/>
        </w:rPr>
        <w:t>
      5) әлеуетті жеткізушінің лотқа ұсынған бағасы.</w:t>
      </w:r>
      <w:r>
        <w:br/>
      </w:r>
      <w:r>
        <w:rPr>
          <w:rFonts w:ascii="Times New Roman"/>
          <w:b w:val="false"/>
          <w:i w:val="false"/>
          <w:color w:val="000000"/>
          <w:sz w:val="28"/>
        </w:rPr>
        <w:t>
</w:t>
      </w:r>
      <w:r>
        <w:rPr>
          <w:rFonts w:ascii="Times New Roman"/>
          <w:b w:val="false"/>
          <w:i w:val="false"/>
          <w:color w:val="000000"/>
          <w:sz w:val="28"/>
        </w:rPr>
        <w:t>
      84. Баға ұсынысында қамтылатын тауарларды жеткізу, жұмыстарды орындау, қызметтерді көрсету шарттарына сәйкес тапсырыс беруші орналастырған баға ұсыныстарын сұрату тәсілімен тауарларды, жұмыстарды, көрсетілетін қызметтерді сатып алу туралы хабарландыруда қамтылатын шарттарда көрсетіледі.</w:t>
      </w:r>
      <w:r>
        <w:br/>
      </w:r>
      <w:r>
        <w:rPr>
          <w:rFonts w:ascii="Times New Roman"/>
          <w:b w:val="false"/>
          <w:i w:val="false"/>
          <w:color w:val="000000"/>
          <w:sz w:val="28"/>
        </w:rPr>
        <w:t>
</w:t>
      </w:r>
      <w:r>
        <w:rPr>
          <w:rFonts w:ascii="Times New Roman"/>
          <w:b w:val="false"/>
          <w:i w:val="false"/>
          <w:color w:val="000000"/>
          <w:sz w:val="28"/>
        </w:rPr>
        <w:t>
      85. Бірінші басшы немесе әлеуетті жеткізушінің уәкілетті адамы қол қойған  және әлеуетті жеткізушінің мөрімен расталған баға ұсынысы конвертке желімденеді және белгіленген жерге және мерзімде беріледі.</w:t>
      </w:r>
      <w:r>
        <w:br/>
      </w:r>
      <w:r>
        <w:rPr>
          <w:rFonts w:ascii="Times New Roman"/>
          <w:b w:val="false"/>
          <w:i w:val="false"/>
          <w:color w:val="000000"/>
          <w:sz w:val="28"/>
        </w:rPr>
        <w:t>
      Баға ұсынысына уәкілетті адам қол қойған жағдайда конверт оның өкілеттігін растайтын құжатты қамтиды.</w:t>
      </w:r>
      <w:r>
        <w:br/>
      </w:r>
      <w:r>
        <w:rPr>
          <w:rFonts w:ascii="Times New Roman"/>
          <w:b w:val="false"/>
          <w:i w:val="false"/>
          <w:color w:val="000000"/>
          <w:sz w:val="28"/>
        </w:rPr>
        <w:t>
</w:t>
      </w:r>
      <w:r>
        <w:rPr>
          <w:rFonts w:ascii="Times New Roman"/>
          <w:b w:val="false"/>
          <w:i w:val="false"/>
          <w:color w:val="000000"/>
          <w:sz w:val="28"/>
        </w:rPr>
        <w:t>
      86. Әлеуетті жеткізуші баға ұсынысы бар желімделген конверттің беткі жағына мына мәліметтерді көрсетеді:</w:t>
      </w:r>
      <w:r>
        <w:br/>
      </w:r>
      <w:r>
        <w:rPr>
          <w:rFonts w:ascii="Times New Roman"/>
          <w:b w:val="false"/>
          <w:i w:val="false"/>
          <w:color w:val="000000"/>
          <w:sz w:val="28"/>
        </w:rPr>
        <w:t>
</w:t>
      </w:r>
      <w:r>
        <w:rPr>
          <w:rFonts w:ascii="Times New Roman"/>
          <w:b w:val="false"/>
          <w:i w:val="false"/>
          <w:color w:val="000000"/>
          <w:sz w:val="28"/>
        </w:rPr>
        <w:t>
      1) әлеуетті жеткізушінің атауы және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2) тапсырыс берушінің атауы және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тәсілімен сатып алу заты (егер баға ұсыныстарын сұрату тәсілімен сатып алу затына бірнеше лот кірген жағдайда лоттардың атауы, оларға қатысу үшін әлеуетті жеткізушінің баға ұсынысы беріледі).</w:t>
      </w:r>
      <w:r>
        <w:br/>
      </w:r>
      <w:r>
        <w:rPr>
          <w:rFonts w:ascii="Times New Roman"/>
          <w:b w:val="false"/>
          <w:i w:val="false"/>
          <w:color w:val="000000"/>
          <w:sz w:val="28"/>
        </w:rPr>
        <w:t>
</w:t>
      </w:r>
      <w:r>
        <w:rPr>
          <w:rFonts w:ascii="Times New Roman"/>
          <w:b w:val="false"/>
          <w:i w:val="false"/>
          <w:color w:val="000000"/>
          <w:sz w:val="28"/>
        </w:rPr>
        <w:t>
      87. Баға ұсынысы бар конвертті ұсынған әлеуетті жеткізуші және (немесе) оның уәкілетті өкілі аудиожазбаны жүргізу құқығымен баға ұсыныстары бар конверттерді ашу кезінде қатысуға рұқсат етіледі.</w:t>
      </w:r>
      <w:r>
        <w:br/>
      </w:r>
      <w:r>
        <w:rPr>
          <w:rFonts w:ascii="Times New Roman"/>
          <w:b w:val="false"/>
          <w:i w:val="false"/>
          <w:color w:val="000000"/>
          <w:sz w:val="28"/>
        </w:rPr>
        <w:t>
      Баға ұсыныстары бар конверттерді ашуға қатысушы тұлғалар ашу рәсіміне араласуға жол берілмейді.</w:t>
      </w:r>
      <w:r>
        <w:br/>
      </w:r>
      <w:r>
        <w:rPr>
          <w:rFonts w:ascii="Times New Roman"/>
          <w:b w:val="false"/>
          <w:i w:val="false"/>
          <w:color w:val="000000"/>
          <w:sz w:val="28"/>
        </w:rPr>
        <w:t>
</w:t>
      </w:r>
      <w:r>
        <w:rPr>
          <w:rFonts w:ascii="Times New Roman"/>
          <w:b w:val="false"/>
          <w:i w:val="false"/>
          <w:color w:val="000000"/>
          <w:sz w:val="28"/>
        </w:rPr>
        <w:t>
      88. Тапсырыс беруші әлеуетті жеткізушінің баға ұсынысы бар конверттерді алған кезде:</w:t>
      </w:r>
      <w:r>
        <w:br/>
      </w:r>
      <w:r>
        <w:rPr>
          <w:rFonts w:ascii="Times New Roman"/>
          <w:b w:val="false"/>
          <w:i w:val="false"/>
          <w:color w:val="000000"/>
          <w:sz w:val="28"/>
        </w:rPr>
        <w:t>
</w:t>
      </w:r>
      <w:r>
        <w:rPr>
          <w:rFonts w:ascii="Times New Roman"/>
          <w:b w:val="false"/>
          <w:i w:val="false"/>
          <w:color w:val="000000"/>
          <w:sz w:val="28"/>
        </w:rPr>
        <w:t>
      1) осы Ереженің 86-тармағында көзделген баға ұсыныстары бар мәліметтердің конвертте болуын тексереді. Осы Ереженің көрсетілген тармағының талаптарын бұза отырып ресімделген баға ұсыныстары бар конверттер оларды алған күннен бастап бір жұмыс күнінен кешіктірмей әлеуетті жеткізушіге қайтарылады;</w:t>
      </w:r>
      <w:r>
        <w:br/>
      </w:r>
      <w:r>
        <w:rPr>
          <w:rFonts w:ascii="Times New Roman"/>
          <w:b w:val="false"/>
          <w:i w:val="false"/>
          <w:color w:val="000000"/>
          <w:sz w:val="28"/>
        </w:rPr>
        <w:t>
</w:t>
      </w:r>
      <w:r>
        <w:rPr>
          <w:rFonts w:ascii="Times New Roman"/>
          <w:b w:val="false"/>
          <w:i w:val="false"/>
          <w:color w:val="000000"/>
          <w:sz w:val="28"/>
        </w:rPr>
        <w:t>
      2) баға ұсыныстары бар конверттерді қабылдайды және осы Ереженің 89-тармағында көзделген бағалық ұсынымдар бар мәліметтерді тіркеу журналына енгізеді.</w:t>
      </w:r>
      <w:r>
        <w:br/>
      </w:r>
      <w:r>
        <w:rPr>
          <w:rFonts w:ascii="Times New Roman"/>
          <w:b w:val="false"/>
          <w:i w:val="false"/>
          <w:color w:val="000000"/>
          <w:sz w:val="28"/>
        </w:rPr>
        <w:t>
</w:t>
      </w:r>
      <w:r>
        <w:rPr>
          <w:rFonts w:ascii="Times New Roman"/>
          <w:b w:val="false"/>
          <w:i w:val="false"/>
          <w:color w:val="000000"/>
          <w:sz w:val="28"/>
        </w:rPr>
        <w:t>
      89. Баға ұсыныстарын тіркеу журналында 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баға ұсыныстарын сұрату тәсілімен сатып алу заты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2) әлеуетті жеткізушінің атауы және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3) баға ұсыныстарын беру тәсілі;</w:t>
      </w:r>
      <w:r>
        <w:br/>
      </w:r>
      <w:r>
        <w:rPr>
          <w:rFonts w:ascii="Times New Roman"/>
          <w:b w:val="false"/>
          <w:i w:val="false"/>
          <w:color w:val="000000"/>
          <w:sz w:val="28"/>
        </w:rPr>
        <w:t>
</w:t>
      </w:r>
      <w:r>
        <w:rPr>
          <w:rFonts w:ascii="Times New Roman"/>
          <w:b w:val="false"/>
          <w:i w:val="false"/>
          <w:color w:val="000000"/>
          <w:sz w:val="28"/>
        </w:rPr>
        <w:t>
      4) әлеуетті жеткізушінің баға ұсынысын беру күні мен уақыты.</w:t>
      </w:r>
      <w:r>
        <w:br/>
      </w:r>
      <w:r>
        <w:rPr>
          <w:rFonts w:ascii="Times New Roman"/>
          <w:b w:val="false"/>
          <w:i w:val="false"/>
          <w:color w:val="000000"/>
          <w:sz w:val="28"/>
        </w:rPr>
        <w:t>
      Баға ұсыныстарын тіркеу журналы тігіледі, беттері нөмірленеді және парафирленеді, конкурстық өтінімдерді тіркеу журналының соңғы беті тапсырыс берушінің мөрімен бекітіледі. Бір қаржы жылының ішінде баға ұсыныстарын сұрату тәсілімен тауарларды, жұмыстарды, көрсетілетін қызметтерді барлық сатып алу бойынша бірыңғай баға ұсыныстарын тіркеу журналын жүргізуге рұқсат етіледі.</w:t>
      </w:r>
      <w:r>
        <w:br/>
      </w:r>
      <w:r>
        <w:rPr>
          <w:rFonts w:ascii="Times New Roman"/>
          <w:b w:val="false"/>
          <w:i w:val="false"/>
          <w:color w:val="000000"/>
          <w:sz w:val="28"/>
        </w:rPr>
        <w:t>
</w:t>
      </w:r>
      <w:r>
        <w:rPr>
          <w:rFonts w:ascii="Times New Roman"/>
          <w:b w:val="false"/>
          <w:i w:val="false"/>
          <w:color w:val="000000"/>
          <w:sz w:val="28"/>
        </w:rPr>
        <w:t>
      90. Баға ұсыныстарын беру мерзімі өткен соң немесе осы Ереженің 86-тармағының талаптарының бұзылуымен алынған бағалық ұсынымдар бар конверт қаралмайды, бірақ баға ұсыныстарын тіркеу журналына тіркелуі тиіс және осы Ереженің 88-тармағының 1) тармақшасында көзделген тәртіппен және мерзімде қайтарылады.</w:t>
      </w:r>
      <w:r>
        <w:br/>
      </w:r>
      <w:r>
        <w:rPr>
          <w:rFonts w:ascii="Times New Roman"/>
          <w:b w:val="false"/>
          <w:i w:val="false"/>
          <w:color w:val="000000"/>
          <w:sz w:val="28"/>
        </w:rPr>
        <w:t>
</w:t>
      </w:r>
      <w:r>
        <w:rPr>
          <w:rFonts w:ascii="Times New Roman"/>
          <w:b w:val="false"/>
          <w:i w:val="false"/>
          <w:color w:val="000000"/>
          <w:sz w:val="28"/>
        </w:rPr>
        <w:t>
      91. Жер қойнауын пайдалану жөніндегі операцияларды жүргізу кезінде пайдаланылатын тауарлардың, жұмыстар мен көрсетілетін қызметтердің тізілімінде ақпаратты қалыптастыруға және орналастыруға уәкілеттік берілген тапсырыс берушінің лауазымды адамы белгіленген мерзімде:</w:t>
      </w:r>
      <w:r>
        <w:br/>
      </w:r>
      <w:r>
        <w:rPr>
          <w:rFonts w:ascii="Times New Roman"/>
          <w:b w:val="false"/>
          <w:i w:val="false"/>
          <w:color w:val="000000"/>
          <w:sz w:val="28"/>
        </w:rPr>
        <w:t>
</w:t>
      </w:r>
      <w:r>
        <w:rPr>
          <w:rFonts w:ascii="Times New Roman"/>
          <w:b w:val="false"/>
          <w:i w:val="false"/>
          <w:color w:val="000000"/>
          <w:sz w:val="28"/>
        </w:rPr>
        <w:t>
      1) баға ұсыныстары бар конверттерді ашады;</w:t>
      </w:r>
      <w:r>
        <w:br/>
      </w:r>
      <w:r>
        <w:rPr>
          <w:rFonts w:ascii="Times New Roman"/>
          <w:b w:val="false"/>
          <w:i w:val="false"/>
          <w:color w:val="000000"/>
          <w:sz w:val="28"/>
        </w:rPr>
        <w:t>
</w:t>
      </w:r>
      <w:r>
        <w:rPr>
          <w:rFonts w:ascii="Times New Roman"/>
          <w:b w:val="false"/>
          <w:i w:val="false"/>
          <w:color w:val="000000"/>
          <w:sz w:val="28"/>
        </w:rPr>
        <w:t>
      2) баға ұсыныстары бар конвертті берген әлеуетті жеткізушінің өкілінің өкілеттігін құжаттық растаудың болуын тексереді;</w:t>
      </w:r>
      <w:r>
        <w:br/>
      </w:r>
      <w:r>
        <w:rPr>
          <w:rFonts w:ascii="Times New Roman"/>
          <w:b w:val="false"/>
          <w:i w:val="false"/>
          <w:color w:val="000000"/>
          <w:sz w:val="28"/>
        </w:rPr>
        <w:t>
</w:t>
      </w:r>
      <w:r>
        <w:rPr>
          <w:rFonts w:ascii="Times New Roman"/>
          <w:b w:val="false"/>
          <w:i w:val="false"/>
          <w:color w:val="000000"/>
          <w:sz w:val="28"/>
        </w:rPr>
        <w:t>
      3) жер қойнауын пайдалану жөніндегі операцияларды жүргізу кезінде пайдаланылатын тауарлардың, жұмыстар мен қызметтердің тізіліміне орналастырады, қалыптастырады,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әлеуетті жеткізушілердің баға ұсыныстары бар конверттерді ашу хаттамасына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Әлеуетті жеткізушілердің баға ұсыныстары бар конверттерді ашу хаттамасы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тұрған жері;</w:t>
      </w:r>
      <w:r>
        <w:br/>
      </w:r>
      <w:r>
        <w:rPr>
          <w:rFonts w:ascii="Times New Roman"/>
          <w:b w:val="false"/>
          <w:i w:val="false"/>
          <w:color w:val="000000"/>
          <w:sz w:val="28"/>
        </w:rPr>
        <w:t>
</w:t>
      </w:r>
      <w:r>
        <w:rPr>
          <w:rFonts w:ascii="Times New Roman"/>
          <w:b w:val="false"/>
          <w:i w:val="false"/>
          <w:color w:val="000000"/>
          <w:sz w:val="28"/>
        </w:rPr>
        <w:t>
      2) отырыс өткізу күні, уақыты және орны;</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тәсілімен сатып алу заты (егер бағалық ұсынымдарды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баға ұсыныстары бар конверттерді ұсынған әлеуетті жеткізушілердің атауы,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5) баға ұсыныстары бар конверттер қайтарылған әлеуетті жеткізушілердің атауы, нақты тұрған жерінің мекен-жайы;</w:t>
      </w:r>
      <w:r>
        <w:br/>
      </w:r>
      <w:r>
        <w:rPr>
          <w:rFonts w:ascii="Times New Roman"/>
          <w:b w:val="false"/>
          <w:i w:val="false"/>
          <w:color w:val="000000"/>
          <w:sz w:val="28"/>
        </w:rPr>
        <w:t>
</w:t>
      </w:r>
      <w:r>
        <w:rPr>
          <w:rFonts w:ascii="Times New Roman"/>
          <w:b w:val="false"/>
          <w:i w:val="false"/>
          <w:color w:val="000000"/>
          <w:sz w:val="28"/>
        </w:rPr>
        <w:t>
      6) әлеуетті жеткізушілердің ашылған баға ұсыныстарының бағасы (лоттар бойынша);</w:t>
      </w:r>
      <w:r>
        <w:br/>
      </w:r>
      <w:r>
        <w:rPr>
          <w:rFonts w:ascii="Times New Roman"/>
          <w:b w:val="false"/>
          <w:i w:val="false"/>
          <w:color w:val="000000"/>
          <w:sz w:val="28"/>
        </w:rPr>
        <w:t>
</w:t>
      </w:r>
      <w:r>
        <w:rPr>
          <w:rFonts w:ascii="Times New Roman"/>
          <w:b w:val="false"/>
          <w:i w:val="false"/>
          <w:color w:val="000000"/>
          <w:sz w:val="28"/>
        </w:rPr>
        <w:t>
      7) конкурстық өтінімдері бар конверттерді ашу рәсіміне қатысқан әлеуетті жеткізушілердің өкілдері туралы мәліметтер.</w:t>
      </w:r>
      <w:r>
        <w:br/>
      </w:r>
      <w:r>
        <w:rPr>
          <w:rFonts w:ascii="Times New Roman"/>
          <w:b w:val="false"/>
          <w:i w:val="false"/>
          <w:color w:val="000000"/>
          <w:sz w:val="28"/>
        </w:rPr>
        <w:t>
</w:t>
      </w:r>
      <w:r>
        <w:rPr>
          <w:rFonts w:ascii="Times New Roman"/>
          <w:b w:val="false"/>
          <w:i w:val="false"/>
          <w:color w:val="000000"/>
          <w:sz w:val="28"/>
        </w:rPr>
        <w:t>
      92. Баға ұсыныстары бар конверттерді ашу хаттамасының қағаз данасына, Жер қойнауын пайдалану жөніндегі операцияларды жүргізу кезінде және оларды жасаушылар пайдаланылатын тауарлардың, жұмыстар мен көрсетілетін қызметтердің қалыптасқан тізіліміне тапсырыс берушінің уәкілетті өкілі қол қояды.</w:t>
      </w:r>
      <w:r>
        <w:br/>
      </w:r>
      <w:r>
        <w:rPr>
          <w:rFonts w:ascii="Times New Roman"/>
          <w:b w:val="false"/>
          <w:i w:val="false"/>
          <w:color w:val="000000"/>
          <w:sz w:val="28"/>
        </w:rPr>
        <w:t>
</w:t>
      </w:r>
      <w:r>
        <w:rPr>
          <w:rFonts w:ascii="Times New Roman"/>
          <w:b w:val="false"/>
          <w:i w:val="false"/>
          <w:color w:val="000000"/>
          <w:sz w:val="28"/>
        </w:rPr>
        <w:t>
      93. Баға ұсыныстары бар конверттерді ашу рәсімінен кейін бір жұмыс күні ішінде тапсырыс беруші бағалық ұсынымдарды сұрату тәсілімен сатып алудың қорытындысын шығарады.</w:t>
      </w:r>
      <w:r>
        <w:br/>
      </w:r>
      <w:r>
        <w:rPr>
          <w:rFonts w:ascii="Times New Roman"/>
          <w:b w:val="false"/>
          <w:i w:val="false"/>
          <w:color w:val="000000"/>
          <w:sz w:val="28"/>
        </w:rPr>
        <w:t>
</w:t>
      </w:r>
      <w:r>
        <w:rPr>
          <w:rFonts w:ascii="Times New Roman"/>
          <w:b w:val="false"/>
          <w:i w:val="false"/>
          <w:color w:val="000000"/>
          <w:sz w:val="28"/>
        </w:rPr>
        <w:t>
      94. Баға ұсыныстарын сұрату тәсілімен сатып алу қорытындысы бойынша шешімді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қорытындылар туралы хаттама түрінде, Жер қойнауын пайдалану жөніндегі операцияларды жүргізу кезінде пайдаланылатын тауарлардың, жұмыстар мен қызметтердің тізіліміне ақпаратты қалыптастыруға және орналастыруға уәкілетті, тапсырыс берушінің лауазымды тұлғасы қалыптастырады және орналастырады және Жер қойнауын пайдалану жөніндегі операцияларды жүргізу кезінде пайдаланылатын тауарлардың, жұмыстар мен қызметтердің тізіліміне ақпаратты қалыптастыруға және орналастыруға уәкілетті, тапсырыс берушінің лауазымды тұлғасының электрондық цифрлық қолтаңбасымен қол қойылады.</w:t>
      </w:r>
      <w:r>
        <w:br/>
      </w:r>
      <w:r>
        <w:rPr>
          <w:rFonts w:ascii="Times New Roman"/>
          <w:b w:val="false"/>
          <w:i w:val="false"/>
          <w:color w:val="000000"/>
          <w:sz w:val="28"/>
        </w:rPr>
        <w:t>
</w:t>
      </w:r>
      <w:r>
        <w:rPr>
          <w:rFonts w:ascii="Times New Roman"/>
          <w:b w:val="false"/>
          <w:i w:val="false"/>
          <w:color w:val="000000"/>
          <w:sz w:val="28"/>
        </w:rPr>
        <w:t>
      Баға ұсыныстарын сұрату тәсілімен сатып алу қорытындыларының хаттамасы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тұрған жері;</w:t>
      </w:r>
      <w:r>
        <w:br/>
      </w:r>
      <w:r>
        <w:rPr>
          <w:rFonts w:ascii="Times New Roman"/>
          <w:b w:val="false"/>
          <w:i w:val="false"/>
          <w:color w:val="000000"/>
          <w:sz w:val="28"/>
        </w:rPr>
        <w:t>
</w:t>
      </w:r>
      <w:r>
        <w:rPr>
          <w:rFonts w:ascii="Times New Roman"/>
          <w:b w:val="false"/>
          <w:i w:val="false"/>
          <w:color w:val="000000"/>
          <w:sz w:val="28"/>
        </w:rPr>
        <w:t>
      2) отырыс өткізу күні, уақыты және орны;</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тәсілімен сатып алынатын зат (егер баға ұсыныстарын сұрату тәсілімен сатып алынатын затқа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ашық конкурсқа қатысушылардың атауы және нақты тұрған жерінің мекенжайы, қабылданбаған, оларды қабылдамау себептері көрсетілген баға ұсыныстары;</w:t>
      </w:r>
      <w:r>
        <w:br/>
      </w:r>
      <w:r>
        <w:rPr>
          <w:rFonts w:ascii="Times New Roman"/>
          <w:b w:val="false"/>
          <w:i w:val="false"/>
          <w:color w:val="000000"/>
          <w:sz w:val="28"/>
        </w:rPr>
        <w:t>
</w:t>
      </w:r>
      <w:r>
        <w:rPr>
          <w:rFonts w:ascii="Times New Roman"/>
          <w:b w:val="false"/>
          <w:i w:val="false"/>
          <w:color w:val="000000"/>
          <w:sz w:val="28"/>
        </w:rPr>
        <w:t>
      5) әлеуетті жеткізушілердің қабылданған баға ұсыныстарының бағасы (лоттар бойынша);</w:t>
      </w:r>
      <w:r>
        <w:br/>
      </w:r>
      <w:r>
        <w:rPr>
          <w:rFonts w:ascii="Times New Roman"/>
          <w:b w:val="false"/>
          <w:i w:val="false"/>
          <w:color w:val="000000"/>
          <w:sz w:val="28"/>
        </w:rPr>
        <w:t>
</w:t>
      </w:r>
      <w:r>
        <w:rPr>
          <w:rFonts w:ascii="Times New Roman"/>
          <w:b w:val="false"/>
          <w:i w:val="false"/>
          <w:color w:val="000000"/>
          <w:sz w:val="28"/>
        </w:rPr>
        <w:t>
      6) баға ұсыныстарын сұрату тәсілімен сатып алу жеңімпазының атауы, нақты тұрған жерінің мекенжайы және баға ұсыныстырының бағасы (лоттар бойынша) және (немесе) егер баға ұсыныстарын сұрату тәсілімен сатып алудың нәтижесінде осы Ереженің 101-тармағына сәйкес жеңімпаз (лоттар бойынша) анықталмаса, себептерін көрсету.</w:t>
      </w:r>
      <w:r>
        <w:br/>
      </w:r>
      <w:r>
        <w:rPr>
          <w:rFonts w:ascii="Times New Roman"/>
          <w:b w:val="false"/>
          <w:i w:val="false"/>
          <w:color w:val="000000"/>
          <w:sz w:val="28"/>
        </w:rPr>
        <w:t>
</w:t>
      </w:r>
      <w:r>
        <w:rPr>
          <w:rFonts w:ascii="Times New Roman"/>
          <w:b w:val="false"/>
          <w:i w:val="false"/>
          <w:color w:val="000000"/>
          <w:sz w:val="28"/>
        </w:rPr>
        <w:t>
      95. Баға ұсыныстарын сұрату тәсілімен сатып алу қорытындылары хаттамасының қағаз данасына, Жер қойнауын пайдалану жөніндегі операцияларды жүргізу кезінде пайдаланылатын тауарлардың, жұмыстар мен көрсетілетін қызметтердің қалыптасқан тізіліміне тапсырыс берушінің уәкілетті өкілі қол қояды.</w:t>
      </w:r>
      <w:r>
        <w:br/>
      </w:r>
      <w:r>
        <w:rPr>
          <w:rFonts w:ascii="Times New Roman"/>
          <w:b w:val="false"/>
          <w:i w:val="false"/>
          <w:color w:val="000000"/>
          <w:sz w:val="28"/>
        </w:rPr>
        <w:t>
</w:t>
      </w:r>
      <w:r>
        <w:rPr>
          <w:rFonts w:ascii="Times New Roman"/>
          <w:b w:val="false"/>
          <w:i w:val="false"/>
          <w:color w:val="000000"/>
          <w:sz w:val="28"/>
        </w:rPr>
        <w:t>
      96. Тапсырыс беруші баға ұсыныстарын сұрату тәсілімен сатып алудың қорытындысын шығарған күннен бастап бес жұмыс күні ішінде барлық қатысқан әлеуетті жеткізушілерге осы Ереженің 78-тармағында көрсетілген хабарлау тәсілдерін қолдана отырып, қорытындылар туралы хабарлайды.</w:t>
      </w:r>
      <w:r>
        <w:br/>
      </w:r>
      <w:r>
        <w:rPr>
          <w:rFonts w:ascii="Times New Roman"/>
          <w:b w:val="false"/>
          <w:i w:val="false"/>
          <w:color w:val="000000"/>
          <w:sz w:val="28"/>
        </w:rPr>
        <w:t>
</w:t>
      </w:r>
      <w:r>
        <w:rPr>
          <w:rFonts w:ascii="Times New Roman"/>
          <w:b w:val="false"/>
          <w:i w:val="false"/>
          <w:color w:val="000000"/>
          <w:sz w:val="28"/>
        </w:rPr>
        <w:t>
      97. Әлеуетті жеткізушінің баға ұсынысы, егер:</w:t>
      </w:r>
      <w:r>
        <w:br/>
      </w:r>
      <w:r>
        <w:rPr>
          <w:rFonts w:ascii="Times New Roman"/>
          <w:b w:val="false"/>
          <w:i w:val="false"/>
          <w:color w:val="000000"/>
          <w:sz w:val="28"/>
        </w:rPr>
        <w:t>
</w:t>
      </w:r>
      <w:r>
        <w:rPr>
          <w:rFonts w:ascii="Times New Roman"/>
          <w:b w:val="false"/>
          <w:i w:val="false"/>
          <w:color w:val="000000"/>
          <w:sz w:val="28"/>
        </w:rPr>
        <w:t>
      1) ол лотта осы тауарларды, жұмыстарды, көрсетілетін қызметтерді сатып алу үшін бөлінген сомадан асып түссе;</w:t>
      </w:r>
      <w:r>
        <w:br/>
      </w:r>
      <w:r>
        <w:rPr>
          <w:rFonts w:ascii="Times New Roman"/>
          <w:b w:val="false"/>
          <w:i w:val="false"/>
          <w:color w:val="000000"/>
          <w:sz w:val="28"/>
        </w:rPr>
        <w:t>
</w:t>
      </w:r>
      <w:r>
        <w:rPr>
          <w:rFonts w:ascii="Times New Roman"/>
          <w:b w:val="false"/>
          <w:i w:val="false"/>
          <w:color w:val="000000"/>
          <w:sz w:val="28"/>
        </w:rPr>
        <w:t>
      2) әлеуетті жеткізуші келіспеген не сатып алу туралы шарт жобасының маңызды шарттарын өзгертуді және (немесе) толықтыруды ұсынса;</w:t>
      </w:r>
      <w:r>
        <w:br/>
      </w:r>
      <w:r>
        <w:rPr>
          <w:rFonts w:ascii="Times New Roman"/>
          <w:b w:val="false"/>
          <w:i w:val="false"/>
          <w:color w:val="000000"/>
          <w:sz w:val="28"/>
        </w:rPr>
        <w:t>
</w:t>
      </w:r>
      <w:r>
        <w:rPr>
          <w:rFonts w:ascii="Times New Roman"/>
          <w:b w:val="false"/>
          <w:i w:val="false"/>
          <w:color w:val="000000"/>
          <w:sz w:val="28"/>
        </w:rPr>
        <w:t>
      3) әлеуетті жеткізуші лотқа бір бағалық ұсынысынан көп ұсынса, қабылданбауға тиіс.</w:t>
      </w:r>
      <w:r>
        <w:br/>
      </w:r>
      <w:r>
        <w:rPr>
          <w:rFonts w:ascii="Times New Roman"/>
          <w:b w:val="false"/>
          <w:i w:val="false"/>
          <w:color w:val="000000"/>
          <w:sz w:val="28"/>
        </w:rPr>
        <w:t>
      Баға ұсыныстарын басқа негіздер бойынша қабылдамауға рұқсат етілмейді.</w:t>
      </w:r>
      <w:r>
        <w:br/>
      </w:r>
      <w:r>
        <w:rPr>
          <w:rFonts w:ascii="Times New Roman"/>
          <w:b w:val="false"/>
          <w:i w:val="false"/>
          <w:color w:val="000000"/>
          <w:sz w:val="28"/>
        </w:rPr>
        <w:t>
</w:t>
      </w:r>
      <w:r>
        <w:rPr>
          <w:rFonts w:ascii="Times New Roman"/>
          <w:b w:val="false"/>
          <w:i w:val="false"/>
          <w:color w:val="000000"/>
          <w:sz w:val="28"/>
        </w:rPr>
        <w:t>
      98. Баға ұсыныстарын сұрату тәсілімен сатып алудың жеңімпазы ең аз бағалық ұсынымдардың негізінде тапсырыс беруші анықтайды.</w:t>
      </w:r>
      <w:r>
        <w:br/>
      </w:r>
      <w:r>
        <w:rPr>
          <w:rFonts w:ascii="Times New Roman"/>
          <w:b w:val="false"/>
          <w:i w:val="false"/>
          <w:color w:val="000000"/>
          <w:sz w:val="28"/>
        </w:rPr>
        <w:t>
</w:t>
      </w:r>
      <w:r>
        <w:rPr>
          <w:rFonts w:ascii="Times New Roman"/>
          <w:b w:val="false"/>
          <w:i w:val="false"/>
          <w:color w:val="000000"/>
          <w:sz w:val="28"/>
        </w:rPr>
        <w:t>
      99. Егер ең аз баға ұсынысын бірнеше әлеуетті жеткізуші ұсынған жағдайда баға ұсынысы басқа әлеуетті жеткізушілердің баға ұсыныстарынан бұрын түскен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100. Тапсырыс беруші баға ұсыныстарын қабылдаудың соңғы мерзімі өткенге дейін бір жұмыс күнінен кешіктірмей тауарларды, жұмыстар мен көрсетілетін қызметтерді сатып алуды жүзеге асырудан бас тарта алады. Тапсырыс беруші баға ұсыныстарын қабылдаудың мерзімі өткен күннен кешіктірмей осы Ереженің 78-тармағында көрсетілген хабарлау тәсілдерін қолдана отырып, баға ұсыныстарын сұрату тәсілімен сатып алу жүргізуден бас тартуға рұқсат етіледі.</w:t>
      </w:r>
      <w:r>
        <w:br/>
      </w:r>
      <w:r>
        <w:rPr>
          <w:rFonts w:ascii="Times New Roman"/>
          <w:b w:val="false"/>
          <w:i w:val="false"/>
          <w:color w:val="000000"/>
          <w:sz w:val="28"/>
        </w:rPr>
        <w:t>
</w:t>
      </w:r>
      <w:r>
        <w:rPr>
          <w:rFonts w:ascii="Times New Roman"/>
          <w:b w:val="false"/>
          <w:i w:val="false"/>
          <w:color w:val="000000"/>
          <w:sz w:val="28"/>
        </w:rPr>
        <w:t>
      101. Баға ұсыныстары болмаған не бағалық ұсынымдарды қабылдау мерзімі ішінде жалғыз ұсыным болған жағдайда тапсырыс беруші осы Ереженің 78-тармағында көрсетілген хабарлау тәсілдерін қолдана отырып баға ұсыныстарын қабылдау мерзімі біткен күннен бастап бес жұмыс күніне дейінгі мерзімге баға ұсыныстарын қабылдауды ұзартуға рұқсат етіледі.</w:t>
      </w:r>
      <w:r>
        <w:br/>
      </w:r>
      <w:r>
        <w:rPr>
          <w:rFonts w:ascii="Times New Roman"/>
          <w:b w:val="false"/>
          <w:i w:val="false"/>
          <w:color w:val="000000"/>
          <w:sz w:val="28"/>
        </w:rPr>
        <w:t>
</w:t>
      </w:r>
      <w:r>
        <w:rPr>
          <w:rFonts w:ascii="Times New Roman"/>
          <w:b w:val="false"/>
          <w:i w:val="false"/>
          <w:color w:val="000000"/>
          <w:sz w:val="28"/>
        </w:rPr>
        <w:t>
      102. Осы Ереженің 97-тармағына сәйкес қабылданған баға ұсынысы болмаған, не баға ұсыныстарын сұрату тәсілімен сатып алудың жалғыз ұсынымы болған жағдайда өтпеді деп танылады.</w:t>
      </w:r>
      <w:r>
        <w:br/>
      </w:r>
      <w:r>
        <w:rPr>
          <w:rFonts w:ascii="Times New Roman"/>
          <w:b w:val="false"/>
          <w:i w:val="false"/>
          <w:color w:val="000000"/>
          <w:sz w:val="28"/>
        </w:rPr>
        <w:t>
</w:t>
      </w:r>
      <w:r>
        <w:rPr>
          <w:rFonts w:ascii="Times New Roman"/>
          <w:b w:val="false"/>
          <w:i w:val="false"/>
          <w:color w:val="000000"/>
          <w:sz w:val="28"/>
        </w:rPr>
        <w:t>
      103. Баға ұсыныстарын сұрату тәсілімен сатып алудың жеңімпазы шарт жасасудан бас тартқан жағдайда, тапсырыс беруші осы Ереженің 78-тармағында белгіленген тәртіппен және мерзімде баға ұсыныстарын сұрату тәсілімен тауарларды, жұмыстар мен қызметтерді қайтадан сатып алуды жүзеге асыруға рұқсат етіледі.</w:t>
      </w:r>
      <w:r>
        <w:br/>
      </w:r>
      <w:r>
        <w:rPr>
          <w:rFonts w:ascii="Times New Roman"/>
          <w:b w:val="false"/>
          <w:i w:val="false"/>
          <w:color w:val="000000"/>
          <w:sz w:val="28"/>
        </w:rPr>
        <w:t>
</w:t>
      </w:r>
      <w:r>
        <w:rPr>
          <w:rFonts w:ascii="Times New Roman"/>
          <w:b w:val="false"/>
          <w:i w:val="false"/>
          <w:color w:val="000000"/>
          <w:sz w:val="28"/>
        </w:rPr>
        <w:t>
      104. Егер баға ұсыныстарын сұрату тәсілімен сатып алу өтпеді деп танылса, тапсырыс беруші осы Ереженің 78-тармағында көрсетілген хабарлау тәсілдерін қолдана отырып баға ұсыныстарын сұрату тәсілімен тауарларды, жұмыстар мен қызметтерді қайтадан сатып алуды жүзеге асыруға рұқсат етіледі.</w:t>
      </w:r>
    </w:p>
    <w:bookmarkEnd w:id="23"/>
    <w:bookmarkStart w:name="z274" w:id="24"/>
    <w:p>
      <w:pPr>
        <w:spacing w:after="0"/>
        <w:ind w:left="0"/>
        <w:jc w:val="left"/>
      </w:pPr>
      <w:r>
        <w:rPr>
          <w:rFonts w:ascii="Times New Roman"/>
          <w:b/>
          <w:i w:val="false"/>
          <w:color w:val="000000"/>
        </w:rPr>
        <w:t xml:space="preserve"> 
5. Тауарларды, жұмыстар мен қызметтерді бір көзден</w:t>
      </w:r>
      <w:r>
        <w:br/>
      </w:r>
      <w:r>
        <w:rPr>
          <w:rFonts w:ascii="Times New Roman"/>
          <w:b/>
          <w:i w:val="false"/>
          <w:color w:val="000000"/>
        </w:rPr>
        <w:t>
тәсілімен сатып алу</w:t>
      </w:r>
    </w:p>
    <w:bookmarkEnd w:id="24"/>
    <w:bookmarkStart w:name="z275" w:id="25"/>
    <w:p>
      <w:pPr>
        <w:spacing w:after="0"/>
        <w:ind w:left="0"/>
        <w:jc w:val="both"/>
      </w:pPr>
      <w:r>
        <w:rPr>
          <w:rFonts w:ascii="Times New Roman"/>
          <w:b w:val="false"/>
          <w:i w:val="false"/>
          <w:color w:val="000000"/>
          <w:sz w:val="28"/>
        </w:rPr>
        <w:t>
      105. Тауарларды, жұмыстар мен қызметтерді бір көзден сатып алу мынадай жағдайларда жүргізіледі, егер:</w:t>
      </w:r>
      <w:r>
        <w:br/>
      </w:r>
      <w:r>
        <w:rPr>
          <w:rFonts w:ascii="Times New Roman"/>
          <w:b w:val="false"/>
          <w:i w:val="false"/>
          <w:color w:val="000000"/>
          <w:sz w:val="28"/>
        </w:rPr>
        <w:t>
</w:t>
      </w:r>
      <w:r>
        <w:rPr>
          <w:rFonts w:ascii="Times New Roman"/>
          <w:b w:val="false"/>
          <w:i w:val="false"/>
          <w:color w:val="000000"/>
          <w:sz w:val="28"/>
        </w:rPr>
        <w:t>
      1) ашық конкурс өтпеді деп танылғанда;</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екі рет өтпеді деп танылғанда;</w:t>
      </w:r>
      <w:r>
        <w:br/>
      </w:r>
      <w:r>
        <w:rPr>
          <w:rFonts w:ascii="Times New Roman"/>
          <w:b w:val="false"/>
          <w:i w:val="false"/>
          <w:color w:val="000000"/>
          <w:sz w:val="28"/>
        </w:rPr>
        <w:t>
</w:t>
      </w:r>
      <w:r>
        <w:rPr>
          <w:rFonts w:ascii="Times New Roman"/>
          <w:b w:val="false"/>
          <w:i w:val="false"/>
          <w:color w:val="000000"/>
          <w:sz w:val="28"/>
        </w:rPr>
        <w:t>
      3) қандай да бір жеткізушіден тауарларды, жұмыстар мен қызметтерді сатып алған тапсырыс берушіде қолда бар тауарлармен, жұмыстармен және қызметтермен үйлесімділікті бірыңғайлау, стандарттау немесе қамтамасыз ету мақсатында сол жеткізушіден басқа тауарларды, жұмыстар мен көрсетілетін қызметтерді сатып алу қажеттігі туындағанда;</w:t>
      </w:r>
      <w:r>
        <w:br/>
      </w:r>
      <w:r>
        <w:rPr>
          <w:rFonts w:ascii="Times New Roman"/>
          <w:b w:val="false"/>
          <w:i w:val="false"/>
          <w:color w:val="000000"/>
          <w:sz w:val="28"/>
        </w:rPr>
        <w:t>
</w:t>
      </w:r>
      <w:r>
        <w:rPr>
          <w:rFonts w:ascii="Times New Roman"/>
          <w:b w:val="false"/>
          <w:i w:val="false"/>
          <w:color w:val="000000"/>
          <w:sz w:val="28"/>
        </w:rPr>
        <w:t>
      4) бұрын осы қызметтерді көрсету туралы шарт жасалған жеткізушімен бірге үй-жайды жалдау бойынша қызметтерді сатып алғанда, оны ұзарту (жаңа қаржы жылына қайта жасау) қажеттілігі туындағанда;</w:t>
      </w:r>
      <w:r>
        <w:br/>
      </w:r>
      <w:r>
        <w:rPr>
          <w:rFonts w:ascii="Times New Roman"/>
          <w:b w:val="false"/>
          <w:i w:val="false"/>
          <w:color w:val="000000"/>
          <w:sz w:val="28"/>
        </w:rPr>
        <w:t>
</w:t>
      </w:r>
      <w:r>
        <w:rPr>
          <w:rFonts w:ascii="Times New Roman"/>
          <w:b w:val="false"/>
          <w:i w:val="false"/>
          <w:color w:val="000000"/>
          <w:sz w:val="28"/>
        </w:rPr>
        <w:t>
      5) табиғи монополиялар субъектілерінен, тауарларды, жұмыстарды, қызметтерді сатып алу, сондай-ақ белгілі бір нарықта басым (монополиялық) жағдайға ие тұлғадан сондай нарықтағы үлесі жүз пайызға тең, не тиісті тауар нарығында басым (монополиялық) жағдайға ие нарық субъектілерінің мемлекеттік тізіліміне сәйкес оның қызметінің негізгі мәні бойынша мемлекеттік монополия субъектілерінен сатып алынатын тауарларды, жұмыстарды, қызметтерді сатып алғанда;</w:t>
      </w:r>
      <w:r>
        <w:br/>
      </w:r>
      <w:r>
        <w:rPr>
          <w:rFonts w:ascii="Times New Roman"/>
          <w:b w:val="false"/>
          <w:i w:val="false"/>
          <w:color w:val="000000"/>
          <w:sz w:val="28"/>
        </w:rPr>
        <w:t>
</w:t>
      </w:r>
      <w:r>
        <w:rPr>
          <w:rFonts w:ascii="Times New Roman"/>
          <w:b w:val="false"/>
          <w:i w:val="false"/>
          <w:color w:val="000000"/>
          <w:sz w:val="28"/>
        </w:rPr>
        <w:t>
      6) сатып алынатын тауарларға, жұмыстарға, қызметтерге қатысты айрықша құқықтарға ие тұлғалардан, зияткерлік меншік объектілері болып табылатын тауарларды, жұмыстарды, қызметтерді сатып алғанда;</w:t>
      </w:r>
      <w:r>
        <w:br/>
      </w:r>
      <w:r>
        <w:rPr>
          <w:rFonts w:ascii="Times New Roman"/>
          <w:b w:val="false"/>
          <w:i w:val="false"/>
          <w:color w:val="000000"/>
          <w:sz w:val="28"/>
        </w:rPr>
        <w:t>
</w:t>
      </w:r>
      <w:r>
        <w:rPr>
          <w:rFonts w:ascii="Times New Roman"/>
          <w:b w:val="false"/>
          <w:i w:val="false"/>
          <w:color w:val="000000"/>
          <w:sz w:val="28"/>
        </w:rPr>
        <w:t>
      7) тексеру жолында дереу қалпына келтіруді талап ететін ақаулар пайда болған, коммуникациялар, механизмдер, агрегаттар, қосалқы бөлшектер мен материалдар істен шыққан кезде тауарларды, жұмыстарды, қызметтерді сатып алғанда;</w:t>
      </w:r>
      <w:r>
        <w:br/>
      </w:r>
      <w:r>
        <w:rPr>
          <w:rFonts w:ascii="Times New Roman"/>
          <w:b w:val="false"/>
          <w:i w:val="false"/>
          <w:color w:val="000000"/>
          <w:sz w:val="28"/>
        </w:rPr>
        <w:t>
</w:t>
      </w:r>
      <w:r>
        <w:rPr>
          <w:rFonts w:ascii="Times New Roman"/>
          <w:b w:val="false"/>
          <w:i w:val="false"/>
          <w:color w:val="000000"/>
          <w:sz w:val="28"/>
        </w:rPr>
        <w:t>
      8) аварияларды жою үшін төтенше жағдайлардың зардаптарын шектеу және (немесе) жою үшін тауарларды, жұмыстарды, қызметтерді сатып алғанда;</w:t>
      </w:r>
      <w:r>
        <w:br/>
      </w:r>
      <w:r>
        <w:rPr>
          <w:rFonts w:ascii="Times New Roman"/>
          <w:b w:val="false"/>
          <w:i w:val="false"/>
          <w:color w:val="000000"/>
          <w:sz w:val="28"/>
        </w:rPr>
        <w:t>
</w:t>
      </w:r>
      <w:r>
        <w:rPr>
          <w:rFonts w:ascii="Times New Roman"/>
          <w:b w:val="false"/>
          <w:i w:val="false"/>
          <w:color w:val="000000"/>
          <w:sz w:val="28"/>
        </w:rPr>
        <w:t>
      9) ауыр жұмыстарда, зиянды (өте зиянды) және (немесе) қауіпті еңбек жағдайларында, сондай-ақ қауіптілігі жоғары машиналармен және механизмдермен байланысты жұмыстарда істейтін жұмысшыларды міндетті медициналық тексеру бойынша көрсетілетін қызметтерді сатып алғанда;</w:t>
      </w:r>
      <w:r>
        <w:br/>
      </w:r>
      <w:r>
        <w:rPr>
          <w:rFonts w:ascii="Times New Roman"/>
          <w:b w:val="false"/>
          <w:i w:val="false"/>
          <w:color w:val="000000"/>
          <w:sz w:val="28"/>
        </w:rPr>
        <w:t>
</w:t>
      </w:r>
      <w:r>
        <w:rPr>
          <w:rFonts w:ascii="Times New Roman"/>
          <w:b w:val="false"/>
          <w:i w:val="false"/>
          <w:color w:val="000000"/>
          <w:sz w:val="28"/>
        </w:rPr>
        <w:t>
      10) мүгедектердің қоғамдық бірлестіктері құрған және сатып алынатын тауарларды, жұмыстарды, қызметтерді дайындайтын ұйымдардан тауарларды, жұмыстарды, көрсетілетін қызметтерді сатып алғанда жүргізіледі. (Мүгедектердің қоғамдық бірлестіктері құрған ұйымдардың, олардан сатып алынатын тауарлардың, жұмыстардың, қызметтердің тізбелерін, сондай-ақ осындай тауарларды, жұмыстарды, көрсетілетін қызметтерді сатып алу көлемі мен тәртібін Қазақстан Республикасының Үкіметі бекітеді және белгілейді).</w:t>
      </w:r>
      <w:r>
        <w:br/>
      </w:r>
      <w:r>
        <w:rPr>
          <w:rFonts w:ascii="Times New Roman"/>
          <w:b w:val="false"/>
          <w:i w:val="false"/>
          <w:color w:val="000000"/>
          <w:sz w:val="28"/>
        </w:rPr>
        <w:t>
</w:t>
      </w:r>
      <w:r>
        <w:rPr>
          <w:rFonts w:ascii="Times New Roman"/>
          <w:b w:val="false"/>
          <w:i w:val="false"/>
          <w:color w:val="000000"/>
          <w:sz w:val="28"/>
        </w:rPr>
        <w:t>
      106. Бір көзден сатып алу туралы шартты жасағанға дейін тапсырыс беруші жер қойнауын пайдалану жөніндегі операцияларды жүргізу кезінде пайдаланылатын тауарлардың, жұмыстар мен қызметтердің тізілімінде және бір көзден сатып алуды жүргізу туралы хабарландыруды және әлеуетті жеткізушінің сатып алған тауарлардың, жұмыстар мен қызметтердің номенклатураларын, көлемін, сапасын, сондай-ақ бір көзден сатып алуды жүзеге асыруға арналған негіздемесін көрсетіп, аптасына кемінде үш рет жарияланатын және мемлекеттік және орыс тілдерінде Қазақстан Республикасының бүкіл аумағына таралатын мерзімді баспа басылымдарына орналастырылады.</w:t>
      </w:r>
      <w:r>
        <w:br/>
      </w:r>
      <w:r>
        <w:rPr>
          <w:rFonts w:ascii="Times New Roman"/>
          <w:b w:val="false"/>
          <w:i w:val="false"/>
          <w:color w:val="000000"/>
          <w:sz w:val="28"/>
        </w:rPr>
        <w:t>
</w:t>
      </w:r>
      <w:r>
        <w:rPr>
          <w:rFonts w:ascii="Times New Roman"/>
          <w:b w:val="false"/>
          <w:i w:val="false"/>
          <w:color w:val="000000"/>
          <w:sz w:val="28"/>
        </w:rPr>
        <w:t>
      107. Жер қойнауын пайдалану жөніндегі операцияларды жүргізу кезінде пайдаланылатын тауарлардың, жұмыстар мен қызметтердің тізілімінде ақпаратты қалыптастыруға және орналастыруға уәкілетті тапсырыс берушінің лауазымды тұлғасы бір көзден алу тәсілімен сатып алу туралы шарт жасасқан күннен бастап екі жұмыс күнінен кешіктірмей Жер қойнауын пайдалану жөніндегі операцияларды жүргізу кезінде пайдаланылатын тауарлардың, жұмыстар мен қызметтердің тізіліміне бір көзден сатып алу тәсілімен сатып алу туралы хаттаманы қалыптастырады және орналастырады және электрондық цифрлы қолтаңбамен қол қояды.</w:t>
      </w:r>
      <w:r>
        <w:br/>
      </w: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көрсетілетін қызметтердің тізілімінде қалыптастырылған бір көзден тәсілімен сатып алу туралы хаттаманың қағаз данасына тапсырыс берушінің уәкілетті өкілі қол қояды.</w:t>
      </w:r>
      <w:r>
        <w:br/>
      </w:r>
      <w:r>
        <w:rPr>
          <w:rFonts w:ascii="Times New Roman"/>
          <w:b w:val="false"/>
          <w:i w:val="false"/>
          <w:color w:val="000000"/>
          <w:sz w:val="28"/>
        </w:rPr>
        <w:t>
</w:t>
      </w:r>
      <w:r>
        <w:rPr>
          <w:rFonts w:ascii="Times New Roman"/>
          <w:b w:val="false"/>
          <w:i w:val="false"/>
          <w:color w:val="000000"/>
          <w:sz w:val="28"/>
        </w:rPr>
        <w:t>
      108. Тапсырыс беруші бір көзден тәсілімен сатып алу туралы шарт жасалған күннен бастап екі жұмыс күнінен кешіктірмей осы Ереженің 106-тармағында көрсетілген хабарлау тәсілдерін қолдана отырып, бір көзден тәсілімен сатып алудың қорытындылары туралы хабарландыруды орналастыруға міндетті.</w:t>
      </w:r>
    </w:p>
    <w:bookmarkEnd w:id="25"/>
    <w:bookmarkStart w:name="z289" w:id="26"/>
    <w:p>
      <w:pPr>
        <w:spacing w:after="0"/>
        <w:ind w:left="0"/>
        <w:jc w:val="left"/>
      </w:pPr>
      <w:r>
        <w:rPr>
          <w:rFonts w:ascii="Times New Roman"/>
          <w:b/>
          <w:i w:val="false"/>
          <w:color w:val="000000"/>
        </w:rPr>
        <w:t xml:space="preserve"> 
6. Электрондық сатып алу жүйесі арқылы тауарларды, жұмыстар мен</w:t>
      </w:r>
      <w:r>
        <w:br/>
      </w:r>
      <w:r>
        <w:rPr>
          <w:rFonts w:ascii="Times New Roman"/>
          <w:b/>
          <w:i w:val="false"/>
          <w:color w:val="000000"/>
        </w:rPr>
        <w:t>
қызметтерді сатып алу</w:t>
      </w:r>
    </w:p>
    <w:bookmarkEnd w:id="26"/>
    <w:bookmarkStart w:name="z290" w:id="27"/>
    <w:p>
      <w:pPr>
        <w:spacing w:after="0"/>
        <w:ind w:left="0"/>
        <w:jc w:val="both"/>
      </w:pPr>
      <w:r>
        <w:rPr>
          <w:rFonts w:ascii="Times New Roman"/>
          <w:b w:val="false"/>
          <w:i w:val="false"/>
          <w:color w:val="000000"/>
          <w:sz w:val="28"/>
        </w:rPr>
        <w:t>
      109. Тауарларды, жұмыстар мен қызметтерді сатып алу осы Ереженің 7-тармағының 1), 2), 3) тармақшаларында көзделген тәсілдермен және осы Ережеде белгіленген тәртіппен электрондық сатып алу жүйесі арқылы тауарларды, жұмыстар мен қызметтерді сатып алуды қамтамасыз ететін электрондық сатып алу жүйесі арқылы жүзеге асырылады.</w:t>
      </w:r>
      <w:r>
        <w:br/>
      </w:r>
      <w:r>
        <w:rPr>
          <w:rFonts w:ascii="Times New Roman"/>
          <w:b w:val="false"/>
          <w:i w:val="false"/>
          <w:color w:val="000000"/>
          <w:sz w:val="28"/>
        </w:rPr>
        <w:t>
</w:t>
      </w:r>
      <w:r>
        <w:rPr>
          <w:rFonts w:ascii="Times New Roman"/>
          <w:b w:val="false"/>
          <w:i w:val="false"/>
          <w:color w:val="000000"/>
          <w:sz w:val="28"/>
        </w:rPr>
        <w:t>
      110. Электрондық сауда жүйесі арқылы тауарларды, жұмыстар мен қызметтерді сатып алу туралы шарттар бойынша хабарландыруларды, хаттамаларды және деректерді жинау жер қойнауын пайдалану жөніндегі операцияларды жүргізу кезінде пайдаланылатын тауарлардың, жұмыстар мен қызметтердің тізілімі арқылы жүзеге асырылады.</w:t>
      </w:r>
    </w:p>
    <w:bookmarkEnd w:id="27"/>
    <w:bookmarkStart w:name="z292" w:id="28"/>
    <w:p>
      <w:pPr>
        <w:spacing w:after="0"/>
        <w:ind w:left="0"/>
        <w:jc w:val="left"/>
      </w:pPr>
      <w:r>
        <w:rPr>
          <w:rFonts w:ascii="Times New Roman"/>
          <w:b/>
          <w:i w:val="false"/>
          <w:color w:val="000000"/>
        </w:rPr>
        <w:t xml:space="preserve"> 
7. Тауарларды тауарлық биржалар арқылы сатып алу</w:t>
      </w:r>
    </w:p>
    <w:bookmarkEnd w:id="28"/>
    <w:bookmarkStart w:name="z293" w:id="29"/>
    <w:p>
      <w:pPr>
        <w:spacing w:after="0"/>
        <w:ind w:left="0"/>
        <w:jc w:val="both"/>
      </w:pPr>
      <w:r>
        <w:rPr>
          <w:rFonts w:ascii="Times New Roman"/>
          <w:b w:val="false"/>
          <w:i w:val="false"/>
          <w:color w:val="000000"/>
          <w:sz w:val="28"/>
        </w:rPr>
        <w:t>
      111. Тауарларды тауарлық биржалар арқылы сатып алу Қазақстан Республикасының тауарлық биржалар туралы заңнамасына сәйкес жүзеге асырылады.</w:t>
      </w:r>
    </w:p>
    <w:bookmarkEnd w:id="29"/>
    <w:bookmarkStart w:name="z294" w:id="30"/>
    <w:p>
      <w:pPr>
        <w:spacing w:after="0"/>
        <w:ind w:left="0"/>
        <w:jc w:val="left"/>
      </w:pPr>
      <w:r>
        <w:rPr>
          <w:rFonts w:ascii="Times New Roman"/>
          <w:b/>
          <w:i w:val="false"/>
          <w:color w:val="000000"/>
        </w:rPr>
        <w:t xml:space="preserve"> 
8. Сатып алу туралы шарттардың орындалуын қамтамасыз ету</w:t>
      </w:r>
    </w:p>
    <w:bookmarkEnd w:id="30"/>
    <w:bookmarkStart w:name="z295" w:id="31"/>
    <w:p>
      <w:pPr>
        <w:spacing w:after="0"/>
        <w:ind w:left="0"/>
        <w:jc w:val="both"/>
      </w:pPr>
      <w:r>
        <w:rPr>
          <w:rFonts w:ascii="Times New Roman"/>
          <w:b w:val="false"/>
          <w:i w:val="false"/>
          <w:color w:val="000000"/>
          <w:sz w:val="28"/>
        </w:rPr>
        <w:t>
      112. Сатып алу туралы шарттардың орындалуын қамтамасыз етуді әлеуетті жеткізуші конкурстық құжаттамада көзделген жағдайда онымен жасалған сатып алу туралы шарт бойынша өз міндеттерін тиісінше және толық орындалуына кепілдік ретінде енгізеді.</w:t>
      </w:r>
      <w:r>
        <w:br/>
      </w:r>
      <w:r>
        <w:rPr>
          <w:rFonts w:ascii="Times New Roman"/>
          <w:b w:val="false"/>
          <w:i w:val="false"/>
          <w:color w:val="000000"/>
          <w:sz w:val="28"/>
        </w:rPr>
        <w:t>
</w:t>
      </w:r>
      <w:r>
        <w:rPr>
          <w:rFonts w:ascii="Times New Roman"/>
          <w:b w:val="false"/>
          <w:i w:val="false"/>
          <w:color w:val="000000"/>
          <w:sz w:val="28"/>
        </w:rPr>
        <w:t>
      113. Сатып алу туралы шарт орындалуын қамтамасыз ету шарт сомасының үш пайызынан аспайтын көлемде енгізіледі.</w:t>
      </w:r>
      <w:r>
        <w:br/>
      </w:r>
      <w:r>
        <w:rPr>
          <w:rFonts w:ascii="Times New Roman"/>
          <w:b w:val="false"/>
          <w:i w:val="false"/>
          <w:color w:val="000000"/>
          <w:sz w:val="28"/>
        </w:rPr>
        <w:t>
</w:t>
      </w:r>
      <w:r>
        <w:rPr>
          <w:rFonts w:ascii="Times New Roman"/>
          <w:b w:val="false"/>
          <w:i w:val="false"/>
          <w:color w:val="000000"/>
          <w:sz w:val="28"/>
        </w:rPr>
        <w:t>
      114. Сатып алу туралы шарттың орындалуын қамтамасыз етудің мына түрлерінің бірін әлеуетті жеткізушінің енгізуіне рұқсат етіледі:</w:t>
      </w:r>
      <w:r>
        <w:br/>
      </w:r>
      <w:r>
        <w:rPr>
          <w:rFonts w:ascii="Times New Roman"/>
          <w:b w:val="false"/>
          <w:i w:val="false"/>
          <w:color w:val="000000"/>
          <w:sz w:val="28"/>
        </w:rPr>
        <w:t>
</w:t>
      </w:r>
      <w:r>
        <w:rPr>
          <w:rFonts w:ascii="Times New Roman"/>
          <w:b w:val="false"/>
          <w:i w:val="false"/>
          <w:color w:val="000000"/>
          <w:sz w:val="28"/>
        </w:rPr>
        <w:t>
      1) тапсырма берушінің банктік шотына енгізілген кепілді ақшалай жарна;</w:t>
      </w:r>
      <w:r>
        <w:br/>
      </w:r>
      <w:r>
        <w:rPr>
          <w:rFonts w:ascii="Times New Roman"/>
          <w:b w:val="false"/>
          <w:i w:val="false"/>
          <w:color w:val="000000"/>
          <w:sz w:val="28"/>
        </w:rPr>
        <w:t>
</w:t>
      </w:r>
      <w:r>
        <w:rPr>
          <w:rFonts w:ascii="Times New Roman"/>
          <w:b w:val="false"/>
          <w:i w:val="false"/>
          <w:color w:val="000000"/>
          <w:sz w:val="28"/>
        </w:rPr>
        <w:t>
      2) банктік кепілдік.</w:t>
      </w:r>
      <w:r>
        <w:br/>
      </w:r>
      <w:r>
        <w:rPr>
          <w:rFonts w:ascii="Times New Roman"/>
          <w:b w:val="false"/>
          <w:i w:val="false"/>
          <w:color w:val="000000"/>
          <w:sz w:val="28"/>
        </w:rPr>
        <w:t>
</w:t>
      </w:r>
      <w:r>
        <w:rPr>
          <w:rFonts w:ascii="Times New Roman"/>
          <w:b w:val="false"/>
          <w:i w:val="false"/>
          <w:color w:val="000000"/>
          <w:sz w:val="28"/>
        </w:rPr>
        <w:t>
      115. Жеткізушінің шарт бойынша міндеттемелер толық орындалғанға дейін енгізілген кепілді ақшалай жарнаға толық не бір бөлігіне үшінші тұлғалардың талап ету құқығының туындауына әкелетін әрекеттерді жасауына рұқсат етілмейді.</w:t>
      </w:r>
      <w:r>
        <w:br/>
      </w:r>
      <w:r>
        <w:rPr>
          <w:rFonts w:ascii="Times New Roman"/>
          <w:b w:val="false"/>
          <w:i w:val="false"/>
          <w:color w:val="000000"/>
          <w:sz w:val="28"/>
        </w:rPr>
        <w:t>
</w:t>
      </w:r>
      <w:r>
        <w:rPr>
          <w:rFonts w:ascii="Times New Roman"/>
          <w:b w:val="false"/>
          <w:i w:val="false"/>
          <w:color w:val="000000"/>
          <w:sz w:val="28"/>
        </w:rPr>
        <w:t>
      116. Шарт бойынша міндеттемелер толық орындалғанға дейін жеткізуші енгізген кепілді ақшалай жарнаны тапсырыс берушінің пайдалануына рұқсат етілмейді.</w:t>
      </w:r>
      <w:r>
        <w:br/>
      </w:r>
      <w:r>
        <w:rPr>
          <w:rFonts w:ascii="Times New Roman"/>
          <w:b w:val="false"/>
          <w:i w:val="false"/>
          <w:color w:val="000000"/>
          <w:sz w:val="28"/>
        </w:rPr>
        <w:t>
</w:t>
      </w:r>
      <w:r>
        <w:rPr>
          <w:rFonts w:ascii="Times New Roman"/>
          <w:b w:val="false"/>
          <w:i w:val="false"/>
          <w:color w:val="000000"/>
          <w:sz w:val="28"/>
        </w:rPr>
        <w:t>
      117. Сатып алу туралы шарттың орындалуын қамтамасыз етуді енгізу туралы талаптар тауарларды, жұмыстар мен қызметтерді қазақстандық өндірушілерге және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118. Сатып алу туралы шарттың орындалуын қамтамасыз етуді, егер онымен жасалған сатып алу туралы шарт бойынша өз міндеттемелерін орындамаса не тиісінше орындамаса, тапсырыс беруші қайтармайды.</w:t>
      </w:r>
      <w:r>
        <w:br/>
      </w:r>
      <w:r>
        <w:rPr>
          <w:rFonts w:ascii="Times New Roman"/>
          <w:b w:val="false"/>
          <w:i w:val="false"/>
          <w:color w:val="000000"/>
          <w:sz w:val="28"/>
        </w:rPr>
        <w:t>
</w:t>
      </w:r>
      <w:r>
        <w:rPr>
          <w:rFonts w:ascii="Times New Roman"/>
          <w:b w:val="false"/>
          <w:i w:val="false"/>
          <w:color w:val="000000"/>
          <w:sz w:val="28"/>
        </w:rPr>
        <w:t>
      119. Осы Ереженің 118-тармағында көзделген жағдайлар туындаған кезде сатып алу туралы шарттың орындалуын қамтамасыз ету сомасы тапсырыс берушінің табысына есептеледі.</w:t>
      </w:r>
      <w:r>
        <w:br/>
      </w:r>
      <w:r>
        <w:rPr>
          <w:rFonts w:ascii="Times New Roman"/>
          <w:b w:val="false"/>
          <w:i w:val="false"/>
          <w:color w:val="000000"/>
          <w:sz w:val="28"/>
        </w:rPr>
        <w:t>
</w:t>
      </w:r>
      <w:r>
        <w:rPr>
          <w:rFonts w:ascii="Times New Roman"/>
          <w:b w:val="false"/>
          <w:i w:val="false"/>
          <w:color w:val="000000"/>
          <w:sz w:val="28"/>
        </w:rPr>
        <w:t>
      120. Тапсырыс беруші әлеуетті жеткізушіге ол енгізген сатып алу туралы шарттың орындалуын қамтамасыз етуді, егер ол онымен жасалған сатып алу туралы шарт бойынша өз міндеттемелерін уақытында, толық және тиісінше орындаса, үш жұмыс күні ішінде қайтарады.</w:t>
      </w:r>
    </w:p>
    <w:bookmarkEnd w:id="31"/>
    <w:bookmarkStart w:name="z306" w:id="32"/>
    <w:p>
      <w:pPr>
        <w:spacing w:after="0"/>
        <w:ind w:left="0"/>
        <w:jc w:val="left"/>
      </w:pPr>
      <w:r>
        <w:rPr>
          <w:rFonts w:ascii="Times New Roman"/>
          <w:b/>
          <w:i w:val="false"/>
          <w:color w:val="000000"/>
        </w:rPr>
        <w:t xml:space="preserve"> 
9. Сатып алу туралы шарт</w:t>
      </w:r>
    </w:p>
    <w:bookmarkEnd w:id="32"/>
    <w:bookmarkStart w:name="z307" w:id="33"/>
    <w:p>
      <w:pPr>
        <w:spacing w:after="0"/>
        <w:ind w:left="0"/>
        <w:jc w:val="both"/>
      </w:pPr>
      <w:r>
        <w:rPr>
          <w:rFonts w:ascii="Times New Roman"/>
          <w:b w:val="false"/>
          <w:i w:val="false"/>
          <w:color w:val="000000"/>
          <w:sz w:val="28"/>
        </w:rPr>
        <w:t>
      121. Тапсырыс беруші сатып алу қорытындылары туралы хаттамаға қол қойылған күннен бастап бес жұмыс күн ішінде әлеуетті жеткізушіге сатып алу туралы шарттың жобасын жібереді.</w:t>
      </w:r>
      <w:r>
        <w:br/>
      </w:r>
      <w:r>
        <w:rPr>
          <w:rFonts w:ascii="Times New Roman"/>
          <w:b w:val="false"/>
          <w:i w:val="false"/>
          <w:color w:val="000000"/>
          <w:sz w:val="28"/>
        </w:rPr>
        <w:t>
</w:t>
      </w:r>
      <w:r>
        <w:rPr>
          <w:rFonts w:ascii="Times New Roman"/>
          <w:b w:val="false"/>
          <w:i w:val="false"/>
          <w:color w:val="000000"/>
          <w:sz w:val="28"/>
        </w:rPr>
        <w:t>
      122. Қазақстан Республикасының бейрезидентімен сатып алу туралы шарт жасасу жағдайларында Қазақстан Республикасы заңнамасының талаптарын ескере отырып, олар ұсынған нысанмен сатып алу туралы шартты ресімдеуге рұқсат етіледі.</w:t>
      </w:r>
      <w:r>
        <w:br/>
      </w:r>
      <w:r>
        <w:rPr>
          <w:rFonts w:ascii="Times New Roman"/>
          <w:b w:val="false"/>
          <w:i w:val="false"/>
          <w:color w:val="000000"/>
          <w:sz w:val="28"/>
        </w:rPr>
        <w:t>
</w:t>
      </w:r>
      <w:r>
        <w:rPr>
          <w:rFonts w:ascii="Times New Roman"/>
          <w:b w:val="false"/>
          <w:i w:val="false"/>
          <w:color w:val="000000"/>
          <w:sz w:val="28"/>
        </w:rPr>
        <w:t>
      123. Тапсырыс беруші қазақстандық өндірушімен тауарды сатып алу туралы шартты шарттың ережесінде жасасқан жағдайда жасасқан келісім-шарт шеңберінде берілетін тауар көлеміне техникалық реттеу және метрология саласында уәкілетті орган берген және қазақстандық тауардың шығуын растайтын СТ KZ нысанындағы сертификаттың нотариалды куәландырылған көшірмесін беру туралы талап етуге рұқсат етіледі.</w:t>
      </w:r>
      <w:r>
        <w:br/>
      </w:r>
      <w:r>
        <w:rPr>
          <w:rFonts w:ascii="Times New Roman"/>
          <w:b w:val="false"/>
          <w:i w:val="false"/>
          <w:color w:val="000000"/>
          <w:sz w:val="28"/>
        </w:rPr>
        <w:t>
</w:t>
      </w:r>
      <w:r>
        <w:rPr>
          <w:rFonts w:ascii="Times New Roman"/>
          <w:b w:val="false"/>
          <w:i w:val="false"/>
          <w:color w:val="000000"/>
          <w:sz w:val="28"/>
        </w:rPr>
        <w:t>
      124. Тапсырыс беруші қазақстандық өндірушімен шарттың ережесіндегі жұмыстарды, қызметтерді сатып алу туралы шарт жасасқан жағдайда жеткізушінің жұмысты орындау, қызметтер көрсету кезеңінде жеткізуші қызметкерлерінің жалпы еңбекақы төлеу қорындағы Қазақстан Республикасы азаматтарының еңбекақы төлеу қорының үлесі туралы мәліметтерді талап етуі көрсетіледі.</w:t>
      </w:r>
      <w:r>
        <w:br/>
      </w:r>
      <w:r>
        <w:rPr>
          <w:rFonts w:ascii="Times New Roman"/>
          <w:b w:val="false"/>
          <w:i w:val="false"/>
          <w:color w:val="000000"/>
          <w:sz w:val="28"/>
        </w:rPr>
        <w:t>
</w:t>
      </w:r>
      <w:r>
        <w:rPr>
          <w:rFonts w:ascii="Times New Roman"/>
          <w:b w:val="false"/>
          <w:i w:val="false"/>
          <w:color w:val="000000"/>
          <w:sz w:val="28"/>
        </w:rPr>
        <w:t>
      125. Жеткізуші тауарды жеткізу, жұмыстарды орындау, қызметтерді көрсету үшін қосалқы мердігерлік ұйымдарды тартқан жағдайда тапсырыс беруші бекіткен нысан бойынша және мерзімдерде, сатып алынған тауарлар, жұмыстар және қызметтер туралы есепті мердігерлік ұйымдардың беруі туралы талабы шартта көрсетіледі.</w:t>
      </w:r>
      <w:r>
        <w:br/>
      </w:r>
      <w:r>
        <w:rPr>
          <w:rFonts w:ascii="Times New Roman"/>
          <w:b w:val="false"/>
          <w:i w:val="false"/>
          <w:color w:val="000000"/>
          <w:sz w:val="28"/>
        </w:rPr>
        <w:t>
</w:t>
      </w:r>
      <w:r>
        <w:rPr>
          <w:rFonts w:ascii="Times New Roman"/>
          <w:b w:val="false"/>
          <w:i w:val="false"/>
          <w:color w:val="000000"/>
          <w:sz w:val="28"/>
        </w:rPr>
        <w:t>
      126. Сатып алу туралы жасалған шартқа шарттың ережелерін мәнді өзгертетін, оның ішінде сатып алу көлемін және тауардың, жұмыстың, қызметтің бірлігі үшін бағаны ұлғайту бөлігінде өзгерістер мен толықтырулардың енгізілуіне рұқсат етілмейді.</w:t>
      </w:r>
      <w:r>
        <w:br/>
      </w:r>
      <w:r>
        <w:rPr>
          <w:rFonts w:ascii="Times New Roman"/>
          <w:b w:val="false"/>
          <w:i w:val="false"/>
          <w:color w:val="000000"/>
          <w:sz w:val="28"/>
        </w:rPr>
        <w:t>
</w:t>
      </w:r>
      <w:r>
        <w:rPr>
          <w:rFonts w:ascii="Times New Roman"/>
          <w:b w:val="false"/>
          <w:i w:val="false"/>
          <w:color w:val="000000"/>
          <w:sz w:val="28"/>
        </w:rPr>
        <w:t>
      127. Сатып алу туралы шарт сатып алу қорытындыларын шығарған күннен бастап он бес жұмыс күні ішінде жасалады.</w:t>
      </w:r>
      <w:r>
        <w:br/>
      </w:r>
      <w:r>
        <w:rPr>
          <w:rFonts w:ascii="Times New Roman"/>
          <w:b w:val="false"/>
          <w:i w:val="false"/>
          <w:color w:val="000000"/>
          <w:sz w:val="28"/>
        </w:rPr>
        <w:t>
</w:t>
      </w:r>
      <w:r>
        <w:rPr>
          <w:rFonts w:ascii="Times New Roman"/>
          <w:b w:val="false"/>
          <w:i w:val="false"/>
          <w:color w:val="000000"/>
          <w:sz w:val="28"/>
        </w:rPr>
        <w:t>
      128. Осы Ережемен көзделген жағдайларда, жеткізуші сатып алу туралы шарт жасалған күннен бастап он жұмыс күні ішінде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129. Сатып алу туралы шарт мына жағдайларды қоспағанда, бір қаржы жылынан аспайтын мерзімге жасалады:</w:t>
      </w:r>
      <w:r>
        <w:br/>
      </w:r>
      <w:r>
        <w:rPr>
          <w:rFonts w:ascii="Times New Roman"/>
          <w:b w:val="false"/>
          <w:i w:val="false"/>
          <w:color w:val="000000"/>
          <w:sz w:val="28"/>
        </w:rPr>
        <w:t>
</w:t>
      </w:r>
      <w:r>
        <w:rPr>
          <w:rFonts w:ascii="Times New Roman"/>
          <w:b w:val="false"/>
          <w:i w:val="false"/>
          <w:color w:val="000000"/>
          <w:sz w:val="28"/>
        </w:rPr>
        <w:t>
      1) жобалау-сметалық құжаттамада көзделген, аяқталуы келесі (кейінгі) қаржы жылындағы (жылдар) мерзіммен жұмыстарды сатып алу;</w:t>
      </w:r>
      <w:r>
        <w:br/>
      </w:r>
      <w:r>
        <w:rPr>
          <w:rFonts w:ascii="Times New Roman"/>
          <w:b w:val="false"/>
          <w:i w:val="false"/>
          <w:color w:val="000000"/>
          <w:sz w:val="28"/>
        </w:rPr>
        <w:t>
</w:t>
      </w:r>
      <w:r>
        <w:rPr>
          <w:rFonts w:ascii="Times New Roman"/>
          <w:b w:val="false"/>
          <w:i w:val="false"/>
          <w:color w:val="000000"/>
          <w:sz w:val="28"/>
        </w:rPr>
        <w:t>
      2) дайындаудың технологиялық мерзімінің ұзақтығы олардың келесі (кейінгі) қаржы жылында (жылдар) жеткізілуін негіздейтін активтерді және тағы басқа тауарларды сатып алу;</w:t>
      </w:r>
      <w:r>
        <w:br/>
      </w:r>
      <w:r>
        <w:rPr>
          <w:rFonts w:ascii="Times New Roman"/>
          <w:b w:val="false"/>
          <w:i w:val="false"/>
          <w:color w:val="000000"/>
          <w:sz w:val="28"/>
        </w:rPr>
        <w:t>
</w:t>
      </w:r>
      <w:r>
        <w:rPr>
          <w:rFonts w:ascii="Times New Roman"/>
          <w:b w:val="false"/>
          <w:i w:val="false"/>
          <w:color w:val="000000"/>
          <w:sz w:val="28"/>
        </w:rPr>
        <w:t>
      3) орындалудың ұзақтығына байланысты орындау мерзімі (көрсету, жеткізу) жұмыс бағдарламасында белгіленген келесі (кейінгі) қаржы жылында (жылдар) негізделген тауарларды, жұмыстарды, қызметтерді сатып алу.</w:t>
      </w:r>
      <w:r>
        <w:br/>
      </w:r>
      <w:r>
        <w:rPr>
          <w:rFonts w:ascii="Times New Roman"/>
          <w:b w:val="false"/>
          <w:i w:val="false"/>
          <w:color w:val="000000"/>
          <w:sz w:val="28"/>
        </w:rPr>
        <w:t>
</w:t>
      </w:r>
      <w:r>
        <w:rPr>
          <w:rFonts w:ascii="Times New Roman"/>
          <w:b w:val="false"/>
          <w:i w:val="false"/>
          <w:color w:val="000000"/>
          <w:sz w:val="28"/>
        </w:rPr>
        <w:t>
      130. Осы Ереженің 129-тармағында көзделген жағдайларда сатып алу туралы шарттың қолданылуын бір қаржы жылынан артық мерзімге, тек бір көзден сатып алу тәсілімен, ашық конкурс тәсілімен сатып алу қорытындылары бойынша анықталған жеткізушілермен ғана жасасуға рұқсат етіледі.</w:t>
      </w:r>
      <w:r>
        <w:br/>
      </w:r>
      <w:r>
        <w:rPr>
          <w:rFonts w:ascii="Times New Roman"/>
          <w:b w:val="false"/>
          <w:i w:val="false"/>
          <w:color w:val="000000"/>
          <w:sz w:val="28"/>
        </w:rPr>
        <w:t>
</w:t>
      </w:r>
      <w:r>
        <w:rPr>
          <w:rFonts w:ascii="Times New Roman"/>
          <w:b w:val="false"/>
          <w:i w:val="false"/>
          <w:color w:val="000000"/>
          <w:sz w:val="28"/>
        </w:rPr>
        <w:t>
      131.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w:t>
      </w:r>
      <w:r>
        <w:br/>
      </w:r>
      <w:r>
        <w:rPr>
          <w:rFonts w:ascii="Times New Roman"/>
          <w:b w:val="false"/>
          <w:i w:val="false"/>
          <w:color w:val="000000"/>
          <w:sz w:val="28"/>
        </w:rPr>
        <w:t>
</w:t>
      </w:r>
      <w:r>
        <w:rPr>
          <w:rFonts w:ascii="Times New Roman"/>
          <w:b w:val="false"/>
          <w:i w:val="false"/>
          <w:color w:val="000000"/>
          <w:sz w:val="28"/>
        </w:rPr>
        <w:t>
      132. Тапсырыс беруші сатып алу туралы шарт жасалған күннен бастап он күнтізбелік күн ішінде шарт туралы деректерді Жер қойнауын пайдалану жөніндегі операцияларды жүргізу кезінде пайдаланылатын тауарлардың, жұмыстар мен қызметтердің тізілімінде орналастырады.</w:t>
      </w:r>
    </w:p>
    <w:bookmarkEnd w:id="33"/>
    <w:bookmarkStart w:name="z322" w:id="34"/>
    <w:p>
      <w:pPr>
        <w:spacing w:after="0"/>
        <w:ind w:left="0"/>
        <w:jc w:val="left"/>
      </w:pPr>
      <w:r>
        <w:rPr>
          <w:rFonts w:ascii="Times New Roman"/>
          <w:b/>
          <w:i w:val="false"/>
          <w:color w:val="000000"/>
        </w:rPr>
        <w:t xml:space="preserve"> 
10. Қорытынды ережелер</w:t>
      </w:r>
    </w:p>
    <w:bookmarkEnd w:id="34"/>
    <w:bookmarkStart w:name="z323" w:id="35"/>
    <w:p>
      <w:pPr>
        <w:spacing w:after="0"/>
        <w:ind w:left="0"/>
        <w:jc w:val="both"/>
      </w:pPr>
      <w:r>
        <w:rPr>
          <w:rFonts w:ascii="Times New Roman"/>
          <w:b w:val="false"/>
          <w:i w:val="false"/>
          <w:color w:val="000000"/>
          <w:sz w:val="28"/>
        </w:rPr>
        <w:t>
      133. Осы Ереженің шарттарына сәйкес тапсырыс беруші құзыретті органға ұсынатын ақпаратты құзыретті орган келісімшартта және Қазақстан Республикасының заңнамасында көзделген жер қойнауын пайдаланушылардың міндеттемелерін орындауын бақылауды және мониторингті жүзеге асыру үшін қолданады.</w:t>
      </w:r>
      <w:r>
        <w:br/>
      </w:r>
      <w:r>
        <w:rPr>
          <w:rFonts w:ascii="Times New Roman"/>
          <w:b w:val="false"/>
          <w:i w:val="false"/>
          <w:color w:val="000000"/>
          <w:sz w:val="28"/>
        </w:rPr>
        <w:t>
</w:t>
      </w:r>
      <w:r>
        <w:rPr>
          <w:rFonts w:ascii="Times New Roman"/>
          <w:b w:val="false"/>
          <w:i w:val="false"/>
          <w:color w:val="000000"/>
          <w:sz w:val="28"/>
        </w:rPr>
        <w:t>
      134. Жер қойнауын пайдалану жөніндегі операцияларды жүргізу кезінде пайдаланылатын тауарларды, жұмыстар мен қызметтерді сатып алу барысында осы Ереженің талаптары бұзылған жағдайда, сатып алынатын тауарлардың, жұмыстар және қызметтердің кез келген әлеуетті жеткізушісі Қазақстан Республикасының заңнамасына сәйкес тапсырыс берушінің әрекетіне шағымдануға құқылы.</w:t>
      </w:r>
    </w:p>
    <w:bookmarkEnd w:id="35"/>
    <w:bookmarkStart w:name="z325" w:id="36"/>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1-қосымша                </w:t>
      </w:r>
    </w:p>
    <w:bookmarkEnd w:id="36"/>
    <w:p>
      <w:pPr>
        <w:spacing w:after="0"/>
        <w:ind w:left="0"/>
        <w:jc w:val="left"/>
      </w:pPr>
      <w:r>
        <w:rPr>
          <w:rFonts w:ascii="Times New Roman"/>
          <w:b/>
          <w:i w:val="false"/>
          <w:color w:val="000000"/>
        </w:rPr>
        <w:t xml:space="preserve"> Қызметкерлердің болуы және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33"/>
        <w:gridCol w:w="1453"/>
        <w:gridCol w:w="2233"/>
        <w:gridCol w:w="2233"/>
        <w:gridCol w:w="2133"/>
        <w:gridCol w:w="1673"/>
        <w:gridCol w:w="12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ашық конкурста сатып алынатын жұмыстарды, көрсетілетін қызметтерді беру саласындағы жұмыс өтілі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бойынша біліктілігі немесе мамандығы, білім туралы куәлік және басқа да құжаттары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куәландыратын құжат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w:t>
      </w:r>
    </w:p>
    <w:p>
      <w:pPr>
        <w:spacing w:after="0"/>
        <w:ind w:left="0"/>
        <w:jc w:val="both"/>
      </w:pPr>
      <w:r>
        <w:rPr>
          <w:rFonts w:ascii="Times New Roman"/>
          <w:b w:val="false"/>
          <w:i w:val="false"/>
          <w:color w:val="000000"/>
          <w:sz w:val="28"/>
        </w:rPr>
        <w:t>      МО</w:t>
      </w:r>
    </w:p>
    <w:bookmarkStart w:name="z326" w:id="37"/>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2-қосымша                </w:t>
      </w:r>
    </w:p>
    <w:bookmarkEnd w:id="37"/>
    <w:p>
      <w:pPr>
        <w:spacing w:after="0"/>
        <w:ind w:left="0"/>
        <w:jc w:val="left"/>
      </w:pPr>
      <w:r>
        <w:rPr>
          <w:rFonts w:ascii="Times New Roman"/>
          <w:b/>
          <w:i w:val="false"/>
          <w:color w:val="000000"/>
        </w:rPr>
        <w:t xml:space="preserve"> Сатып алу бойынша ашық конкурсқа (ашық конкурстың мәні) қатысу үшін әлеуетті жеткізуші берген конкурстық өтінімдер салынған конвертті ашудың</w:t>
      </w:r>
      <w:r>
        <w:br/>
      </w:r>
      <w:r>
        <w:rPr>
          <w:rFonts w:ascii="Times New Roman"/>
          <w:b/>
          <w:i w:val="false"/>
          <w:color w:val="000000"/>
        </w:rPr>
        <w:t>
№ ________ ХАТТАМАСЫ</w:t>
      </w:r>
    </w:p>
    <w:p>
      <w:pPr>
        <w:spacing w:after="0"/>
        <w:ind w:left="0"/>
        <w:jc w:val="both"/>
      </w:pPr>
      <w:r>
        <w:rPr>
          <w:rFonts w:ascii="Times New Roman"/>
          <w:b/>
          <w:i w:val="false"/>
          <w:color w:val="000000"/>
          <w:sz w:val="28"/>
        </w:rPr>
        <w:t xml:space="preserve">      ________________                   </w:t>
      </w:r>
      <w:r>
        <w:rPr>
          <w:rFonts w:ascii="Times New Roman"/>
          <w:b w:val="false"/>
          <w:i w:val="false"/>
          <w:color w:val="000000"/>
          <w:sz w:val="28"/>
        </w:rPr>
        <w:t>20__ ж. «__» __________</w:t>
      </w:r>
      <w:r>
        <w:br/>
      </w:r>
      <w:r>
        <w:rPr>
          <w:rFonts w:ascii="Times New Roman"/>
          <w:b w:val="false"/>
          <w:i w:val="false"/>
          <w:color w:val="000000"/>
          <w:sz w:val="28"/>
        </w:rPr>
        <w:t xml:space="preserve">
  </w:t>
      </w:r>
      <w:r>
        <w:rPr>
          <w:rFonts w:ascii="Times New Roman"/>
          <w:b w:val="false"/>
          <w:i/>
          <w:color w:val="000000"/>
          <w:sz w:val="28"/>
        </w:rPr>
        <w:t>(Ашу рәсімін өткізу орны)</w:t>
      </w:r>
    </w:p>
    <w:bookmarkStart w:name="z327" w:id="38"/>
    <w:p>
      <w:pPr>
        <w:spacing w:after="0"/>
        <w:ind w:left="0"/>
        <w:jc w:val="both"/>
      </w:pPr>
      <w:r>
        <w:rPr>
          <w:rFonts w:ascii="Times New Roman"/>
          <w:b w:val="false"/>
          <w:i w:val="false"/>
          <w:color w:val="000000"/>
          <w:sz w:val="28"/>
        </w:rPr>
        <w:t>
      1. Тапсырыс берушінің атауы __________</w:t>
      </w:r>
      <w:r>
        <w:br/>
      </w:r>
      <w:r>
        <w:rPr>
          <w:rFonts w:ascii="Times New Roman"/>
          <w:b w:val="false"/>
          <w:i w:val="false"/>
          <w:color w:val="000000"/>
          <w:sz w:val="28"/>
        </w:rPr>
        <w:t>
</w:t>
      </w:r>
      <w:r>
        <w:rPr>
          <w:rFonts w:ascii="Times New Roman"/>
          <w:b w:val="false"/>
          <w:i w:val="false"/>
          <w:color w:val="000000"/>
          <w:sz w:val="28"/>
        </w:rPr>
        <w:t>
      2. Тапсырыс берушінің тұрғылықты жері ______</w:t>
      </w:r>
      <w:r>
        <w:br/>
      </w:r>
      <w:r>
        <w:rPr>
          <w:rFonts w:ascii="Times New Roman"/>
          <w:b w:val="false"/>
          <w:i w:val="false"/>
          <w:color w:val="000000"/>
          <w:sz w:val="28"/>
        </w:rPr>
        <w:t>
</w:t>
      </w:r>
      <w:r>
        <w:rPr>
          <w:rFonts w:ascii="Times New Roman"/>
          <w:b w:val="false"/>
          <w:i w:val="false"/>
          <w:color w:val="000000"/>
          <w:sz w:val="28"/>
        </w:rPr>
        <w:t>
      3. Құрамдағы конкурстық комиссия:</w:t>
      </w:r>
      <w:r>
        <w:br/>
      </w:r>
      <w:r>
        <w:rPr>
          <w:rFonts w:ascii="Times New Roman"/>
          <w:b w:val="false"/>
          <w:i w:val="false"/>
          <w:color w:val="000000"/>
          <w:sz w:val="28"/>
        </w:rPr>
        <w:t>
      Конкурстық комиссияның төрағасы: 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xml:space="preserve">
      Конкурстық комиссияның мүшелері: </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аты-жөні)</w:t>
      </w:r>
    </w:p>
    <w:bookmarkEnd w:id="38"/>
    <w:p>
      <w:pPr>
        <w:spacing w:after="0"/>
        <w:ind w:left="0"/>
        <w:jc w:val="both"/>
      </w:pP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аты-жөні)</w:t>
      </w:r>
    </w:p>
    <w:bookmarkStart w:name="z330" w:id="39"/>
    <w:p>
      <w:pPr>
        <w:spacing w:after="0"/>
        <w:ind w:left="0"/>
        <w:jc w:val="both"/>
      </w:pPr>
      <w:r>
        <w:rPr>
          <w:rFonts w:ascii="Times New Roman"/>
          <w:b w:val="false"/>
          <w:i w:val="false"/>
          <w:color w:val="000000"/>
          <w:sz w:val="28"/>
        </w:rPr>
        <w:t>конкурстық өтінімдер салынған конверттерді ашу рәсімін өткізді.</w:t>
      </w:r>
      <w:r>
        <w:br/>
      </w:r>
      <w:r>
        <w:rPr>
          <w:rFonts w:ascii="Times New Roman"/>
          <w:b w:val="false"/>
          <w:i w:val="false"/>
          <w:color w:val="000000"/>
          <w:sz w:val="28"/>
        </w:rPr>
        <w:t>
      4. Ашық конкурстың мәні: ______________________________________</w:t>
      </w:r>
      <w:r>
        <w:br/>
      </w:r>
      <w:r>
        <w:rPr>
          <w:rFonts w:ascii="Times New Roman"/>
          <w:b w:val="false"/>
          <w:i w:val="false"/>
          <w:color w:val="000000"/>
          <w:sz w:val="28"/>
        </w:rPr>
        <w:t>
(Лоттардың атауы егер ашық конкурстың мәніне бірнеше лоттар кірген жағдайда)</w:t>
      </w:r>
      <w:r>
        <w:br/>
      </w:r>
      <w:r>
        <w:rPr>
          <w:rFonts w:ascii="Times New Roman"/>
          <w:b w:val="false"/>
          <w:i w:val="false"/>
          <w:color w:val="000000"/>
          <w:sz w:val="28"/>
        </w:rPr>
        <w:t>
</w:t>
      </w:r>
      <w:r>
        <w:rPr>
          <w:rFonts w:ascii="Times New Roman"/>
          <w:b w:val="false"/>
          <w:i w:val="false"/>
          <w:color w:val="000000"/>
          <w:sz w:val="28"/>
        </w:rPr>
        <w:t>
      5. Конкурстық құжаттаманы мына әлеуетті жеткізуші берген: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нақты орналасқан жерінің мекенжайы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40"/>
    <w:p>
      <w:pPr>
        <w:spacing w:after="0"/>
        <w:ind w:left="0"/>
        <w:jc w:val="both"/>
      </w:pPr>
      <w:r>
        <w:rPr>
          <w:rFonts w:ascii="Times New Roman"/>
          <w:b w:val="false"/>
          <w:i w:val="false"/>
          <w:color w:val="000000"/>
          <w:sz w:val="28"/>
        </w:rPr>
        <w:t>
      6. Конкурстық құжаттамаға өзгерістер немесе түсініктемелерді қысқаша сипаттау (егерде осындайлар болған жағдайда ________).</w:t>
      </w:r>
      <w:r>
        <w:br/>
      </w:r>
      <w:r>
        <w:rPr>
          <w:rFonts w:ascii="Times New Roman"/>
          <w:b w:val="false"/>
          <w:i w:val="false"/>
          <w:color w:val="000000"/>
          <w:sz w:val="28"/>
        </w:rPr>
        <w:t>
</w:t>
      </w:r>
      <w:r>
        <w:rPr>
          <w:rFonts w:ascii="Times New Roman"/>
          <w:b w:val="false"/>
          <w:i w:val="false"/>
          <w:color w:val="000000"/>
          <w:sz w:val="28"/>
        </w:rPr>
        <w:t>
      7. Конкурстық өтінімдер салынған конверттерді мына әлеуетті жеткізушілер ұсынды.</w:t>
      </w:r>
      <w:r>
        <w:br/>
      </w:r>
      <w:r>
        <w:rPr>
          <w:rFonts w:ascii="Times New Roman"/>
          <w:b w:val="false"/>
          <w:i w:val="false"/>
          <w:color w:val="000000"/>
          <w:sz w:val="28"/>
        </w:rPr>
        <w:t>
      (Лоттардың атауы егер ашық конкурстың мәніне бірнеше лоттар кірген жағдайда)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913"/>
        <w:gridCol w:w="2933"/>
        <w:gridCol w:w="2813"/>
        <w:gridCol w:w="26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 салынған конверттің тіркеу нөмірі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нақты орналасқан жерінің мекенжайы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 салынған конвертті беру уақыты және мерзімі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41"/>
    <w:p>
      <w:pPr>
        <w:spacing w:after="0"/>
        <w:ind w:left="0"/>
        <w:jc w:val="both"/>
      </w:pPr>
      <w:r>
        <w:rPr>
          <w:rFonts w:ascii="Times New Roman"/>
          <w:b w:val="false"/>
          <w:i w:val="false"/>
          <w:color w:val="000000"/>
          <w:sz w:val="28"/>
        </w:rPr>
        <w:t>
      8. Конкурстық өтінімдер салынған конверттерді мына әлеуетті жеткізушілерге ашпай қайтарған.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 салынған конверттерді ашпай қайтарудың негіздемесі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42"/>
    <w:p>
      <w:pPr>
        <w:spacing w:after="0"/>
        <w:ind w:left="0"/>
        <w:jc w:val="both"/>
      </w:pPr>
      <w:r>
        <w:rPr>
          <w:rFonts w:ascii="Times New Roman"/>
          <w:b w:val="false"/>
          <w:i w:val="false"/>
          <w:color w:val="000000"/>
          <w:sz w:val="28"/>
        </w:rPr>
        <w:t>
      9. Әлеуетті жеткізушінің конкурстық өтінімін өзгерту және (немесе) толықтыру туралы мәлімет: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нақты орналасқан жерінің мекен-жайы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43"/>
    <w:p>
      <w:pPr>
        <w:spacing w:after="0"/>
        <w:ind w:left="0"/>
        <w:jc w:val="both"/>
      </w:pPr>
      <w:r>
        <w:rPr>
          <w:rFonts w:ascii="Times New Roman"/>
          <w:b w:val="false"/>
          <w:i w:val="false"/>
          <w:color w:val="000000"/>
          <w:sz w:val="28"/>
        </w:rPr>
        <w:t>
      10. Әлеуетті жеткізуші және конкурстық құжаттамада көрсетілген мәліметтер мен құжаттардың болуы туралы ақпараттар: ________________</w:t>
      </w:r>
      <w:r>
        <w:br/>
      </w:r>
      <w:r>
        <w:rPr>
          <w:rFonts w:ascii="Times New Roman"/>
          <w:b w:val="false"/>
          <w:i w:val="false"/>
          <w:color w:val="000000"/>
          <w:sz w:val="28"/>
        </w:rPr>
        <w:t>
</w:t>
      </w:r>
      <w:r>
        <w:rPr>
          <w:rFonts w:ascii="Times New Roman"/>
          <w:b w:val="false"/>
          <w:i w:val="false"/>
          <w:color w:val="000000"/>
          <w:sz w:val="28"/>
        </w:rPr>
        <w:t>
      11. Әлеуетті жеткізушінің ашылған конкурстық өтінімнің бағасы:</w:t>
      </w:r>
      <w:r>
        <w:br/>
      </w:r>
      <w:r>
        <w:rPr>
          <w:rFonts w:ascii="Times New Roman"/>
          <w:b w:val="false"/>
          <w:i w:val="false"/>
          <w:color w:val="000000"/>
          <w:sz w:val="28"/>
        </w:rPr>
        <w:t>
      (Лоттардың атауы егер ашық конкурстың мәніне бірнеше лоттар кірген жағдайда)</w:t>
      </w:r>
      <w:r>
        <w:br/>
      </w:r>
      <w:r>
        <w:rPr>
          <w:rFonts w:ascii="Times New Roman"/>
          <w:b w:val="false"/>
          <w:i w:val="false"/>
          <w:color w:val="000000"/>
          <w:sz w:val="28"/>
        </w:rPr>
        <w:t>
      Сатып алуға бөлінген сома __________ теңге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44"/>
    <w:p>
      <w:pPr>
        <w:spacing w:after="0"/>
        <w:ind w:left="0"/>
        <w:jc w:val="both"/>
      </w:pPr>
      <w:r>
        <w:rPr>
          <w:rFonts w:ascii="Times New Roman"/>
          <w:b w:val="false"/>
          <w:i w:val="false"/>
          <w:color w:val="000000"/>
          <w:sz w:val="28"/>
        </w:rPr>
        <w:t>
      12. Ашық конкурстың қатысушылары болып мына әлеуетті жеткізушілер танылды.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нақты орналасқан жерінің мекен-жайы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45"/>
    <w:p>
      <w:pPr>
        <w:spacing w:after="0"/>
        <w:ind w:left="0"/>
        <w:jc w:val="both"/>
      </w:pPr>
      <w:r>
        <w:rPr>
          <w:rFonts w:ascii="Times New Roman"/>
          <w:b w:val="false"/>
          <w:i w:val="false"/>
          <w:color w:val="000000"/>
          <w:sz w:val="28"/>
        </w:rPr>
        <w:t>
      13. Конкурстық өтінімдер салынған конверттерді ашу  рәсіміне мына Әлеуетті жеткізушілердің өкілдері қатысты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93"/>
        <w:gridCol w:w="1573"/>
        <w:gridCol w:w="1433"/>
        <w:gridCol w:w="2393"/>
        <w:gridCol w:w="2033"/>
        <w:gridCol w:w="22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куәландыратын құжаттың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телефонының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Аудиожазбаны жүргізу туралы мәліметтер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46"/>
    <w:p>
      <w:pPr>
        <w:spacing w:after="0"/>
        <w:ind w:left="0"/>
        <w:jc w:val="both"/>
      </w:pPr>
      <w:r>
        <w:rPr>
          <w:rFonts w:ascii="Times New Roman"/>
          <w:b w:val="false"/>
          <w:i w:val="false"/>
          <w:color w:val="000000"/>
          <w:sz w:val="28"/>
        </w:rPr>
        <w:t>
      14. Қолдары.</w:t>
      </w:r>
    </w:p>
    <w:bookmarkEnd w:id="46"/>
    <w:bookmarkStart w:name="z341" w:id="47"/>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3-қосымша                </w:t>
      </w:r>
    </w:p>
    <w:bookmarkEnd w:id="47"/>
    <w:p>
      <w:pPr>
        <w:spacing w:after="0"/>
        <w:ind w:left="0"/>
        <w:jc w:val="left"/>
      </w:pPr>
      <w:r>
        <w:rPr>
          <w:rFonts w:ascii="Times New Roman"/>
          <w:b/>
          <w:i w:val="false"/>
          <w:color w:val="000000"/>
        </w:rPr>
        <w:t xml:space="preserve"> Сатып алу бойынша ашық конкурстың қорытындылары туралы</w:t>
      </w:r>
      <w:r>
        <w:br/>
      </w:r>
      <w:r>
        <w:rPr>
          <w:rFonts w:ascii="Times New Roman"/>
          <w:b/>
          <w:i w:val="false"/>
          <w:color w:val="000000"/>
        </w:rPr>
        <w:t>
(ашық конкурстың тақырыбы)</w:t>
      </w:r>
      <w:r>
        <w:br/>
      </w:r>
      <w:r>
        <w:rPr>
          <w:rFonts w:ascii="Times New Roman"/>
          <w:b/>
          <w:i w:val="false"/>
          <w:color w:val="000000"/>
        </w:rPr>
        <w:t>
№ ____ ХАТТАМАСЫ</w:t>
      </w:r>
    </w:p>
    <w:p>
      <w:pPr>
        <w:spacing w:after="0"/>
        <w:ind w:left="0"/>
        <w:jc w:val="both"/>
      </w:pPr>
      <w:r>
        <w:rPr>
          <w:rFonts w:ascii="Times New Roman"/>
          <w:b w:val="false"/>
          <w:i/>
          <w:color w:val="000000"/>
          <w:sz w:val="28"/>
        </w:rPr>
        <w:t xml:space="preserve">      ___________________                     </w:t>
      </w:r>
      <w:r>
        <w:rPr>
          <w:rFonts w:ascii="Times New Roman"/>
          <w:b w:val="false"/>
          <w:i w:val="false"/>
          <w:color w:val="000000"/>
          <w:sz w:val="28"/>
        </w:rPr>
        <w:t>20__ ж. «__» __________</w:t>
      </w:r>
      <w:r>
        <w:br/>
      </w:r>
      <w:r>
        <w:rPr>
          <w:rFonts w:ascii="Times New Roman"/>
          <w:b w:val="false"/>
          <w:i w:val="false"/>
          <w:color w:val="000000"/>
          <w:sz w:val="28"/>
        </w:rPr>
        <w:t>
</w:t>
      </w:r>
      <w:r>
        <w:rPr>
          <w:rFonts w:ascii="Times New Roman"/>
          <w:b w:val="false"/>
          <w:i/>
          <w:color w:val="000000"/>
          <w:sz w:val="28"/>
        </w:rPr>
        <w:t>      (Қорытындыларды шығару</w:t>
      </w:r>
      <w:r>
        <w:br/>
      </w:r>
      <w:r>
        <w:rPr>
          <w:rFonts w:ascii="Times New Roman"/>
          <w:b w:val="false"/>
          <w:i w:val="false"/>
          <w:color w:val="000000"/>
          <w:sz w:val="28"/>
        </w:rPr>
        <w:t>
</w:t>
      </w:r>
      <w:r>
        <w:rPr>
          <w:rFonts w:ascii="Times New Roman"/>
          <w:b w:val="false"/>
          <w:i/>
          <w:color w:val="000000"/>
          <w:sz w:val="28"/>
        </w:rPr>
        <w:t xml:space="preserve">      рәсімдерін </w:t>
      </w:r>
      <w:r>
        <w:rPr>
          <w:rFonts w:ascii="Times New Roman"/>
          <w:b w:val="false"/>
          <w:i/>
          <w:color w:val="000000"/>
          <w:sz w:val="28"/>
        </w:rPr>
        <w:t>өткізу орны)</w:t>
      </w:r>
    </w:p>
    <w:bookmarkStart w:name="z342" w:id="48"/>
    <w:p>
      <w:pPr>
        <w:spacing w:after="0"/>
        <w:ind w:left="0"/>
        <w:jc w:val="both"/>
      </w:pPr>
      <w:r>
        <w:rPr>
          <w:rFonts w:ascii="Times New Roman"/>
          <w:b w:val="false"/>
          <w:i w:val="false"/>
          <w:color w:val="000000"/>
          <w:sz w:val="28"/>
        </w:rPr>
        <w:t>
      1. Тапсырыс берушінің атауы ________</w:t>
      </w:r>
      <w:r>
        <w:br/>
      </w:r>
      <w:r>
        <w:rPr>
          <w:rFonts w:ascii="Times New Roman"/>
          <w:b w:val="false"/>
          <w:i w:val="false"/>
          <w:color w:val="000000"/>
          <w:sz w:val="28"/>
        </w:rPr>
        <w:t>
</w:t>
      </w:r>
      <w:r>
        <w:rPr>
          <w:rFonts w:ascii="Times New Roman"/>
          <w:b w:val="false"/>
          <w:i w:val="false"/>
          <w:color w:val="000000"/>
          <w:sz w:val="28"/>
        </w:rPr>
        <w:t>
      2. Тапсырыс берушінің тұрғылықты жері ______</w:t>
      </w:r>
      <w:r>
        <w:br/>
      </w:r>
      <w:r>
        <w:rPr>
          <w:rFonts w:ascii="Times New Roman"/>
          <w:b w:val="false"/>
          <w:i w:val="false"/>
          <w:color w:val="000000"/>
          <w:sz w:val="28"/>
        </w:rPr>
        <w:t>
</w:t>
      </w:r>
      <w:r>
        <w:rPr>
          <w:rFonts w:ascii="Times New Roman"/>
          <w:b w:val="false"/>
          <w:i w:val="false"/>
          <w:color w:val="000000"/>
          <w:sz w:val="28"/>
        </w:rPr>
        <w:t>
      3. Конкурстық комиссия құрамы:</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p>
    <w:bookmarkEnd w:id="48"/>
    <w:p>
      <w:pPr>
        <w:spacing w:after="0"/>
        <w:ind w:left="0"/>
        <w:jc w:val="both"/>
      </w:pPr>
      <w:r>
        <w:rPr>
          <w:rFonts w:ascii="Times New Roman"/>
          <w:b w:val="false"/>
          <w:i w:val="false"/>
          <w:color w:val="000000"/>
          <w:sz w:val="28"/>
        </w:rPr>
        <w:t>      Конкурстық комиссияның мүшелері:</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w:t>
      </w:r>
      <w:r>
        <w:rPr>
          <w:rFonts w:ascii="Times New Roman"/>
          <w:b w:val="false"/>
          <w:i w:val="false"/>
          <w:color w:val="000000"/>
          <w:sz w:val="28"/>
        </w:rPr>
        <w:t>сатып алу бойынша ашық (жабық) конкурс өткізді:</w:t>
      </w:r>
    </w:p>
    <w:bookmarkStart w:name="z345" w:id="49"/>
    <w:p>
      <w:pPr>
        <w:spacing w:after="0"/>
        <w:ind w:left="0"/>
        <w:jc w:val="both"/>
      </w:pPr>
      <w:r>
        <w:rPr>
          <w:rFonts w:ascii="Times New Roman"/>
          <w:b w:val="false"/>
          <w:i w:val="false"/>
          <w:color w:val="000000"/>
          <w:sz w:val="28"/>
        </w:rPr>
        <w:t>
      4. Ашық конкурстың тақырыбы: __________________________________ (егер ашық конкурстың тақырыбына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5. Конкурсқа қатысушылар ұсынған құжаттардың ережелерінің түсініктемелерін жинақтап баяндау (конкурстық комиссияның талабы бойынша түсініктемелер берген жағдайда хаттамаға енгізіледі).</w:t>
      </w:r>
      <w:r>
        <w:br/>
      </w:r>
      <w:r>
        <w:rPr>
          <w:rFonts w:ascii="Times New Roman"/>
          <w:b w:val="false"/>
          <w:i w:val="false"/>
          <w:color w:val="000000"/>
          <w:sz w:val="28"/>
        </w:rPr>
        <w:t>
</w:t>
      </w:r>
      <w:r>
        <w:rPr>
          <w:rFonts w:ascii="Times New Roman"/>
          <w:b w:val="false"/>
          <w:i w:val="false"/>
          <w:color w:val="000000"/>
          <w:sz w:val="28"/>
        </w:rPr>
        <w:t>
      6. Ашық конкурста қорытындыларды шығару рәсімінде ашық конкурстың мынадай ашық конкурстың қатысушыларының өтінімдері қаралды:</w:t>
      </w:r>
      <w:r>
        <w:br/>
      </w:r>
      <w:r>
        <w:rPr>
          <w:rFonts w:ascii="Times New Roman"/>
          <w:b w:val="false"/>
          <w:i w:val="false"/>
          <w:color w:val="000000"/>
          <w:sz w:val="28"/>
        </w:rPr>
        <w:t>
      (Егер ашық конкурстың тақырыбына бірнеше лот кірген жағдайда, лоттардың атауы)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нақты тұрған жерінің мекен-жайы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50"/>
    <w:p>
      <w:pPr>
        <w:spacing w:after="0"/>
        <w:ind w:left="0"/>
        <w:jc w:val="both"/>
      </w:pPr>
      <w:r>
        <w:rPr>
          <w:rFonts w:ascii="Times New Roman"/>
          <w:b w:val="false"/>
          <w:i w:val="false"/>
          <w:color w:val="000000"/>
          <w:sz w:val="28"/>
        </w:rPr>
        <w:t>
      7. Ашық конкурсқа қатысушылардың конкурстық өтінімдерін қарау нәтижелері бойынша конкурстық комиссия мынадай ашық конкурсқа қатысушылардың конкурстық өтінімдерін қабылдамау туралы шешім қабылдады:</w:t>
      </w:r>
      <w:r>
        <w:br/>
      </w:r>
      <w:r>
        <w:rPr>
          <w:rFonts w:ascii="Times New Roman"/>
          <w:b w:val="false"/>
          <w:i w:val="false"/>
          <w:color w:val="000000"/>
          <w:sz w:val="28"/>
        </w:rPr>
        <w:t>
      (Егер ашық конкурстың тақырыбына бірнеше лот кірген жағдайда, лоттардың атауы)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153"/>
        <w:gridCol w:w="3113"/>
        <w:gridCol w:w="315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нақты тұрған жерінің мекенжайы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өтінімдерді қабылдамау себебі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51"/>
    <w:p>
      <w:pPr>
        <w:spacing w:after="0"/>
        <w:ind w:left="0"/>
        <w:jc w:val="both"/>
      </w:pPr>
      <w:r>
        <w:rPr>
          <w:rFonts w:ascii="Times New Roman"/>
          <w:b w:val="false"/>
          <w:i w:val="false"/>
          <w:color w:val="000000"/>
          <w:sz w:val="28"/>
        </w:rPr>
        <w:t>
      8. Ашық конкурсқа қатысушылардың қабылданған конкурстық өтінімдерінің бағасы:</w:t>
      </w:r>
      <w:r>
        <w:br/>
      </w:r>
      <w:r>
        <w:rPr>
          <w:rFonts w:ascii="Times New Roman"/>
          <w:b w:val="false"/>
          <w:i w:val="false"/>
          <w:color w:val="000000"/>
          <w:sz w:val="28"/>
        </w:rPr>
        <w:t>
      (Егер ашық конкурстың тақырыбына бірнеше лот кірген жағдайда, лоттардың атауы)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13"/>
        <w:gridCol w:w="4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шартты баға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52"/>
    <w:p>
      <w:pPr>
        <w:spacing w:after="0"/>
        <w:ind w:left="0"/>
        <w:jc w:val="both"/>
      </w:pPr>
      <w:r>
        <w:rPr>
          <w:rFonts w:ascii="Times New Roman"/>
          <w:b w:val="false"/>
          <w:i w:val="false"/>
          <w:color w:val="000000"/>
          <w:sz w:val="28"/>
        </w:rPr>
        <w:t>
      9. Конкурстық комиссия ашық конкурсқа қатысушылардың қабылданған конкурстық өтінімдерін бағалады және бағаларын салғастырды және шешім қабылдады (қажеттісін таңдау):</w:t>
      </w:r>
      <w:r>
        <w:br/>
      </w:r>
      <w:r>
        <w:rPr>
          <w:rFonts w:ascii="Times New Roman"/>
          <w:b w:val="false"/>
          <w:i w:val="false"/>
          <w:color w:val="000000"/>
          <w:sz w:val="28"/>
        </w:rPr>
        <w:t>
</w:t>
      </w:r>
      <w:r>
        <w:rPr>
          <w:rFonts w:ascii="Times New Roman"/>
          <w:b w:val="false"/>
          <w:i w:val="false"/>
          <w:color w:val="000000"/>
          <w:sz w:val="28"/>
        </w:rPr>
        <w:t>
      9.1. Ашық конкурстың жеңімпазы болып ________________ танылсын</w:t>
      </w:r>
      <w:r>
        <w:br/>
      </w:r>
      <w:r>
        <w:rPr>
          <w:rFonts w:ascii="Times New Roman"/>
          <w:b w:val="false"/>
          <w:i w:val="false"/>
          <w:color w:val="000000"/>
          <w:sz w:val="28"/>
        </w:rPr>
        <w:t>
      (Егер ашық конкурстың тақырыбына бірнеше лот кірген жағдайда, лоттардың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(атауы, нақты тұрған жерінің мекенжайы, ұсынылған баға)</w:t>
      </w:r>
      <w:r>
        <w:br/>
      </w:r>
      <w:r>
        <w:rPr>
          <w:rFonts w:ascii="Times New Roman"/>
          <w:b w:val="false"/>
          <w:i w:val="false"/>
          <w:color w:val="000000"/>
          <w:sz w:val="28"/>
        </w:rPr>
        <w:t>
</w:t>
      </w:r>
      <w:r>
        <w:rPr>
          <w:rFonts w:ascii="Times New Roman"/>
          <w:b w:val="false"/>
          <w:i w:val="false"/>
          <w:color w:val="000000"/>
          <w:sz w:val="28"/>
        </w:rPr>
        <w:t>
      9.2. Жеңімпаздың ұсынысынан кейін артығырақ болып табылатын әлеуетті жеткізуші ұсынысы.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(атауы, нақты тұрған жерінің мекен-жайы, ұсынылған баға)</w:t>
      </w:r>
      <w:r>
        <w:br/>
      </w:r>
      <w:r>
        <w:rPr>
          <w:rFonts w:ascii="Times New Roman"/>
          <w:b w:val="false"/>
          <w:i w:val="false"/>
          <w:color w:val="000000"/>
          <w:sz w:val="28"/>
        </w:rPr>
        <w:t>
</w:t>
      </w:r>
      <w:r>
        <w:rPr>
          <w:rFonts w:ascii="Times New Roman"/>
          <w:b w:val="false"/>
          <w:i w:val="false"/>
          <w:color w:val="000000"/>
          <w:sz w:val="28"/>
        </w:rPr>
        <w:t>
      9.3. Ашық конкурстың талаптарына сәйкес келмейтіндігі ретінде өтінімдері қабылданған, оған екі қатысушыдан аз қатысуына байланысты, ашық конкурс өтпеді деп танылсын:</w:t>
      </w:r>
      <w:r>
        <w:br/>
      </w:r>
      <w:r>
        <w:rPr>
          <w:rFonts w:ascii="Times New Roman"/>
          <w:b w:val="false"/>
          <w:i w:val="false"/>
          <w:color w:val="000000"/>
          <w:sz w:val="28"/>
        </w:rPr>
        <w:t>
      (Егер ашық конкурстың тақырыбына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10. Тапсырыс беруші _______ дейінгі мерзімде өткізілген ашық конкурстың нәтижелері бойынша жеңімпазбен (жеңімпаздың аты) шарт жасассын.</w:t>
      </w:r>
      <w:r>
        <w:br/>
      </w:r>
      <w:r>
        <w:rPr>
          <w:rFonts w:ascii="Times New Roman"/>
          <w:b w:val="false"/>
          <w:i w:val="false"/>
          <w:color w:val="000000"/>
          <w:sz w:val="28"/>
        </w:rPr>
        <w:t>
</w:t>
      </w:r>
      <w:r>
        <w:rPr>
          <w:rFonts w:ascii="Times New Roman"/>
          <w:b w:val="false"/>
          <w:i w:val="false"/>
          <w:color w:val="000000"/>
          <w:sz w:val="28"/>
        </w:rPr>
        <w:t>
      11. Қолдары.</w:t>
      </w:r>
    </w:p>
    <w:bookmarkEnd w:id="52"/>
    <w:bookmarkStart w:name="z356" w:id="53"/>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4-қосымша                </w:t>
      </w:r>
    </w:p>
    <w:bookmarkEnd w:id="53"/>
    <w:p>
      <w:pPr>
        <w:spacing w:after="0"/>
        <w:ind w:left="0"/>
        <w:jc w:val="left"/>
      </w:pPr>
      <w:r>
        <w:rPr>
          <w:rFonts w:ascii="Times New Roman"/>
          <w:b/>
          <w:i w:val="false"/>
          <w:color w:val="000000"/>
        </w:rPr>
        <w:t xml:space="preserve"> Баға ұсыныстарын сұрату тәсілімен сатып алу бойынша баға ұсыныстары бар конверттерді ашу (сатып алу тақырыбы)</w:t>
      </w:r>
      <w:r>
        <w:br/>
      </w:r>
      <w:r>
        <w:rPr>
          <w:rFonts w:ascii="Times New Roman"/>
          <w:b/>
          <w:i w:val="false"/>
          <w:color w:val="000000"/>
        </w:rPr>
        <w:t>
ХАТТАМАСЫ</w:t>
      </w:r>
    </w:p>
    <w:p>
      <w:pPr>
        <w:spacing w:after="0"/>
        <w:ind w:left="0"/>
        <w:jc w:val="both"/>
      </w:pPr>
      <w:r>
        <w:rPr>
          <w:rFonts w:ascii="Times New Roman"/>
          <w:b/>
          <w:i w:val="false"/>
          <w:color w:val="000000"/>
          <w:sz w:val="28"/>
        </w:rPr>
        <w:t xml:space="preserve">________________                     </w:t>
      </w:r>
      <w:r>
        <w:rPr>
          <w:rFonts w:ascii="Times New Roman"/>
          <w:b w:val="false"/>
          <w:i w:val="false"/>
          <w:color w:val="000000"/>
          <w:sz w:val="28"/>
        </w:rPr>
        <w:t>20__ ж. «__» __________</w:t>
      </w:r>
      <w:r>
        <w:br/>
      </w:r>
      <w:r>
        <w:rPr>
          <w:rFonts w:ascii="Times New Roman"/>
          <w:b w:val="false"/>
          <w:i w:val="false"/>
          <w:color w:val="000000"/>
          <w:sz w:val="28"/>
        </w:rPr>
        <w:t>
(ашу рәсімін өткізу орны)</w:t>
      </w:r>
    </w:p>
    <w:bookmarkStart w:name="z357" w:id="54"/>
    <w:p>
      <w:pPr>
        <w:spacing w:after="0"/>
        <w:ind w:left="0"/>
        <w:jc w:val="both"/>
      </w:pPr>
      <w:r>
        <w:rPr>
          <w:rFonts w:ascii="Times New Roman"/>
          <w:b w:val="false"/>
          <w:i w:val="false"/>
          <w:color w:val="000000"/>
          <w:sz w:val="28"/>
        </w:rPr>
        <w:t>
      1. Тапсырыс берушінің аты __________</w:t>
      </w:r>
      <w:r>
        <w:br/>
      </w:r>
      <w:r>
        <w:rPr>
          <w:rFonts w:ascii="Times New Roman"/>
          <w:b w:val="false"/>
          <w:i w:val="false"/>
          <w:color w:val="000000"/>
          <w:sz w:val="28"/>
        </w:rPr>
        <w:t>
</w:t>
      </w:r>
      <w:r>
        <w:rPr>
          <w:rFonts w:ascii="Times New Roman"/>
          <w:b w:val="false"/>
          <w:i w:val="false"/>
          <w:color w:val="000000"/>
          <w:sz w:val="28"/>
        </w:rPr>
        <w:t>
      2. Тапсырма берушінің тұрған жері _______</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тәсілімен сатып алу заты: __________</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Баға ұсыныстары бар конверттерді мынадай әлеуетті жеткізушілер ұсынды:</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3353"/>
        <w:gridCol w:w="3073"/>
        <w:gridCol w:w="33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нақты тұрған жерінің мекен-жайы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баға ұсыныстарын тіркеу күні және уақыты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55"/>
    <w:p>
      <w:pPr>
        <w:spacing w:after="0"/>
        <w:ind w:left="0"/>
        <w:jc w:val="both"/>
      </w:pPr>
      <w:r>
        <w:rPr>
          <w:rFonts w:ascii="Times New Roman"/>
          <w:b w:val="false"/>
          <w:i w:val="false"/>
          <w:color w:val="000000"/>
          <w:sz w:val="28"/>
        </w:rPr>
        <w:t>
      5. Мынадай жеткізушілердің баға ұсыныстары бар конверттер ашылмай қайтарылды: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 бар конверттердің ашылмай қайтарылуының негізі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56"/>
    <w:p>
      <w:pPr>
        <w:spacing w:after="0"/>
        <w:ind w:left="0"/>
        <w:jc w:val="both"/>
      </w:pPr>
      <w:r>
        <w:rPr>
          <w:rFonts w:ascii="Times New Roman"/>
          <w:b w:val="false"/>
          <w:i w:val="false"/>
          <w:color w:val="000000"/>
          <w:sz w:val="28"/>
        </w:rPr>
        <w:t>
      6. Әлеуетті жеткізушінің ашылған баға ұсыныстарының бағасы:</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Сатып алуға бөлінген сома __________________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57"/>
    <w:p>
      <w:pPr>
        <w:spacing w:after="0"/>
        <w:ind w:left="0"/>
        <w:jc w:val="both"/>
      </w:pPr>
      <w:r>
        <w:rPr>
          <w:rFonts w:ascii="Times New Roman"/>
          <w:b w:val="false"/>
          <w:i w:val="false"/>
          <w:color w:val="000000"/>
          <w:sz w:val="28"/>
        </w:rPr>
        <w:t>
      7. Баға ұсыныстары бар конверттерді ашу рәсіміне әлеуетті жеткізушілердің өкілдері қатысты: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93"/>
        <w:gridCol w:w="1573"/>
        <w:gridCol w:w="1433"/>
        <w:gridCol w:w="2393"/>
        <w:gridCol w:w="2033"/>
        <w:gridCol w:w="22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телефонының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Аудиожазбаны жүргізу туралы мәліметтер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58"/>
    <w:p>
      <w:pPr>
        <w:spacing w:after="0"/>
        <w:ind w:left="0"/>
        <w:jc w:val="both"/>
      </w:pPr>
      <w:r>
        <w:rPr>
          <w:rFonts w:ascii="Times New Roman"/>
          <w:b w:val="false"/>
          <w:i w:val="false"/>
          <w:color w:val="000000"/>
          <w:sz w:val="28"/>
        </w:rPr>
        <w:t>
      8. Қолдары.</w:t>
      </w:r>
    </w:p>
    <w:bookmarkEnd w:id="58"/>
    <w:bookmarkStart w:name="z374" w:id="59"/>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операцияларды жүргізу кезінде тауарларды, </w:t>
      </w:r>
      <w:r>
        <w:br/>
      </w:r>
      <w:r>
        <w:rPr>
          <w:rFonts w:ascii="Times New Roman"/>
          <w:b w:val="false"/>
          <w:i w:val="false"/>
          <w:color w:val="000000"/>
          <w:sz w:val="28"/>
        </w:rPr>
        <w:t xml:space="preserve">
жұмыстар мен қызметтерді сатып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5-қосымша                </w:t>
      </w:r>
    </w:p>
    <w:bookmarkEnd w:id="59"/>
    <w:p>
      <w:pPr>
        <w:spacing w:after="0"/>
        <w:ind w:left="0"/>
        <w:jc w:val="left"/>
      </w:pPr>
      <w:r>
        <w:rPr>
          <w:rFonts w:ascii="Times New Roman"/>
          <w:b/>
          <w:i w:val="false"/>
          <w:color w:val="000000"/>
        </w:rPr>
        <w:t xml:space="preserve"> Баға ұсыныстарын сұрату тәсілімен сатып алу қорытындыларының</w:t>
      </w:r>
      <w:r>
        <w:br/>
      </w:r>
      <w:r>
        <w:rPr>
          <w:rFonts w:ascii="Times New Roman"/>
          <w:b/>
          <w:i w:val="false"/>
          <w:color w:val="000000"/>
        </w:rPr>
        <w:t>
хаттамасы (сатып алу заты)</w:t>
      </w:r>
    </w:p>
    <w:p>
      <w:pPr>
        <w:spacing w:after="0"/>
        <w:ind w:left="0"/>
        <w:jc w:val="both"/>
      </w:pPr>
      <w:r>
        <w:rPr>
          <w:rFonts w:ascii="Times New Roman"/>
          <w:b w:val="false"/>
          <w:i w:val="false"/>
          <w:color w:val="000000"/>
          <w:sz w:val="28"/>
        </w:rPr>
        <w:t>      _____________________                20__ ж «__» ______________</w:t>
      </w:r>
      <w:r>
        <w:br/>
      </w:r>
      <w:r>
        <w:rPr>
          <w:rFonts w:ascii="Times New Roman"/>
          <w:b w:val="false"/>
          <w:i w:val="false"/>
          <w:color w:val="000000"/>
          <w:sz w:val="28"/>
        </w:rPr>
        <w:t>
      (қорытындыларды шығару рәсімдерін</w:t>
      </w:r>
      <w:r>
        <w:br/>
      </w:r>
      <w:r>
        <w:rPr>
          <w:rFonts w:ascii="Times New Roman"/>
          <w:b w:val="false"/>
          <w:i w:val="false"/>
          <w:color w:val="000000"/>
          <w:sz w:val="28"/>
        </w:rPr>
        <w:t>
      өткізу орны)</w:t>
      </w:r>
    </w:p>
    <w:bookmarkStart w:name="z365" w:id="60"/>
    <w:p>
      <w:pPr>
        <w:spacing w:after="0"/>
        <w:ind w:left="0"/>
        <w:jc w:val="both"/>
      </w:pPr>
      <w:r>
        <w:rPr>
          <w:rFonts w:ascii="Times New Roman"/>
          <w:b w:val="false"/>
          <w:i w:val="false"/>
          <w:color w:val="000000"/>
          <w:sz w:val="28"/>
        </w:rPr>
        <w:t>
      1. Тапсырыс берушінің аты________</w:t>
      </w:r>
      <w:r>
        <w:br/>
      </w:r>
      <w:r>
        <w:rPr>
          <w:rFonts w:ascii="Times New Roman"/>
          <w:b w:val="false"/>
          <w:i w:val="false"/>
          <w:color w:val="000000"/>
          <w:sz w:val="28"/>
        </w:rPr>
        <w:t>
</w:t>
      </w:r>
      <w:r>
        <w:rPr>
          <w:rFonts w:ascii="Times New Roman"/>
          <w:b w:val="false"/>
          <w:i w:val="false"/>
          <w:color w:val="000000"/>
          <w:sz w:val="28"/>
        </w:rPr>
        <w:t>
      2. Тапсырыс берушінің тұрған жері______</w:t>
      </w:r>
      <w:r>
        <w:br/>
      </w:r>
      <w:r>
        <w:rPr>
          <w:rFonts w:ascii="Times New Roman"/>
          <w:b w:val="false"/>
          <w:i w:val="false"/>
          <w:color w:val="000000"/>
          <w:sz w:val="28"/>
        </w:rPr>
        <w:t>
      3. Баға ұсыныстарын сұрату тәсілімен сатып алу заты:________</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Баға ұсыныстарын сұрату тәсілімен сатып алу қорытындыларын шығару рәсімінде мынадай баға ұсыныстары қаралды:</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p>
    <w:bookmarkEnd w:id="60"/>
    <w:p>
      <w:pPr>
        <w:spacing w:after="0"/>
        <w:ind w:left="0"/>
        <w:jc w:val="both"/>
      </w:pPr>
      <w:r>
        <w:rPr>
          <w:rFonts w:ascii="Times New Roman"/>
          <w:b w:val="false"/>
          <w:i w:val="false"/>
          <w:color w:val="000000"/>
          <w:sz w:val="28"/>
        </w:rPr>
        <w:t>      Сатып алуға бөлінген сома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53"/>
        <w:gridCol w:w="70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61"/>
    <w:p>
      <w:pPr>
        <w:spacing w:after="0"/>
        <w:ind w:left="0"/>
        <w:jc w:val="both"/>
      </w:pPr>
      <w:r>
        <w:rPr>
          <w:rFonts w:ascii="Times New Roman"/>
          <w:b w:val="false"/>
          <w:i w:val="false"/>
          <w:color w:val="000000"/>
          <w:sz w:val="28"/>
        </w:rPr>
        <w:t>
      5. Тапсырыс беруші баға ұсыныстарын бағалап және салғастырып, шешім қабылдады:</w:t>
      </w:r>
      <w:r>
        <w:br/>
      </w:r>
      <w:r>
        <w:rPr>
          <w:rFonts w:ascii="Times New Roman"/>
          <w:b w:val="false"/>
          <w:i w:val="false"/>
          <w:color w:val="000000"/>
          <w:sz w:val="28"/>
        </w:rPr>
        <w:t>
</w:t>
      </w:r>
      <w:r>
        <w:rPr>
          <w:rFonts w:ascii="Times New Roman"/>
          <w:b w:val="false"/>
          <w:i w:val="false"/>
          <w:color w:val="000000"/>
          <w:sz w:val="28"/>
        </w:rPr>
        <w:t>
      5.1. Мынадай баға ұсыныстары қабылданбасын: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5093"/>
        <w:gridCol w:w="615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қабылдамау негіздемесі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62"/>
    <w:p>
      <w:pPr>
        <w:spacing w:after="0"/>
        <w:ind w:left="0"/>
        <w:jc w:val="both"/>
      </w:pPr>
      <w:r>
        <w:rPr>
          <w:rFonts w:ascii="Times New Roman"/>
          <w:b w:val="false"/>
          <w:i w:val="false"/>
          <w:color w:val="000000"/>
          <w:sz w:val="28"/>
        </w:rPr>
        <w:t>
      5.2. Баға ұсыныстарын сұрату тәсілімен сатып алудың жеңімпазы деп танылсын:</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p>
    <w:bookmarkEnd w:id="62"/>
    <w:bookmarkStart w:name="z371" w:id="63"/>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(атауы, нақты тұрған жерінің мекенжайы, ұсынылған баға)</w:t>
      </w:r>
      <w:r>
        <w:br/>
      </w:r>
      <w:r>
        <w:rPr>
          <w:rFonts w:ascii="Times New Roman"/>
          <w:b w:val="false"/>
          <w:i w:val="false"/>
          <w:color w:val="000000"/>
          <w:sz w:val="28"/>
        </w:rPr>
        <w:t>
      5.3. Оған баға ұсыныстарын қабылданған, екі әлеуетті жеткізушіден аз қатысуына байланысты баға ұсыныстарын сұрату тәсілімен сатып алу өтпеді деп танылсын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6. Тапсырыс беруші жеңімпазбен шарт жасасын:</w:t>
      </w:r>
      <w:r>
        <w:br/>
      </w:r>
      <w:r>
        <w:rPr>
          <w:rFonts w:ascii="Times New Roman"/>
          <w:b w:val="false"/>
          <w:i w:val="false"/>
          <w:color w:val="000000"/>
          <w:sz w:val="28"/>
        </w:rPr>
        <w:t>
      (егер баға ұсыныстарын сұрату тәсілімен сатып алу затына бірнеше лот кірген жағдайда, лоттардың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(атауы, нақты тұрған жерінің мекенжайы, ұсынылған баға)</w:t>
      </w:r>
      <w:r>
        <w:br/>
      </w:r>
      <w:r>
        <w:rPr>
          <w:rFonts w:ascii="Times New Roman"/>
          <w:b w:val="false"/>
          <w:i w:val="false"/>
          <w:color w:val="000000"/>
          <w:sz w:val="28"/>
        </w:rPr>
        <w:t>
      _________ дейінгі мерзімде баға ұсыныстарын сұрату тәсілімен өткізілген сатып алу нәтижелері бойынша.</w:t>
      </w:r>
      <w:r>
        <w:br/>
      </w:r>
      <w:r>
        <w:rPr>
          <w:rFonts w:ascii="Times New Roman"/>
          <w:b w:val="false"/>
          <w:i w:val="false"/>
          <w:color w:val="000000"/>
          <w:sz w:val="28"/>
        </w:rPr>
        <w:t>
</w:t>
      </w:r>
      <w:r>
        <w:rPr>
          <w:rFonts w:ascii="Times New Roman"/>
          <w:b w:val="false"/>
          <w:i w:val="false"/>
          <w:color w:val="000000"/>
          <w:sz w:val="28"/>
        </w:rPr>
        <w:t>
      7. Қолдары.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