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a84c" w14:textId="fe3a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31 наурыздағы N 252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2010 жылғы 12 наурыздағы № 936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Мәдениет комитеті Қазақстан Республикасы Мәдениет министрлігінің Мәдениет комитеті;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Діни істер комитеті Қазақстан Республикасы Мәдениет министрлігінің Діни істер комитеті болып қайта аталсын.</w:t>
      </w:r>
      <w:r>
        <w:br/>
      </w:r>
      <w:r>
        <w:rPr>
          <w:rFonts w:ascii="Times New Roman"/>
          <w:b w:val="false"/>
          <w:i w:val="false"/>
          <w:color w:val="000000"/>
          <w:sz w:val="28"/>
        </w:rPr>
        <w:t>
</w:t>
      </w:r>
      <w:r>
        <w:rPr>
          <w:rFonts w:ascii="Times New Roman"/>
          <w:b w:val="false"/>
          <w:i w:val="false"/>
          <w:color w:val="000000"/>
          <w:sz w:val="28"/>
        </w:rPr>
        <w:t>
      2. Осы қаулыға қосымшаға сәйкес Қазақстан Республикасы Әділет министрлігінің қарамағындағы ұйымдар Қазақстан Республикасы Мәдениет министрлігі Діни істер комитетінің қарамағына берілсін.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министрлігі Қазақстан Республикасының заңнамасында белгіленген тәртіппен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252 қаулысына       </w:t>
      </w:r>
      <w:r>
        <w:br/>
      </w:r>
      <w:r>
        <w:rPr>
          <w:rFonts w:ascii="Times New Roman"/>
          <w:b w:val="false"/>
          <w:i w:val="false"/>
          <w:color w:val="000000"/>
          <w:sz w:val="28"/>
        </w:rPr>
        <w:t xml:space="preserve">
қосымша        </w:t>
      </w:r>
    </w:p>
    <w:bookmarkStart w:name="z9" w:id="1"/>
    <w:p>
      <w:pPr>
        <w:spacing w:after="0"/>
        <w:ind w:left="0"/>
        <w:jc w:val="left"/>
      </w:pPr>
      <w:r>
        <w:rPr>
          <w:rFonts w:ascii="Times New Roman"/>
          <w:b/>
          <w:i w:val="false"/>
          <w:color w:val="000000"/>
        </w:rPr>
        <w:t xml:space="preserve"> 
Қазақстан Республикасы Мәдениет министрлігі Діни</w:t>
      </w:r>
      <w:r>
        <w:br/>
      </w:r>
      <w:r>
        <w:rPr>
          <w:rFonts w:ascii="Times New Roman"/>
          <w:b/>
          <w:i w:val="false"/>
          <w:color w:val="000000"/>
        </w:rPr>
        <w:t>
істер комитетінің қарамағына берілетін ұйымдардың</w:t>
      </w:r>
      <w:r>
        <w:br/>
      </w:r>
      <w:r>
        <w:rPr>
          <w:rFonts w:ascii="Times New Roman"/>
          <w:b/>
          <w:i w:val="false"/>
          <w:color w:val="000000"/>
        </w:rPr>
        <w:t>
тізбесі</w:t>
      </w:r>
    </w:p>
    <w:bookmarkEnd w:id="1"/>
    <w:bookmarkStart w:name="z10" w:id="2"/>
    <w:p>
      <w:pPr>
        <w:spacing w:after="0"/>
        <w:ind w:left="0"/>
        <w:jc w:val="both"/>
      </w:pPr>
      <w:r>
        <w:rPr>
          <w:rFonts w:ascii="Times New Roman"/>
          <w:b w:val="false"/>
          <w:i w:val="false"/>
          <w:color w:val="000000"/>
          <w:sz w:val="28"/>
        </w:rPr>
        <w:t>
      1. Қазақстан Республикасы Мәдениет министрлігі Діни істер комитетінің «Мәдениеттер мен діндердің халықаралық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 Діни істер комитетінің «Дін мәселелері жөніндегі ғылыми-зерттеу және талдау орталығы» мемлекеттік мекемесі.</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252 қаулысымен      </w:t>
      </w:r>
      <w:r>
        <w:br/>
      </w:r>
      <w:r>
        <w:rPr>
          <w:rFonts w:ascii="Times New Roman"/>
          <w:b w:val="false"/>
          <w:i w:val="false"/>
          <w:color w:val="000000"/>
          <w:sz w:val="28"/>
        </w:rPr>
        <w:t xml:space="preserve">
бекітілген     </w:t>
      </w:r>
    </w:p>
    <w:bookmarkStart w:name="z12"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3"/>
    <w:bookmarkStart w:name="z13"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«Қазақстан Республикасы Мәдениет және ақпарат министрлігінің Мәдениет комитеті» деген бөлімнің тақырыбы мынадай редакцияда жазылсын:</w:t>
      </w:r>
      <w:r>
        <w:br/>
      </w:r>
      <w:r>
        <w:rPr>
          <w:rFonts w:ascii="Times New Roman"/>
          <w:b w:val="false"/>
          <w:i w:val="false"/>
          <w:color w:val="000000"/>
          <w:sz w:val="28"/>
        </w:rPr>
        <w:t>
      «Қазақстан Республикасы Мәдениет министрлігінің Мәдениет комитеті».</w:t>
      </w:r>
      <w:r>
        <w:br/>
      </w:r>
      <w:r>
        <w:rPr>
          <w:rFonts w:ascii="Times New Roman"/>
          <w:b w:val="false"/>
          <w:i w:val="false"/>
          <w:color w:val="000000"/>
          <w:sz w:val="28"/>
        </w:rPr>
        <w:t>
</w:t>
      </w:r>
      <w:r>
        <w:rPr>
          <w:rFonts w:ascii="Times New Roman"/>
          <w:b w:val="false"/>
          <w:i w:val="false"/>
          <w:color w:val="000000"/>
          <w:sz w:val="28"/>
        </w:rPr>
        <w:t>
      4. «Қазакстан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1-тармақтың </w:t>
      </w:r>
      <w:r>
        <w:rPr>
          <w:rFonts w:ascii="Times New Roman"/>
          <w:b w:val="false"/>
          <w:i w:val="false"/>
          <w:color w:val="000000"/>
          <w:sz w:val="28"/>
        </w:rPr>
        <w:t>екінші абзацында</w:t>
      </w:r>
      <w:r>
        <w:rPr>
          <w:rFonts w:ascii="Times New Roman"/>
          <w:b w:val="false"/>
          <w:i w:val="false"/>
          <w:color w:val="000000"/>
          <w:sz w:val="28"/>
        </w:rPr>
        <w:t xml:space="preserve"> «, Діни істер комитеті» деген сөздер алынып тасталсын;</w:t>
      </w:r>
      <w:r>
        <w:br/>
      </w:r>
      <w:r>
        <w:rPr>
          <w:rFonts w:ascii="Times New Roman"/>
          <w:b w:val="false"/>
          <w:i w:val="false"/>
          <w:color w:val="000000"/>
          <w:sz w:val="28"/>
        </w:rPr>
        <w:t>
      14-тармақта сексен бесінші, сексен алтыншы, сексен жетінші, сексен сегізінші, сексен тоғызыншы, тоқсан екінші, тоқсан үшінші, тоқсан төртінші, тоқсан бесінші, тоқсан алтыншы, тоқсан жетінші, тоқсан сегізінші және бір жүзінші абзацтар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реттік нөмірлері 7 және 37-жолдар алынып тасталсын.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4"/>
    <w:bookmarkStart w:name="z46" w:id="5"/>
    <w:p>
      <w:pPr>
        <w:spacing w:after="0"/>
        <w:ind w:left="0"/>
        <w:jc w:val="both"/>
      </w:pPr>
      <w:r>
        <w:rPr>
          <w:rFonts w:ascii="Times New Roman"/>
          <w:b w:val="false"/>
          <w:i w:val="false"/>
          <w:color w:val="000000"/>
          <w:sz w:val="28"/>
        </w:rPr>
        <w:t>
      6. «Қазақстан Республикасы Мәдениет және ақпарат министрлігі Тіл комитетінің мәселелері» туралы Қазақстан Республикасы Үкіметінің 2005 жылғы 4 ақпандағы № 103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6, 53-құжат):</w:t>
      </w:r>
      <w:r>
        <w:br/>
      </w:r>
      <w:r>
        <w:rPr>
          <w:rFonts w:ascii="Times New Roman"/>
          <w:b w:val="false"/>
          <w:i w:val="false"/>
          <w:color w:val="000000"/>
          <w:sz w:val="28"/>
        </w:rPr>
        <w:t>
      тақырыбындағы және 1-тармағындағы «және ақпарат»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және ақпарат министрлігі Тіл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тақырыбындағы «және ақпарат»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2012.02.07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28.02.2013 </w:t>
      </w:r>
      <w:r>
        <w:rPr>
          <w:rFonts w:ascii="Times New Roman"/>
          <w:b w:val="false"/>
          <w:i w:val="false"/>
          <w:color w:val="000000"/>
          <w:sz w:val="28"/>
        </w:rPr>
        <w:t>№ 195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Күші жойылды - ҚР Үкіметінің 20.12.2012 </w:t>
      </w:r>
      <w:r>
        <w:rPr>
          <w:rFonts w:ascii="Times New Roman"/>
          <w:b w:val="false"/>
          <w:i w:val="false"/>
          <w:color w:val="000000"/>
          <w:sz w:val="28"/>
        </w:rPr>
        <w:t>№ 1641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«Қазақстан Республикасы Мәдениет және ақпарат министрлігінің кейбір мәселелері» туралы Қазақстан Республикасы Үкіметінің 2008 жылғы 26 маусымдағы № 610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31, 316-құжат):</w:t>
      </w:r>
      <w:r>
        <w:br/>
      </w:r>
      <w:r>
        <w:rPr>
          <w:rFonts w:ascii="Times New Roman"/>
          <w:b w:val="false"/>
          <w:i w:val="false"/>
          <w:color w:val="000000"/>
          <w:sz w:val="28"/>
        </w:rPr>
        <w:t>
      тақырыбындағы «және ақпарат» деген сөздер алынып тасталсын;</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«және ақпарат»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және ақпарат министрлігі Мәдениет комитетінің қарамағына берілетін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тақырыбындағы «және ақпарат» деген сөздер алынып тасталсын;</w:t>
      </w:r>
      <w:r>
        <w:br/>
      </w:r>
      <w:r>
        <w:rPr>
          <w:rFonts w:ascii="Times New Roman"/>
          <w:b w:val="false"/>
          <w:i w:val="false"/>
          <w:color w:val="000000"/>
          <w:sz w:val="28"/>
        </w:rPr>
        <w:t>
      «Театрлар» бөлімінің реттік нөмірі 7-жолында «Республикалық» деген сөз «Құдыс Қожамияров атындағы Республикалық»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«Тарихи-мәдени қорықтар» деген бөлім мынадай мазмұндағы реттік нөмірі 30-2-жолмен толықтырылсын:</w:t>
      </w:r>
      <w:r>
        <w:br/>
      </w:r>
      <w:r>
        <w:rPr>
          <w:rFonts w:ascii="Times New Roman"/>
          <w:b w:val="false"/>
          <w:i w:val="false"/>
          <w:color w:val="000000"/>
          <w:sz w:val="28"/>
        </w:rPr>
        <w:t>
      «30-2. «Берел» мемлекеттік тарихи-мәдени қорық-мұражайы»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