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95ad" w14:textId="2789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22 маусымдағы № 962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наурыздағы № 227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«Аумақтық суларда (теңізде) жүзу және шаруашылық, зерттеу, іздестіру және кәсіпшілік жұмыстарын жүргізу ережесін бекіту туралы» Қазақстан Республикасы Үкіметінің 2009 жылғы 22 маусымдағы № 962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31, 284-құжат)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Аумақтық суларда (теңізде) жүзу  және шаруашылық, зерттеу, іздестіру және кәсіпшілік жұмыстарын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Осы Ережеде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зерттеу жұмыстарын жүргізу, зерттеу қызметі - гидрографиялық, гидрологиялық, гидрометеорологиялық, гидрохимиялық және геофизикалық жұмыстарды жүргізуге байланысты қызмет, сондай-ақ сулар мен теңіз түбі флорасының, фаунасының жай-күйін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кәсіпшілік жұмыстарды жүргізу, кәсіпшілік қызмет - балық аулауға және басқа су жануарлары мен жәндіктерін ұстауға және қорғауға байланысты кез келген жұмыс;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шаруашылық жұмыстарын жүргізу, шаруашылық қызмет - аумақтық сулардағы (теңіздегі) кемелерде жүзеге асырылатын барлық жұмыстар мен қызметтердің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іздестіру жұмыстарын жүргізу, іздестіру қызметі - су түбін зерделеуге және пайдалы қазбаларды іздеуге байланысты геологиялық жұмыстар жүргізу.»;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«Қазақстандық теңіз кемелерінің» деген сөздер «Теңіз кемелерінің»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«Шетелдік» деген сөз «Қазақстандық және шетелдік»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 іс жүргізу және әкімшілік»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«орындау үшін» деген сөздерден кейін «жүзу құралдарымен және өзге де көлік құралдарымен»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«хабарлаусыз» деген сөзден кейін «, Шекара қызметімен келісілген тізімдер бойынша»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«Тізім он жұмыс күні ішінде келісіледі.»;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«халықаралық ұйымдар» деген сөздерден кейін «Шекара қызметімен келіседі және»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