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226d" w14:textId="b182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А.П. Рау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16 наурыздағы № 209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Paу Қазақстан Республикасының Индустрия және жаңа технологиялар бірінші вице-министрі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