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8c55b" w14:textId="398c5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2010 жылғы 31 желтоқсандағы N 1520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Үкіметінің кейбір шешімдеріне енгізілетін өзгерістер мен толықтырулар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31 желтоқсандағы </w:t>
      </w:r>
      <w:r>
        <w:br/>
      </w:r>
      <w:r>
        <w:rPr>
          <w:rFonts w:ascii="Times New Roman"/>
          <w:b w:val="false"/>
          <w:i w:val="false"/>
          <w:color w:val="000000"/>
          <w:sz w:val="28"/>
        </w:rPr>
        <w:t xml:space="preserve">
№ 1520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Қазақстан Республикасы Үкіметінің кейбір шешімдеріне</w:t>
      </w:r>
      <w:r>
        <w:br/>
      </w:r>
      <w:r>
        <w:rPr>
          <w:rFonts w:ascii="Times New Roman"/>
          <w:b/>
          <w:i w:val="false"/>
          <w:color w:val="000000"/>
        </w:rPr>
        <w:t>
енгізілетін өзгерістер мен толықтырулар</w:t>
      </w:r>
    </w:p>
    <w:bookmarkEnd w:id="2"/>
    <w:bookmarkStart w:name="z6" w:id="3"/>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31.03.2015 </w:t>
      </w:r>
      <w:r>
        <w:rPr>
          <w:rFonts w:ascii="Times New Roman"/>
          <w:b w:val="false"/>
          <w:i w:val="false"/>
          <w:color w:val="000000"/>
          <w:sz w:val="28"/>
        </w:rPr>
        <w:t>№ 168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Күші жойылды - ҚР Үкіметінің 31.03.2015 </w:t>
      </w:r>
      <w:r>
        <w:rPr>
          <w:rFonts w:ascii="Times New Roman"/>
          <w:b w:val="false"/>
          <w:i w:val="false"/>
          <w:color w:val="000000"/>
          <w:sz w:val="28"/>
        </w:rPr>
        <w:t>№ 168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4. «Қазақстан Республикасының экономикасын жаңғырту мәселелері жөніндегі мемлекеттік комиссияның жанынан «Бизнестің жол картасы 2020» бағдарламасының екінші бағытын іске асыру мәселелері жөніндегі жұмыс тобын құру және Қазақстан Республикасы Үкіметінің 2010 жылғы 13 сәуірдегі № 301 және 2010 жылғы 10 маусымдағы № 556 қаулыларына өзгерістер мен толықтырулар енгізу туралы» Қазақстан Республикасы Үкіметінің 2010 жылғы 3 тамыздағы № 783 қаулысында:</w:t>
      </w:r>
      <w:r>
        <w:br/>
      </w:r>
      <w:r>
        <w:rPr>
          <w:rFonts w:ascii="Times New Roman"/>
          <w:b w:val="false"/>
          <w:i w:val="false"/>
          <w:color w:val="000000"/>
          <w:sz w:val="28"/>
        </w:rPr>
        <w:t>
      тақырыбындағы және 1-тармақтағы «бағытын» деген сөз «және төртінші бағыттарын» деген сөздермен ауыстырылсын;</w:t>
      </w:r>
      <w:r>
        <w:br/>
      </w:r>
      <w:r>
        <w:rPr>
          <w:rFonts w:ascii="Times New Roman"/>
          <w:b w:val="false"/>
          <w:i w:val="false"/>
          <w:color w:val="000000"/>
          <w:sz w:val="28"/>
        </w:rPr>
        <w:t>
      көрсетілген қаулымен бекітілген Қазақстан Республикасының экономикасын жаңғырту мәселелері жөніндегі мемлекеттік комиссияның жанынан «Бизнестің жол картасы 2020» бағдарламасының екінші бағытын іске асыру мәселелері жөніндегі жұмыс тобының құрамында:</w:t>
      </w:r>
      <w:r>
        <w:br/>
      </w:r>
      <w:r>
        <w:rPr>
          <w:rFonts w:ascii="Times New Roman"/>
          <w:b w:val="false"/>
          <w:i w:val="false"/>
          <w:color w:val="000000"/>
          <w:sz w:val="28"/>
        </w:rPr>
        <w:t>
      тақырыбындағы «бағытын» деген сөз «және төртінші бағыттарын» деген сөздермен ауыстырылсын;</w:t>
      </w:r>
      <w:r>
        <w:br/>
      </w:r>
      <w:r>
        <w:rPr>
          <w:rFonts w:ascii="Times New Roman"/>
          <w:b w:val="false"/>
          <w:i w:val="false"/>
          <w:color w:val="000000"/>
          <w:sz w:val="28"/>
        </w:rPr>
        <w:t>
      мыналар:</w:t>
      </w:r>
      <w:r>
        <w:br/>
      </w:r>
      <w:r>
        <w:rPr>
          <w:rFonts w:ascii="Times New Roman"/>
          <w:b w:val="false"/>
          <w:i w:val="false"/>
          <w:color w:val="000000"/>
          <w:sz w:val="28"/>
        </w:rPr>
        <w:t xml:space="preserve">
      «Сарыбеков                - Қазақстан Республикасының Білім </w:t>
      </w:r>
      <w:r>
        <w:br/>
      </w:r>
      <w:r>
        <w:rPr>
          <w:rFonts w:ascii="Times New Roman"/>
          <w:b w:val="false"/>
          <w:i w:val="false"/>
          <w:color w:val="000000"/>
          <w:sz w:val="28"/>
        </w:rPr>
        <w:t>
      Махаметғали Нұрғалиұлы      және ғылым вице-министрі;</w:t>
      </w:r>
    </w:p>
    <w:bookmarkEnd w:id="3"/>
    <w:p>
      <w:pPr>
        <w:spacing w:after="0"/>
        <w:ind w:left="0"/>
        <w:jc w:val="both"/>
      </w:pPr>
      <w:r>
        <w:rPr>
          <w:rFonts w:ascii="Times New Roman"/>
          <w:b w:val="false"/>
          <w:i w:val="false"/>
          <w:color w:val="000000"/>
          <w:sz w:val="28"/>
        </w:rPr>
        <w:t>      Оразғұлов                 - «Нұр Отан» Халықтық-демократиялық</w:t>
      </w:r>
      <w:r>
        <w:br/>
      </w:r>
      <w:r>
        <w:rPr>
          <w:rFonts w:ascii="Times New Roman"/>
          <w:b w:val="false"/>
          <w:i w:val="false"/>
          <w:color w:val="000000"/>
          <w:sz w:val="28"/>
        </w:rPr>
        <w:t>
      Расул Қабдолұлы             партиясы Орталық аппаратының</w:t>
      </w:r>
      <w:r>
        <w:br/>
      </w:r>
      <w:r>
        <w:rPr>
          <w:rFonts w:ascii="Times New Roman"/>
          <w:b w:val="false"/>
          <w:i w:val="false"/>
          <w:color w:val="000000"/>
          <w:sz w:val="28"/>
        </w:rPr>
        <w:t>
                                  басшысы (келісім бойынша)»</w:t>
      </w:r>
      <w:r>
        <w:br/>
      </w:r>
      <w:r>
        <w:rPr>
          <w:rFonts w:ascii="Times New Roman"/>
          <w:b w:val="false"/>
          <w:i w:val="false"/>
          <w:color w:val="000000"/>
          <w:sz w:val="28"/>
        </w:rPr>
        <w:t>
енгізілсін.</w:t>
      </w:r>
    </w:p>
    <w:bookmarkStart w:name="z73" w:id="4"/>
    <w:p>
      <w:pPr>
        <w:spacing w:after="0"/>
        <w:ind w:left="0"/>
        <w:jc w:val="both"/>
      </w:pPr>
      <w:r>
        <w:rPr>
          <w:rFonts w:ascii="Times New Roman"/>
          <w:b w:val="false"/>
          <w:i w:val="false"/>
          <w:color w:val="000000"/>
          <w:sz w:val="28"/>
        </w:rPr>
        <w:t xml:space="preserve">
2010 жылғы 31 желтоқсандағы </w:t>
      </w:r>
      <w:r>
        <w:br/>
      </w:r>
      <w:r>
        <w:rPr>
          <w:rFonts w:ascii="Times New Roman"/>
          <w:b w:val="false"/>
          <w:i w:val="false"/>
          <w:color w:val="000000"/>
          <w:sz w:val="28"/>
        </w:rPr>
        <w:t xml:space="preserve">
№ 1520 қаулыға қосымша   </w:t>
      </w:r>
    </w:p>
    <w:bookmarkEnd w:id="4"/>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10 маусымдағы  </w:t>
      </w:r>
      <w:r>
        <w:br/>
      </w:r>
      <w:r>
        <w:rPr>
          <w:rFonts w:ascii="Times New Roman"/>
          <w:b w:val="false"/>
          <w:i w:val="false"/>
          <w:color w:val="000000"/>
          <w:sz w:val="28"/>
        </w:rPr>
        <w:t xml:space="preserve">
№ 556 қаулысымен      </w:t>
      </w:r>
      <w:r>
        <w:br/>
      </w:r>
      <w:r>
        <w:rPr>
          <w:rFonts w:ascii="Times New Roman"/>
          <w:b w:val="false"/>
          <w:i w:val="false"/>
          <w:color w:val="000000"/>
          <w:sz w:val="28"/>
        </w:rPr>
        <w:t xml:space="preserve">
бекітілген         </w:t>
      </w:r>
    </w:p>
    <w:bookmarkStart w:name="z74" w:id="5"/>
    <w:p>
      <w:pPr>
        <w:spacing w:after="0"/>
        <w:ind w:left="0"/>
        <w:jc w:val="left"/>
      </w:pPr>
      <w:r>
        <w:rPr>
          <w:rFonts w:ascii="Times New Roman"/>
          <w:b/>
          <w:i w:val="false"/>
          <w:color w:val="000000"/>
        </w:rPr>
        <w:t xml:space="preserve"> 
«Бизнестің жол картасы 2020» бағдарламасының «Кәсіпкерлердің валюталық тәуекелін төмендету» үшінші бағыты шеңберінде жеке кәсіпкерлік субъектілеріне екінші деңгейдегі банктердің кредиттері бойынша сыйақы ставкаларын субсидиялау ережесі</w:t>
      </w:r>
    </w:p>
    <w:bookmarkEnd w:id="5"/>
    <w:p>
      <w:pPr>
        <w:spacing w:after="0"/>
        <w:ind w:left="0"/>
        <w:jc w:val="both"/>
      </w:pPr>
      <w:r>
        <w:rPr>
          <w:rFonts w:ascii="Times New Roman"/>
          <w:b w:val="false"/>
          <w:i w:val="false"/>
          <w:color w:val="ff0000"/>
          <w:sz w:val="28"/>
        </w:rPr>
        <w:t xml:space="preserve">      Ескерту. Күші жойылды - ҚР Үкіметінің 31.03.2015 </w:t>
      </w:r>
      <w:r>
        <w:rPr>
          <w:rFonts w:ascii="Times New Roman"/>
          <w:b w:val="false"/>
          <w:i w:val="false"/>
          <w:color w:val="ff0000"/>
          <w:sz w:val="28"/>
        </w:rPr>
        <w:t>№ 168</w:t>
      </w:r>
      <w:r>
        <w:rPr>
          <w:rFonts w:ascii="Times New Roman"/>
          <w:b w:val="false"/>
          <w:i w:val="false"/>
          <w:color w:val="ff0000"/>
          <w:sz w:val="28"/>
        </w:rPr>
        <w:t xml:space="preserve">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