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e1cc" w14:textId="5a5e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4 тамыздағы № 795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желтоқсандағы № 1344 Қаулысы. Күші жойылды - Қазақстан Республикасы Үкіметінің 2011 жылғы 29 қаңтардағы N 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2011.01.29 </w:t>
      </w:r>
      <w:r>
        <w:rPr>
          <w:rFonts w:ascii="Times New Roman"/>
          <w:b w:val="false"/>
          <w:i w:val="false"/>
          <w:color w:val="ff0000"/>
          <w:sz w:val="28"/>
        </w:rPr>
        <w:t>N 43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Байланыс және ақпарат министрлігінің 2010 - 2014 жылдарға арналған стратегиялық жоспары туралы» Қазақстан Республикасы Үкіметінің 2010 жылғы 4 тамыздағы № 795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47, 428-құжат)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Байланыс және ақпарат министрлігінің 2010 - 2014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«Отандық ақпараттық кеңістіктің орнықты дамуын қамтамасыз ету және бәсекеге қабілеттілігін арттыру»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«Электрондық және баспа БАҚ арқылы мемлекеттік ақпараттық саясатты жүргізу» деген 3.1.1-міндет мынадай мазмұндағы реттік нөмірі 4-тармақпен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4"/>
        <w:gridCol w:w="1536"/>
        <w:gridCol w:w="2218"/>
        <w:gridCol w:w="857"/>
        <w:gridCol w:w="981"/>
        <w:gridCol w:w="860"/>
        <w:gridCol w:w="974"/>
        <w:gridCol w:w="879"/>
        <w:gridCol w:w="841"/>
      </w:tblGrid>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Телерадио хабарларын тарату мақсаттары үшін мемлекеттік БАҚ жабдықтарын жаңғырту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есптері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бірлігі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 </w:t>
      </w:r>
    </w:p>
    <w:bookmarkStart w:name="z4" w:id="2"/>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«Ақпараттандыру және байланыс саласындағы инфрақұрылымды және бәселестік нарықты дамыту жөніндегі қызметтер» деген бюджеттік бағдарламаның «Бюджеттік шығындардың көлемі» деген жолының «2010 жыл» деген бағанындағы «697 062» деген сандар «693 662»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«Ақпарат саласында қайраткерлерді ынталандыру» деген бюджеттік бағдарламаның «Бюджеттік шығындардың көлемі» деген жолының «2010 жыл» деген бағанындағы «5 802» деген сандар «5 017»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«Қазақстан Республикасы Байланыс және ақпарат министрлігін материалдық-техникалық жабдықтау» деген бюджеттік бағдарламаның «Бағдарламаларды іске асыру шығыстары» деген жолының «2010 жыл» деген бағанындағы «100 362» деген сандар «100 062»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«Ведомствоаралық ақпараттық жүйелердің жұмыс істеуін қамтамасыз ету» деген бюджеттік бағдарламаның «Бюджеттік шығындардың көлемі» деген жолының «2010 жыл» деген бағанындағы «5 919 503» деген сандар «4 457 415»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«Мемлекеттік деректер базасын құру» деген бюджеттік бағдарламаның «Бюджеттік шығындардың көлемі» деген жолының «2010 жыл» деген бағанындағы «308 577» деген сандар «275 577»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«Зерде» ұлттық инфокоммуникациялық холдингі» АҚ жарғылық капиталын ұлғайту» деген бюджеттік бағдарламаның «Бюджеттік шығындардың көлемі» деген жолының «2010 жыл» деген бағанындағы «2 000 000» деген сандар «1 998 221»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«Ауылдағы байланыс операторларының әмбебап байланыс қызметтерін ұсыну жөніндегі залалдарын субсидиялау»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«Тиімділік көрсеткіштері» деген жолдағы «5 937» деген сандар «5 615» деген сандармен ауыстырылсын;</w:t>
      </w:r>
      <w:r>
        <w:br/>
      </w:r>
      <w:r>
        <w:rPr>
          <w:rFonts w:ascii="Times New Roman"/>
          <w:b w:val="false"/>
          <w:i w:val="false"/>
          <w:color w:val="000000"/>
          <w:sz w:val="28"/>
        </w:rPr>
        <w:t>
      «Бағдарламарды іске асыру шығыстары» деген жолдағы «5 525 833» деген сандар «5 226 472»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«Е-әкімдіктер және е-үкімет инфрақұрылымдарын ықпалдастыру жөніндегі іс-шаралар кешенін әзірлеу» деген бюджеттік бағдарламаның «Бюджеттік шығындардың көлемі» деген жолының «2010 жыл» деген бағанындағы «122 456» деген сандар «112 837»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«Әдебиеттің әлеуметтік-маңызды түрлерін басып шығару» деген бюджеттік бағдарламаның «Бюджеттік шығындардың көлемі» деген жолының «2010 жыл» деген бағанындағы «1 212 282» деген сандар «1 103 382»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«Нашақорлыққа және есірткі бизнеске қарсы күресті насихаттау» деген бюджеттік бағдарламаның «Бюджеттік шығындардың көлемі» деген жолының «2010 жыл» деген бағанындағы «167 005» деген сандар «90 526»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«Мемлекеттік ақпараттық саясатты жүргізу» деген бюджеттік бағдарламаның «Бюджеттік шығындардың көлемі» деген жолының «2010 жыл» деген бағанындагы «17 548 170» деген сандар «17 509 279»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«Ақпарат саласында қызметтерді жүзеге асыратын заңды тұлғалардың жарғылық капиталдарын ұлғайту» деген бюджеттік бағдарлама бойынша:</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«Бюджеттік шығындардың көлемі» деген жолдағы «650 000» деген сандар «1 638 900» деген сандармен ауыстырылсын;</w:t>
      </w:r>
      <w:r>
        <w:br/>
      </w:r>
      <w:r>
        <w:rPr>
          <w:rFonts w:ascii="Times New Roman"/>
          <w:b w:val="false"/>
          <w:i w:val="false"/>
          <w:color w:val="000000"/>
          <w:sz w:val="28"/>
        </w:rPr>
        <w:t>
      «Тікелей нәтиже көрсеткіштері» деген жолдағы «68 710» деген сандар «68 708» деген сандармен ауыстырылсын;</w:t>
      </w:r>
      <w:r>
        <w:br/>
      </w:r>
      <w:r>
        <w:rPr>
          <w:rFonts w:ascii="Times New Roman"/>
          <w:b w:val="false"/>
          <w:i w:val="false"/>
          <w:color w:val="000000"/>
          <w:sz w:val="28"/>
        </w:rPr>
        <w:t>
      «Тікелей нәтиже көрсеткіштері» деген жол мынадай мазмұндағы 2-көрсеткішпен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4"/>
        <w:gridCol w:w="2964"/>
        <w:gridCol w:w="1121"/>
        <w:gridCol w:w="1000"/>
        <w:gridCol w:w="941"/>
      </w:tblGrid>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Телерадио хабарларын тарату мақсаттары үшін мемлекеттік бұқаралық ақпарат құралдарының жабдықтарын жаңғырту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бірлігі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 </w:t>
      </w:r>
    </w:p>
    <w:bookmarkStart w:name="z7" w:id="3"/>
    <w:p>
      <w:pPr>
        <w:spacing w:after="0"/>
        <w:ind w:left="0"/>
        <w:jc w:val="both"/>
      </w:pPr>
      <w:r>
        <w:rPr>
          <w:rFonts w:ascii="Times New Roman"/>
          <w:b w:val="false"/>
          <w:i w:val="false"/>
          <w:color w:val="000000"/>
          <w:sz w:val="28"/>
        </w:rPr>
        <w:t>
      «Бюджеттік шығындардың жиынтығы» деген </w:t>
      </w:r>
      <w:r>
        <w:rPr>
          <w:rFonts w:ascii="Times New Roman"/>
          <w:b w:val="false"/>
          <w:i w:val="false"/>
          <w:color w:val="000000"/>
          <w:sz w:val="28"/>
        </w:rPr>
        <w:t>7.2-бөлімде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«Бюджеттік шығындардың барлығы» деген жолдағы «37 787 023» деген сандар «36 741 321» деген сандармен ауыстырылсын;</w:t>
      </w:r>
      <w:r>
        <w:br/>
      </w:r>
      <w:r>
        <w:rPr>
          <w:rFonts w:ascii="Times New Roman"/>
          <w:b w:val="false"/>
          <w:i w:val="false"/>
          <w:color w:val="000000"/>
          <w:sz w:val="28"/>
        </w:rPr>
        <w:t>
      «Ағымдағы бюджеттік бағдарламалар» деген жолдағы «34 050 080» деген сандар «32 050 257» деген сандармен ауыстырылсын;</w:t>
      </w:r>
      <w:r>
        <w:br/>
      </w:r>
      <w:r>
        <w:rPr>
          <w:rFonts w:ascii="Times New Roman"/>
          <w:b w:val="false"/>
          <w:i w:val="false"/>
          <w:color w:val="000000"/>
          <w:sz w:val="28"/>
        </w:rPr>
        <w:t>
      «Бюджеттік даму бағдарламалары» деген жолдағы «3 736 943» деген сандар «4 691 064»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