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6c46" w14:textId="0ab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көші-қон органдары басшыларының кеңесін құру туралы келісімге өзгерістер енгізу туралы Хаттамаға қол қою туралы ұсынысты Қазақстан Республикасы Президентінің қарауына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желтоқсандағы № 1335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 Мемлекеттер Достастығына қатысушы мемлекеттердің көші-қон органдары басшыларының кеңесін құру туралы келісімге өзгерістер енгізу туралы Хаттамаға қол қою туралы ұсыныс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көші-қон органдары басшыларының кеңесін құру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өзгеріс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2007 жылғы 5 қазандағы Тәуелсіз Мемлекеттер Достастығына қатысушы мемлекеттердің көші-қон органдары басшыларының кеңесін құру туралы келісімге (бұдан әрі - Келісім) қатысушы мемлекеттер 2007 жылғы 5 қазандағы Тәуелсіз Мемлекеттер Достастығын одан әрі дамыту тұжырымдамасының 4.5-тармағын іске асыру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 қосымша болып табылатын Тәуелсіз Мемлекеттер Достастығына қатысушы мемлекеттердің көші-қон органдары басшыларының кеңесі туралы ереженің 3-бөлімі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«Кеңестің құзыретіне жататын көші-қон саласындағы мәселелер бойынша ТМД-ның салалық ынтымақтастық органдарының қызметін үйлестіруге;».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қол қойылған күнінен бастап, ал заңнамасы оның күшіне енуі үшін қажетті мемлекетішілік рәсімдерді орындауды талап ететін Тараптар үшін - көрсетілген рәсімдерді орындағаны туралы жазбаша хабарламаны депозитарийдің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_____ ___________ ______________ қаласында орыс тілінде бір түпнұсқа данада жасалды. Түпнұсқа данасы Тәуелсіз Мемлекеттер Достастығының Атқарушы комитетінде сақталады, ол осы Хаттамаға қол қойған әрбір мемлекетке оның расталған көшірмесін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Әзірбайжан Республикасы үшін       Молдова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 үшін    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 үшін    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Грузия үшін                        Түрікменстан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  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 үшін           Украина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