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90b12" w14:textId="c390b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қылмыстық істерді қосымша тергеу жүргізу үшін қайтаруы туралы" Қазақстан Республикасы Жоғарғы Сотының 2001 жылғы 13 желтоқсандағы № 19 нормативтік қаулысына (Қазақстан Республикасы Жоғарғы Сотының 2008 жылғы 22 желтоқсандағы № 18 нормативтік қаулысымен енгізілген өзгерістерімен бірге)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2010 жылғы 25 маусымдағы N 12 Нормативтік қаулысы. Күші жойылды - Қазақстан Республикасы Жоғарғы Сотының 2014 жылғы 24 желтоқсандағы № 4 нормативтік қаулысымен.</w:t>
      </w:r>
    </w:p>
    <w:p>
      <w:pPr>
        <w:spacing w:after="0"/>
        <w:ind w:left="0"/>
        <w:jc w:val="both"/>
      </w:pPr>
      <w:bookmarkStart w:name="z1" w:id="0"/>
      <w:r>
        <w:rPr>
          <w:rFonts w:ascii="Times New Roman"/>
          <w:b w:val="false"/>
          <w:i w:val="false"/>
          <w:color w:val="ff0000"/>
          <w:sz w:val="28"/>
        </w:rPr>
        <w:t xml:space="preserve">
      Ескерту. Күші жойылды - ҚР Жоғарғы Сотының 24.12.2014 </w:t>
      </w:r>
      <w:r>
        <w:rPr>
          <w:rFonts w:ascii="Times New Roman"/>
          <w:b w:val="false"/>
          <w:i w:val="false"/>
          <w:color w:val="ff0000"/>
          <w:sz w:val="28"/>
        </w:rPr>
        <w:t>N 4</w:t>
      </w:r>
      <w:r>
        <w:rPr>
          <w:rFonts w:ascii="Times New Roman"/>
          <w:b w:val="false"/>
          <w:i w:val="false"/>
          <w:color w:val="ff0000"/>
          <w:sz w:val="28"/>
        </w:rPr>
        <w:t xml:space="preserve"> Нормативтік қаулысымен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Қазақстан Республикасы заңнамасының өзгеруіне байланысты Қазақстан Республикасы Жоғарғы Сотының жалпы отырысы</w:t>
      </w:r>
    </w:p>
    <w:bookmarkStart w:name="z2" w:id="1"/>
    <w:p>
      <w:pPr>
        <w:spacing w:after="0"/>
        <w:ind w:left="0"/>
        <w:jc w:val="both"/>
      </w:pPr>
      <w:r>
        <w:rPr>
          <w:rFonts w:ascii="Times New Roman"/>
          <w:b w:val="false"/>
          <w:i w:val="false"/>
          <w:color w:val="000000"/>
          <w:sz w:val="28"/>
        </w:rPr>
        <w:t>
      қаулы етеді:</w:t>
      </w:r>
    </w:p>
    <w:bookmarkEnd w:id="1"/>
    <w:bookmarkStart w:name="z3" w:id="2"/>
    <w:p>
      <w:pPr>
        <w:spacing w:after="0"/>
        <w:ind w:left="0"/>
        <w:jc w:val="both"/>
      </w:pPr>
      <w:r>
        <w:rPr>
          <w:rFonts w:ascii="Times New Roman"/>
          <w:b w:val="false"/>
          <w:i w:val="false"/>
          <w:color w:val="000000"/>
          <w:sz w:val="28"/>
        </w:rPr>
        <w:t xml:space="preserve">
      1. "Соттардың қылмыстық істерді қосымша тергеу жүргізу үшін қайтаруы туралы" Қазақстан Республикасы Жоғарғы Сотының 2001 жылғы 13 желтоқсандағы № 19 нормативтік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Жоғарғы Сотының 2008 жылғы 22 желтоқсандағы № 18 нормативтік </w:t>
      </w:r>
      <w:r>
        <w:rPr>
          <w:rFonts w:ascii="Times New Roman"/>
          <w:b w:val="false"/>
          <w:i w:val="false"/>
          <w:color w:val="000000"/>
          <w:sz w:val="28"/>
        </w:rPr>
        <w:t>қаулысымен</w:t>
      </w:r>
      <w:r>
        <w:rPr>
          <w:rFonts w:ascii="Times New Roman"/>
          <w:b w:val="false"/>
          <w:i w:val="false"/>
          <w:color w:val="000000"/>
          <w:sz w:val="28"/>
        </w:rPr>
        <w:t xml:space="preserve"> енгізілген өзгерістерімен бірге) мынадай өзгерістер мен толықтырулар енгізілсін:</w:t>
      </w:r>
    </w:p>
    <w:bookmarkEnd w:id="2"/>
    <w:bookmarkStart w:name="z4" w:id="3"/>
    <w:p>
      <w:pPr>
        <w:spacing w:after="0"/>
        <w:ind w:left="0"/>
        <w:jc w:val="both"/>
      </w:pPr>
      <w:r>
        <w:rPr>
          <w:rFonts w:ascii="Times New Roman"/>
          <w:b w:val="false"/>
          <w:i w:val="false"/>
          <w:color w:val="000000"/>
          <w:sz w:val="28"/>
        </w:rPr>
        <w:t>
      1) 2-тармақта:</w:t>
      </w:r>
    </w:p>
    <w:bookmarkEnd w:id="3"/>
    <w:bookmarkStart w:name="z5" w:id="4"/>
    <w:p>
      <w:pPr>
        <w:spacing w:after="0"/>
        <w:ind w:left="0"/>
        <w:jc w:val="both"/>
      </w:pPr>
      <w:r>
        <w:rPr>
          <w:rFonts w:ascii="Times New Roman"/>
          <w:b w:val="false"/>
          <w:i w:val="false"/>
          <w:color w:val="000000"/>
          <w:sz w:val="28"/>
        </w:rPr>
        <w:t>
      бірінші абзац мынадай мазмұндағы сөйлеммен толықтырылсын:</w:t>
      </w:r>
    </w:p>
    <w:bookmarkEnd w:id="4"/>
    <w:bookmarkStart w:name="z6" w:id="5"/>
    <w:p>
      <w:pPr>
        <w:spacing w:after="0"/>
        <w:ind w:left="0"/>
        <w:jc w:val="both"/>
      </w:pPr>
      <w:r>
        <w:rPr>
          <w:rFonts w:ascii="Times New Roman"/>
          <w:b w:val="false"/>
          <w:i w:val="false"/>
          <w:color w:val="000000"/>
          <w:sz w:val="28"/>
        </w:rPr>
        <w:t>
      "Істі қосымша тергеу үшін жіберу туралы шешім істі алдын ала тыңдау барысында, сондай-ақ басты сот талқылауы барысында да қабылдануы мүмкін.";</w:t>
      </w:r>
    </w:p>
    <w:bookmarkEnd w:id="5"/>
    <w:bookmarkStart w:name="z7" w:id="6"/>
    <w:p>
      <w:pPr>
        <w:spacing w:after="0"/>
        <w:ind w:left="0"/>
        <w:jc w:val="both"/>
      </w:pPr>
      <w:r>
        <w:rPr>
          <w:rFonts w:ascii="Times New Roman"/>
          <w:b w:val="false"/>
          <w:i w:val="false"/>
          <w:color w:val="000000"/>
          <w:sz w:val="28"/>
        </w:rPr>
        <w:t>
      мынадай мазмұндағы абзацтармен толықтырылсын:</w:t>
      </w:r>
    </w:p>
    <w:bookmarkEnd w:id="6"/>
    <w:bookmarkStart w:name="z8" w:id="7"/>
    <w:p>
      <w:pPr>
        <w:spacing w:after="0"/>
        <w:ind w:left="0"/>
        <w:jc w:val="both"/>
      </w:pPr>
      <w:r>
        <w:rPr>
          <w:rFonts w:ascii="Times New Roman"/>
          <w:b w:val="false"/>
          <w:i w:val="false"/>
          <w:color w:val="000000"/>
          <w:sz w:val="28"/>
        </w:rPr>
        <w:t xml:space="preserve">
      "ҚІЖК-нің </w:t>
      </w:r>
      <w:r>
        <w:rPr>
          <w:rFonts w:ascii="Times New Roman"/>
          <w:b w:val="false"/>
          <w:i w:val="false"/>
          <w:color w:val="000000"/>
          <w:sz w:val="28"/>
        </w:rPr>
        <w:t>303-бабының</w:t>
      </w:r>
      <w:r>
        <w:rPr>
          <w:rFonts w:ascii="Times New Roman"/>
          <w:b w:val="false"/>
          <w:i w:val="false"/>
          <w:color w:val="000000"/>
          <w:sz w:val="28"/>
        </w:rPr>
        <w:t xml:space="preserve"> бірінші бөлігінде көрсетілген негіздер бойынша сот алдын ала тыңдау барысында қараған және негізді деп таныған тараптардың өтініштері бойынша ғана істі қосымша тергеу үшін жіберуге құқылы.</w:t>
      </w:r>
    </w:p>
    <w:bookmarkEnd w:id="7"/>
    <w:bookmarkStart w:name="z9" w:id="8"/>
    <w:p>
      <w:pPr>
        <w:spacing w:after="0"/>
        <w:ind w:left="0"/>
        <w:jc w:val="both"/>
      </w:pPr>
      <w:r>
        <w:rPr>
          <w:rFonts w:ascii="Times New Roman"/>
          <w:b w:val="false"/>
          <w:i w:val="false"/>
          <w:color w:val="000000"/>
          <w:sz w:val="28"/>
        </w:rPr>
        <w:t xml:space="preserve">
      Сот тергеуін ҚІЖК-нің </w:t>
      </w:r>
      <w:r>
        <w:rPr>
          <w:rFonts w:ascii="Times New Roman"/>
          <w:b w:val="false"/>
          <w:i w:val="false"/>
          <w:color w:val="000000"/>
          <w:sz w:val="28"/>
        </w:rPr>
        <w:t>363-бабына</w:t>
      </w:r>
      <w:r>
        <w:rPr>
          <w:rFonts w:ascii="Times New Roman"/>
          <w:b w:val="false"/>
          <w:i w:val="false"/>
          <w:color w:val="000000"/>
          <w:sz w:val="28"/>
        </w:rPr>
        <w:t xml:space="preserve"> сәйкес қысқартылған тәртіпте жүргізген кезде сотталушының өз кінәсін мойындамауы істі қосымша тергеуге жіберу үшін негіз болып табылмайды. Осындай жағдайларда сот тергеуін әдеттегі тәртіпте жүргізу туралы қаулы шығарып, барлық іс материалдарын толық көлемде зерттейді.";</w:t>
      </w:r>
    </w:p>
    <w:bookmarkEnd w:id="8"/>
    <w:bookmarkStart w:name="z10" w:id="9"/>
    <w:p>
      <w:pPr>
        <w:spacing w:after="0"/>
        <w:ind w:left="0"/>
        <w:jc w:val="both"/>
      </w:pPr>
      <w:r>
        <w:rPr>
          <w:rFonts w:ascii="Times New Roman"/>
          <w:b w:val="false"/>
          <w:i w:val="false"/>
          <w:color w:val="000000"/>
          <w:sz w:val="28"/>
        </w:rPr>
        <w:t>
      2) 3-тармақта:</w:t>
      </w:r>
    </w:p>
    <w:bookmarkEnd w:id="9"/>
    <w:bookmarkStart w:name="z11" w:id="10"/>
    <w:p>
      <w:pPr>
        <w:spacing w:after="0"/>
        <w:ind w:left="0"/>
        <w:jc w:val="both"/>
      </w:pPr>
      <w:r>
        <w:rPr>
          <w:rFonts w:ascii="Times New Roman"/>
          <w:b w:val="false"/>
          <w:i w:val="false"/>
          <w:color w:val="000000"/>
          <w:sz w:val="28"/>
        </w:rPr>
        <w:t>
      үшінші абзац "айыптау қорытындысымен" деген сөздерден кейін ", сотқа дейінгі жеңілдетілген іс жүргізу хаттамасымен" деген сөздермен толықтырылсын;</w:t>
      </w:r>
    </w:p>
    <w:bookmarkEnd w:id="10"/>
    <w:bookmarkStart w:name="z12" w:id="11"/>
    <w:p>
      <w:pPr>
        <w:spacing w:after="0"/>
        <w:ind w:left="0"/>
        <w:jc w:val="both"/>
      </w:pPr>
      <w:r>
        <w:rPr>
          <w:rFonts w:ascii="Times New Roman"/>
          <w:b w:val="false"/>
          <w:i w:val="false"/>
          <w:color w:val="000000"/>
          <w:sz w:val="28"/>
        </w:rPr>
        <w:t>
      сегізінші абзац "бүркеншік атпен" деген сөздерден кейін "және белгiлi тұрғылықты жерi жоқ адамдар" деген сөздермен толықтырылсын;</w:t>
      </w:r>
    </w:p>
    <w:bookmarkEnd w:id="11"/>
    <w:bookmarkStart w:name="z13" w:id="12"/>
    <w:p>
      <w:pPr>
        <w:spacing w:after="0"/>
        <w:ind w:left="0"/>
        <w:jc w:val="both"/>
      </w:pPr>
      <w:r>
        <w:rPr>
          <w:rFonts w:ascii="Times New Roman"/>
          <w:b w:val="false"/>
          <w:i w:val="false"/>
          <w:color w:val="000000"/>
          <w:sz w:val="28"/>
        </w:rPr>
        <w:t>
      3) 4-тармақтың екінші сөйлемі мынадай редакцияда жазылсын:</w:t>
      </w:r>
    </w:p>
    <w:bookmarkEnd w:id="12"/>
    <w:bookmarkStart w:name="z14" w:id="13"/>
    <w:p>
      <w:pPr>
        <w:spacing w:after="0"/>
        <w:ind w:left="0"/>
        <w:jc w:val="both"/>
      </w:pPr>
      <w:r>
        <w:rPr>
          <w:rFonts w:ascii="Times New Roman"/>
          <w:b w:val="false"/>
          <w:i w:val="false"/>
          <w:color w:val="000000"/>
          <w:sz w:val="28"/>
        </w:rPr>
        <w:t xml:space="preserve">
      "Алдын ала тыңдау сатысынан және ҚІЖК-нің </w:t>
      </w:r>
      <w:r>
        <w:rPr>
          <w:rFonts w:ascii="Times New Roman"/>
          <w:b w:val="false"/>
          <w:i w:val="false"/>
          <w:color w:val="000000"/>
          <w:sz w:val="28"/>
        </w:rPr>
        <w:t>207-бабының</w:t>
      </w:r>
      <w:r>
        <w:rPr>
          <w:rFonts w:ascii="Times New Roman"/>
          <w:b w:val="false"/>
          <w:i w:val="false"/>
          <w:color w:val="000000"/>
          <w:sz w:val="28"/>
        </w:rPr>
        <w:t xml:space="preserve"> талаптарына қарамастан, айыпталушы ретiнде жауапқа тарту туралы қаулыда әрбір айыпталушыға қандай нақты әрекет тағылатынын, осы қылмыс үшін жауаптылықты көздейтін қылмыстық заңда көрсетілмесе, не осы қаулы, айыптау қорытындысы, сотқа беру туралы қаулы арасында елеулі қайшылықтар болса және осыған байланысты айыпталушыға тағылған қылмысты анықтау және сот талқылауының шегін анықтау мүмкін емес болған жағдайларда іс қосымша тергеуге жіберілуге жатады.";</w:t>
      </w:r>
    </w:p>
    <w:bookmarkEnd w:id="13"/>
    <w:bookmarkStart w:name="z15" w:id="14"/>
    <w:p>
      <w:pPr>
        <w:spacing w:after="0"/>
        <w:ind w:left="0"/>
        <w:jc w:val="both"/>
      </w:pPr>
      <w:r>
        <w:rPr>
          <w:rFonts w:ascii="Times New Roman"/>
          <w:b w:val="false"/>
          <w:i w:val="false"/>
          <w:color w:val="000000"/>
          <w:sz w:val="28"/>
        </w:rPr>
        <w:t>
      4) 6-тармақтағы "олардың істің мән-жайын жан-жақтылы, толық әрі шынайы зерттеу, процеске қатысушылар мен басқа да адамдардың құқықтары мен заңды мүдделерін қамтамасыз ету үшін жіберілген-жіберілмегенін" деген сөздер "заңда көрсетілген қандай негіз бойынша істі қосымша тергеу үшін жіберу ұсынылып отырғанын" деген сөздермен ауыстырылсын;</w:t>
      </w:r>
    </w:p>
    <w:bookmarkEnd w:id="14"/>
    <w:bookmarkStart w:name="z16" w:id="15"/>
    <w:p>
      <w:pPr>
        <w:spacing w:after="0"/>
        <w:ind w:left="0"/>
        <w:jc w:val="both"/>
      </w:pPr>
      <w:r>
        <w:rPr>
          <w:rFonts w:ascii="Times New Roman"/>
          <w:b w:val="false"/>
          <w:i w:val="false"/>
          <w:color w:val="000000"/>
          <w:sz w:val="28"/>
        </w:rPr>
        <w:t>
      5) 7-тармақтың бірінші абзацы мынадай мазмұндағы сөйлемдермен толықтырылсын:</w:t>
      </w:r>
    </w:p>
    <w:bookmarkEnd w:id="15"/>
    <w:bookmarkStart w:name="z17" w:id="16"/>
    <w:p>
      <w:pPr>
        <w:spacing w:after="0"/>
        <w:ind w:left="0"/>
        <w:jc w:val="both"/>
      </w:pPr>
      <w:r>
        <w:rPr>
          <w:rFonts w:ascii="Times New Roman"/>
          <w:b w:val="false"/>
          <w:i w:val="false"/>
          <w:color w:val="000000"/>
          <w:sz w:val="28"/>
        </w:rPr>
        <w:t xml:space="preserve">
      "Алдын ала тергеудің толық болмауы, қылмыстық қудалау органдарының тұжырымдамаларын растайтын дәлелдемелердің істе болмауы немесе жеткіліксіз болуы, сондай-ақ іс материалдарын жарамсыз дәлелдемелер деп тануға әкеп соғатын анықтау немесе алдын ала тергеу өндірісі кезінде қылмыстық іс жүргізу заңының елеулі бұзылуына жол беру істі қосымша тергеуге жіберу үшін негіз болып табылмайды. Осындай жағдайларда іс қорытынды шешім қабылдана отырып, мәні бойынша қаралуға жатады. Егер айыптау тарабы толықсыздықты сот отырысында толықтырмаса, онда сот айыпталушының кiнәлiлiгiне сейiлмеген күдiк оның пайдасына түсiндiрiлетіндігі туралы Қазақстан Республикасы Конституциясының </w:t>
      </w:r>
      <w:r>
        <w:rPr>
          <w:rFonts w:ascii="Times New Roman"/>
          <w:b w:val="false"/>
          <w:i w:val="false"/>
          <w:color w:val="000000"/>
          <w:sz w:val="28"/>
        </w:rPr>
        <w:t>77-бабының</w:t>
      </w:r>
      <w:r>
        <w:rPr>
          <w:rFonts w:ascii="Times New Roman"/>
          <w:b w:val="false"/>
          <w:i w:val="false"/>
          <w:color w:val="000000"/>
          <w:sz w:val="28"/>
        </w:rPr>
        <w:t xml:space="preserve"> 3-тармағы 8) тармақшасының және ҚІЖК-нің </w:t>
      </w:r>
      <w:r>
        <w:rPr>
          <w:rFonts w:ascii="Times New Roman"/>
          <w:b w:val="false"/>
          <w:i w:val="false"/>
          <w:color w:val="000000"/>
          <w:sz w:val="28"/>
        </w:rPr>
        <w:t>19-бабы</w:t>
      </w:r>
      <w:r>
        <w:rPr>
          <w:rFonts w:ascii="Times New Roman"/>
          <w:b w:val="false"/>
          <w:i w:val="false"/>
          <w:color w:val="000000"/>
          <w:sz w:val="28"/>
        </w:rPr>
        <w:t xml:space="preserve"> үшінші бөлігінің талабын сақтай отырып, шешім қабылдайды. Егер сотқа дейінгі жеңілдетілген іс жүргізуді жүзеге асыру кезінде істің барлық мән-жайларын толық және жан-жақты зерттеу қамтамасыз етілмесе не ол ҚІЖК-нің </w:t>
      </w:r>
      <w:r>
        <w:rPr>
          <w:rFonts w:ascii="Times New Roman"/>
          <w:b w:val="false"/>
          <w:i w:val="false"/>
          <w:color w:val="000000"/>
          <w:sz w:val="28"/>
        </w:rPr>
        <w:t>190-1-бабының</w:t>
      </w:r>
      <w:r>
        <w:rPr>
          <w:rFonts w:ascii="Times New Roman"/>
          <w:b w:val="false"/>
          <w:i w:val="false"/>
          <w:color w:val="000000"/>
          <w:sz w:val="28"/>
        </w:rPr>
        <w:t xml:space="preserve"> екінші бөлігінде көзделген мән-жайлар болған кезде, сондай-ақ ҚІЖК-нің </w:t>
      </w:r>
      <w:r>
        <w:rPr>
          <w:rFonts w:ascii="Times New Roman"/>
          <w:b w:val="false"/>
          <w:i w:val="false"/>
          <w:color w:val="000000"/>
          <w:sz w:val="28"/>
        </w:rPr>
        <w:t>303-бабында</w:t>
      </w:r>
      <w:r>
        <w:rPr>
          <w:rFonts w:ascii="Times New Roman"/>
          <w:b w:val="false"/>
          <w:i w:val="false"/>
          <w:color w:val="000000"/>
          <w:sz w:val="28"/>
        </w:rPr>
        <w:t xml:space="preserve"> көрсетілген мән-жайларды анықтаған кезде жүргізілсе, сот істі алдын ала тергеу немесе анықтау жүргізу үшін тиісті прокурорға жолдайды.";</w:t>
      </w:r>
    </w:p>
    <w:bookmarkEnd w:id="16"/>
    <w:bookmarkStart w:name="z18" w:id="17"/>
    <w:p>
      <w:pPr>
        <w:spacing w:after="0"/>
        <w:ind w:left="0"/>
        <w:jc w:val="both"/>
      </w:pPr>
      <w:r>
        <w:rPr>
          <w:rFonts w:ascii="Times New Roman"/>
          <w:b w:val="false"/>
          <w:i w:val="false"/>
          <w:color w:val="000000"/>
          <w:sz w:val="28"/>
        </w:rPr>
        <w:t>
      6) 12-тармақ мынадай редакцияда жазылсын:</w:t>
      </w:r>
    </w:p>
    <w:bookmarkEnd w:id="17"/>
    <w:bookmarkStart w:name="z19" w:id="18"/>
    <w:p>
      <w:pPr>
        <w:spacing w:after="0"/>
        <w:ind w:left="0"/>
        <w:jc w:val="both"/>
      </w:pPr>
      <w:r>
        <w:rPr>
          <w:rFonts w:ascii="Times New Roman"/>
          <w:b w:val="false"/>
          <w:i w:val="false"/>
          <w:color w:val="000000"/>
          <w:sz w:val="28"/>
        </w:rPr>
        <w:t xml:space="preserve">
      "12. Апелляциялық сатыдағы сот ҚІЖК-нің </w:t>
      </w:r>
      <w:r>
        <w:rPr>
          <w:rFonts w:ascii="Times New Roman"/>
          <w:b w:val="false"/>
          <w:i w:val="false"/>
          <w:color w:val="000000"/>
          <w:sz w:val="28"/>
        </w:rPr>
        <w:t>303-бабының</w:t>
      </w:r>
      <w:r>
        <w:rPr>
          <w:rFonts w:ascii="Times New Roman"/>
          <w:b w:val="false"/>
          <w:i w:val="false"/>
          <w:color w:val="000000"/>
          <w:sz w:val="28"/>
        </w:rPr>
        <w:t xml:space="preserve"> бірінші бөлігінде көрсетілген негіздер болған жағдайда бірінші сатыдағы сот үкімінің күшін жойып, тараптардың өтініші бойынша істі қосымша тергеуге жолдайды.";</w:t>
      </w:r>
    </w:p>
    <w:bookmarkEnd w:id="18"/>
    <w:bookmarkStart w:name="z20" w:id="19"/>
    <w:p>
      <w:pPr>
        <w:spacing w:after="0"/>
        <w:ind w:left="0"/>
        <w:jc w:val="both"/>
      </w:pPr>
      <w:r>
        <w:rPr>
          <w:rFonts w:ascii="Times New Roman"/>
          <w:b w:val="false"/>
          <w:i w:val="false"/>
          <w:color w:val="000000"/>
          <w:sz w:val="28"/>
        </w:rPr>
        <w:t>
      7) 13-тармақта:</w:t>
      </w:r>
    </w:p>
    <w:bookmarkEnd w:id="19"/>
    <w:bookmarkStart w:name="z21" w:id="20"/>
    <w:p>
      <w:pPr>
        <w:spacing w:after="0"/>
        <w:ind w:left="0"/>
        <w:jc w:val="both"/>
      </w:pPr>
      <w:r>
        <w:rPr>
          <w:rFonts w:ascii="Times New Roman"/>
          <w:b w:val="false"/>
          <w:i w:val="false"/>
          <w:color w:val="000000"/>
          <w:sz w:val="28"/>
        </w:rPr>
        <w:t>
      бірінші абзацтағы "5" деген сан "8" деген санмен ауыстырылсын;</w:t>
      </w:r>
    </w:p>
    <w:bookmarkEnd w:id="20"/>
    <w:bookmarkStart w:name="z22" w:id="21"/>
    <w:p>
      <w:pPr>
        <w:spacing w:after="0"/>
        <w:ind w:left="0"/>
        <w:jc w:val="both"/>
      </w:pPr>
      <w:r>
        <w:rPr>
          <w:rFonts w:ascii="Times New Roman"/>
          <w:b w:val="false"/>
          <w:i w:val="false"/>
          <w:color w:val="000000"/>
          <w:sz w:val="28"/>
        </w:rPr>
        <w:t>
      мынадай мазмұндағы екінші абзацпен толықтырылсын:</w:t>
      </w:r>
    </w:p>
    <w:bookmarkEnd w:id="21"/>
    <w:bookmarkStart w:name="z23" w:id="22"/>
    <w:p>
      <w:pPr>
        <w:spacing w:after="0"/>
        <w:ind w:left="0"/>
        <w:jc w:val="both"/>
      </w:pPr>
      <w:r>
        <w:rPr>
          <w:rFonts w:ascii="Times New Roman"/>
          <w:b w:val="false"/>
          <w:i w:val="false"/>
          <w:color w:val="000000"/>
          <w:sz w:val="28"/>
        </w:rPr>
        <w:t>
      "Кассациялық саты үкімнің күшін жойған кезде ҚІЖК-нің 303-бабында көрсетілген негіздер бойынша істі қосымша тергеуге жіберуге құқылы.";</w:t>
      </w:r>
    </w:p>
    <w:bookmarkEnd w:id="22"/>
    <w:bookmarkStart w:name="z24" w:id="23"/>
    <w:p>
      <w:pPr>
        <w:spacing w:after="0"/>
        <w:ind w:left="0"/>
        <w:jc w:val="both"/>
      </w:pPr>
      <w:r>
        <w:rPr>
          <w:rFonts w:ascii="Times New Roman"/>
          <w:b w:val="false"/>
          <w:i w:val="false"/>
          <w:color w:val="000000"/>
          <w:sz w:val="28"/>
        </w:rPr>
        <w:t>
      8) 14-тармақтағы "5" деген сан "8" деген санмен ауыстырылсын;</w:t>
      </w:r>
    </w:p>
    <w:bookmarkEnd w:id="23"/>
    <w:bookmarkStart w:name="z25" w:id="24"/>
    <w:p>
      <w:pPr>
        <w:spacing w:after="0"/>
        <w:ind w:left="0"/>
        <w:jc w:val="both"/>
      </w:pPr>
      <w:r>
        <w:rPr>
          <w:rFonts w:ascii="Times New Roman"/>
          <w:b w:val="false"/>
          <w:i w:val="false"/>
          <w:color w:val="000000"/>
          <w:sz w:val="28"/>
        </w:rPr>
        <w:t>
      9) 15-тармақта:</w:t>
      </w:r>
    </w:p>
    <w:bookmarkEnd w:id="24"/>
    <w:bookmarkStart w:name="z26" w:id="25"/>
    <w:p>
      <w:pPr>
        <w:spacing w:after="0"/>
        <w:ind w:left="0"/>
        <w:jc w:val="both"/>
      </w:pPr>
      <w:r>
        <w:rPr>
          <w:rFonts w:ascii="Times New Roman"/>
          <w:b w:val="false"/>
          <w:i w:val="false"/>
          <w:color w:val="000000"/>
          <w:sz w:val="28"/>
        </w:rPr>
        <w:t xml:space="preserve">
      бірінші абзацтағы "ҚІЖК-нің </w:t>
      </w:r>
      <w:r>
        <w:rPr>
          <w:rFonts w:ascii="Times New Roman"/>
          <w:b w:val="false"/>
          <w:i w:val="false"/>
          <w:color w:val="000000"/>
          <w:sz w:val="28"/>
        </w:rPr>
        <w:t>459-бабында</w:t>
      </w:r>
      <w:r>
        <w:rPr>
          <w:rFonts w:ascii="Times New Roman"/>
          <w:b w:val="false"/>
          <w:i w:val="false"/>
          <w:color w:val="000000"/>
          <w:sz w:val="28"/>
        </w:rPr>
        <w:t xml:space="preserve"> көрсетілген салдарға әкеп соқпайтындықтан, бұзылуға жатпайды." деген сөздер "қадағалау тәртібінде қайта қарауға жатады." деген сөздермен ауыстырылсын;</w:t>
      </w:r>
    </w:p>
    <w:bookmarkEnd w:id="25"/>
    <w:bookmarkStart w:name="z27" w:id="26"/>
    <w:p>
      <w:pPr>
        <w:spacing w:after="0"/>
        <w:ind w:left="0"/>
        <w:jc w:val="both"/>
      </w:pPr>
      <w:r>
        <w:rPr>
          <w:rFonts w:ascii="Times New Roman"/>
          <w:b w:val="false"/>
          <w:i w:val="false"/>
          <w:color w:val="000000"/>
          <w:sz w:val="28"/>
        </w:rPr>
        <w:t>
      екінші абзац мынадай сөздермен толықтырылсын:</w:t>
      </w:r>
    </w:p>
    <w:bookmarkEnd w:id="26"/>
    <w:p>
      <w:pPr>
        <w:spacing w:after="0"/>
        <w:ind w:left="0"/>
        <w:jc w:val="both"/>
      </w:pPr>
      <w:r>
        <w:rPr>
          <w:rFonts w:ascii="Times New Roman"/>
          <w:b w:val="false"/>
          <w:i w:val="false"/>
          <w:color w:val="000000"/>
          <w:sz w:val="28"/>
        </w:rPr>
        <w:t xml:space="preserve">
      ", алайда, егер осындай шешімді қабылдау сәтінде іс бойынша қосымша тергеу басталмаған болса, ҚІЖК-нің </w:t>
      </w:r>
      <w:r>
        <w:rPr>
          <w:rFonts w:ascii="Times New Roman"/>
          <w:b w:val="false"/>
          <w:i w:val="false"/>
          <w:color w:val="000000"/>
          <w:sz w:val="28"/>
        </w:rPr>
        <w:t>467-бабының</w:t>
      </w:r>
      <w:r>
        <w:rPr>
          <w:rFonts w:ascii="Times New Roman"/>
          <w:b w:val="false"/>
          <w:i w:val="false"/>
          <w:color w:val="000000"/>
          <w:sz w:val="28"/>
        </w:rPr>
        <w:t xml:space="preserve"> алтыншы бөлігіне сәйкес бірінші, апелляциялық және кассациялық соттың істі қосымша тергеуге жіберу туралы қаулысының күшін жоюға құқылы.".</w:t>
      </w:r>
    </w:p>
    <w:bookmarkStart w:name="z28" w:id="27"/>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бірдей міндетті болып табылады және ресми жарияланған күнінен бастап күшіне енеді.</w:t>
      </w:r>
    </w:p>
    <w:bookmarkEnd w:id="27"/>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Әлімбеков</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Бәйішев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