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cb07" w14:textId="ee8c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№ 3099 трансформаторлық кіші станцияны 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ақпандағы № 128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мүлікті мемлекеттік меншіктің бір түрінен екінші түріне беру ережесін бекіту туралы» Қазақстан Республикасы Үкіметінің 2003 жылғы 22 қаңтардағы №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Қаржы министрлігі Мемлекеттік мүлік және жекешелендіру комитетінің «Сарыарқа» өңіраралық мемлекеттік мүлік және жекешелендіру департаменті» мемлекеттік мекемесінің теңгеріміндегі Астана қаласы, Мирзоян көшесі, 23/1-үй мекен-жайы бойынша орналасқан құны 14187000 (он төрт миллион бір жүз сексен жеті мың) теңге № 3099 трансформаторлық кіші станция республикалық меншіктен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Астана қаласының әкімдігімен бірлесіп, заңнамада белгіленген тәртіппен осы қаулының 1-тармағынан туындайтын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