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964c" w14:textId="8a29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 сәуірдегі № 396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қарашадағы № 1270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Тұңғыш Президентінің - Елбасының Мемлекеттік бейбітшілік және прогресс сыйлығы туралы» Қазақстан Республикасының 2001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Тұңғыш Президентінің Мемлекеттік бейбітшілік және прогресс сыйлығының кейбір мәселелері туралы» Қазақстан Республикасы Үкіметінің 2002 жылғы 3 сәуірдегі № 396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тақырыбы, кіріспе және 1-тармақ «Қазақстан Республикасы Тұңғыш Президентінің» деген сөздерден кейін «- Елбасының»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Тұңғыш Президентінің Мемлекеттік бейбітшілік және прогресс сыйлығының лауреаты дипломының сипаттамасында: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және 1-тармақ «Қазақстан Республикасы Тұңғыш Президентінің» деген сөздерден кейін «- Елбасының»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«Дипломның сыртқы бетінде алтын түсті «Қазақстан Республикасы Тұңғыш Президентінің - Елбасының Мемлекеттік бейбітшілік және прогресс сыйлығы лауреатының дипломы» деген жазу орналасады;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Тұңғыш Президентінің Мемлекеттік бейбітшілік және прогресс сыйлығының лауреатының омырауға тағатын белгісінің сипаттамасында: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және 1-тармақ «Қазақстан Республикасы Тұңғыш Президентінің» деген сөздерден кейін «- Елбасының»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«РЕВЕРС» жағында қазақ және орыс тілдерінде: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 Тұңғыш Президентінің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Елбасының Мемлекеттік бейбітшілік және прогресс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сыйлығының лауреаты»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мира и прогресса Первого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Лидера Нации»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жазу орналасады;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Тұңғыш Президентінің Мемлекеттік бейбітшілік және прогресс сыйлығының лауреаты куәлігінің сипаттамасында: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тақырыбы, 1 және 4-тармақтар «Қазақстан Республикасы Тұңғыш Президентінің» деген сөздерден кейін «- Елбасының»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Куәліктің сыртқы жағында Қазақстан Республикасының Мемлекеттік елтаңбасы, оның төменгі жағында алтын түсті «Қазақстан Республикасы Тұңғыш Президентінің - Елбасының Мемлекеттік бейбітшілік және прогресс сыйлығы лауреатының куәлігі» деген жазу орналасады.».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