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ef652" w14:textId="1fef6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пайдаланушы келісімшарттық аумақта өндірген мұнайдың көлемі мен салмағын өлшеу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12 қарашадағы N 1195 Қаулысы. Күші жойылды - Қазақстан Республикасы Үкіметінің 2015 жылғы 7 қыркүйектегі № 750 қаулысымен</w:t>
      </w:r>
    </w:p>
    <w:p>
      <w:pPr>
        <w:spacing w:after="0"/>
        <w:ind w:left="0"/>
        <w:jc w:val="both"/>
      </w:pPr>
      <w:r>
        <w:rPr>
          <w:rFonts w:ascii="Times New Roman"/>
          <w:b w:val="false"/>
          <w:i w:val="false"/>
          <w:color w:val="ff0000"/>
          <w:sz w:val="28"/>
        </w:rPr>
        <w:t xml:space="preserve">      Ескерту. Күші жойылды - ҚР Үкіметінің 07.09.2015 </w:t>
      </w:r>
      <w:r>
        <w:rPr>
          <w:rFonts w:ascii="Times New Roman"/>
          <w:b w:val="false"/>
          <w:i w:val="false"/>
          <w:color w:val="ff0000"/>
          <w:sz w:val="28"/>
        </w:rPr>
        <w:t>№ 750</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Энергетика министрінің 2015 жылғы 23 ақпандағы № 133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bookmarkStart w:name="z2" w:id="0"/>
    <w:p>
      <w:pPr>
        <w:spacing w:after="0"/>
        <w:ind w:left="0"/>
        <w:jc w:val="both"/>
      </w:pPr>
      <w:r>
        <w:rPr>
          <w:rFonts w:ascii="Times New Roman"/>
          <w:b w:val="false"/>
          <w:i w:val="false"/>
          <w:color w:val="000000"/>
          <w:sz w:val="28"/>
        </w:rPr>
        <w:t>      «Жер қойнауы және жер қойнауын пайдалану туралы» Қазақстан Республикасының 2010 жылғы 24 маусымдағы Заңының 16-бабының </w:t>
      </w:r>
      <w:r>
        <w:rPr>
          <w:rFonts w:ascii="Times New Roman"/>
          <w:b w:val="false"/>
          <w:i w:val="false"/>
          <w:color w:val="000000"/>
          <w:sz w:val="28"/>
        </w:rPr>
        <w:t>37)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Жер қойнауын пайдаланушы келісімшарттық аумақта өндірген мұнайдың көлемі мен салмағын өлшеу қағидасы бекітілсін.</w:t>
      </w:r>
      <w:r>
        <w:br/>
      </w:r>
      <w:r>
        <w:rPr>
          <w:rFonts w:ascii="Times New Roman"/>
          <w:b w:val="false"/>
          <w:i w:val="false"/>
          <w:color w:val="000000"/>
          <w:sz w:val="28"/>
        </w:rPr>
        <w:t>
</w:t>
      </w:r>
      <w:r>
        <w:rPr>
          <w:rFonts w:ascii="Times New Roman"/>
          <w:b w:val="false"/>
          <w:i w:val="false"/>
          <w:color w:val="000000"/>
          <w:sz w:val="28"/>
        </w:rPr>
        <w:t>
      2. «Келісім-шарт аумағында өндірілген мұнайды мердігер жүргізетін өлшеу және салмақтау ережесін бекіту туралы» Қазақстан Республикасы Үкіметінің 2006 жылғы 31 мамырдағы № 478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2006 ж., № 19, 191-құжат)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12 қарашадағы</w:t>
      </w:r>
      <w:r>
        <w:br/>
      </w:r>
      <w:r>
        <w:rPr>
          <w:rFonts w:ascii="Times New Roman"/>
          <w:b w:val="false"/>
          <w:i w:val="false"/>
          <w:color w:val="000000"/>
          <w:sz w:val="28"/>
        </w:rPr>
        <w:t xml:space="preserve">
№ 1195 қаулысымен   </w:t>
      </w:r>
      <w:r>
        <w:br/>
      </w:r>
      <w:r>
        <w:rPr>
          <w:rFonts w:ascii="Times New Roman"/>
          <w:b w:val="false"/>
          <w:i w:val="false"/>
          <w:color w:val="000000"/>
          <w:sz w:val="28"/>
        </w:rPr>
        <w:t xml:space="preserve">
бекітілген      </w:t>
      </w:r>
    </w:p>
    <w:bookmarkEnd w:id="1"/>
    <w:bookmarkStart w:name="z6" w:id="2"/>
    <w:p>
      <w:pPr>
        <w:spacing w:after="0"/>
        <w:ind w:left="0"/>
        <w:jc w:val="left"/>
      </w:pPr>
      <w:r>
        <w:rPr>
          <w:rFonts w:ascii="Times New Roman"/>
          <w:b/>
          <w:i w:val="false"/>
          <w:color w:val="000000"/>
        </w:rPr>
        <w:t xml:space="preserve"> 
Жер қойнауын пайдаланушы келісімшарттық аумақта өндірген мұнайдың көлемі мен салмағын өлшеу қағидасы</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Осы Жер қойнауын пайдаланушы келісімшарттық аумақта өндірген мұнайдың көлемі мен салмағын өлшеу қағидасы (бұдан әрі - Қағида) Қазақстан Республикасының «</w:t>
      </w:r>
      <w:r>
        <w:rPr>
          <w:rFonts w:ascii="Times New Roman"/>
          <w:b w:val="false"/>
          <w:i w:val="false"/>
          <w:color w:val="000000"/>
          <w:sz w:val="28"/>
        </w:rPr>
        <w:t>Жер қойнауы және жер қойнауын пайдалану туралы</w:t>
      </w:r>
      <w:r>
        <w:rPr>
          <w:rFonts w:ascii="Times New Roman"/>
          <w:b w:val="false"/>
          <w:i w:val="false"/>
          <w:color w:val="000000"/>
          <w:sz w:val="28"/>
        </w:rPr>
        <w:t>» 2010 жылғы 24 маусымдағы және «</w:t>
      </w:r>
      <w:r>
        <w:rPr>
          <w:rFonts w:ascii="Times New Roman"/>
          <w:b w:val="false"/>
          <w:i w:val="false"/>
          <w:color w:val="000000"/>
          <w:sz w:val="28"/>
        </w:rPr>
        <w:t>Өлшем бірлігін қамтамасыз ету туралы</w:t>
      </w:r>
      <w:r>
        <w:rPr>
          <w:rFonts w:ascii="Times New Roman"/>
          <w:b w:val="false"/>
          <w:i w:val="false"/>
          <w:color w:val="000000"/>
          <w:sz w:val="28"/>
        </w:rPr>
        <w:t>» 2000 жылғы 7 маусымдағы заңдарына сәйкес әзірленді.</w:t>
      </w:r>
      <w:r>
        <w:br/>
      </w:r>
      <w:r>
        <w:rPr>
          <w:rFonts w:ascii="Times New Roman"/>
          <w:b w:val="false"/>
          <w:i w:val="false"/>
          <w:color w:val="000000"/>
          <w:sz w:val="28"/>
        </w:rPr>
        <w:t>
</w:t>
      </w:r>
      <w:r>
        <w:rPr>
          <w:rFonts w:ascii="Times New Roman"/>
          <w:b w:val="false"/>
          <w:i w:val="false"/>
          <w:color w:val="000000"/>
          <w:sz w:val="28"/>
        </w:rPr>
        <w:t>
      2. Қағида жер қойнауын пайдаланушы келісімшарттық аумақта өндірген мұнай массасы мен салмағын өлшеу әдістерің айқындайды.</w:t>
      </w:r>
      <w:r>
        <w:br/>
      </w:r>
      <w:r>
        <w:rPr>
          <w:rFonts w:ascii="Times New Roman"/>
          <w:b w:val="false"/>
          <w:i w:val="false"/>
          <w:color w:val="000000"/>
          <w:sz w:val="28"/>
        </w:rPr>
        <w:t>
</w:t>
      </w:r>
      <w:r>
        <w:rPr>
          <w:rFonts w:ascii="Times New Roman"/>
          <w:b w:val="false"/>
          <w:i w:val="false"/>
          <w:color w:val="000000"/>
          <w:sz w:val="28"/>
        </w:rPr>
        <w:t>
      3. Осы Қағидада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төрелік сынама - төрелік талдау үшін пайдаланылатын бақылау сынамасы;</w:t>
      </w:r>
      <w:r>
        <w:br/>
      </w:r>
      <w:r>
        <w:rPr>
          <w:rFonts w:ascii="Times New Roman"/>
          <w:b w:val="false"/>
          <w:i w:val="false"/>
          <w:color w:val="000000"/>
          <w:sz w:val="28"/>
        </w:rPr>
        <w:t>
</w:t>
      </w:r>
      <w:r>
        <w:rPr>
          <w:rFonts w:ascii="Times New Roman"/>
          <w:b w:val="false"/>
          <w:i w:val="false"/>
          <w:color w:val="000000"/>
          <w:sz w:val="28"/>
        </w:rPr>
        <w:t>
      2) бақылау өлшеу сызығы - жұмыстағы шығыс түрлендіргіштерінің (бұдан әрі - ШТ) метрологиялық сипаттамаларын бақылау үшін қолданылатын өлшеу сызығы;</w:t>
      </w:r>
      <w:r>
        <w:br/>
      </w:r>
      <w:r>
        <w:rPr>
          <w:rFonts w:ascii="Times New Roman"/>
          <w:b w:val="false"/>
          <w:i w:val="false"/>
          <w:color w:val="000000"/>
          <w:sz w:val="28"/>
        </w:rPr>
        <w:t>
</w:t>
      </w:r>
      <w:r>
        <w:rPr>
          <w:rFonts w:ascii="Times New Roman"/>
          <w:b w:val="false"/>
          <w:i w:val="false"/>
          <w:color w:val="000000"/>
          <w:sz w:val="28"/>
        </w:rPr>
        <w:t>
      3) бақылау аралық интервал - өлшеу құралдарының метрологиялық сипаттамаларын тексеру кезінде анықталған мәндерден ауытқуын анықтау үшін жүргізілетін екі кезекті бақылау актісінің арасындағы уақыт аралығы;</w:t>
      </w:r>
      <w:r>
        <w:br/>
      </w:r>
      <w:r>
        <w:rPr>
          <w:rFonts w:ascii="Times New Roman"/>
          <w:b w:val="false"/>
          <w:i w:val="false"/>
          <w:color w:val="000000"/>
          <w:sz w:val="28"/>
        </w:rPr>
        <w:t>
</w:t>
      </w:r>
      <w:r>
        <w:rPr>
          <w:rFonts w:ascii="Times New Roman"/>
          <w:b w:val="false"/>
          <w:i w:val="false"/>
          <w:color w:val="000000"/>
          <w:sz w:val="28"/>
        </w:rPr>
        <w:t>
      4) есептік операциялар - кейінгі есептер үшін, сондай-ақ арбитраж кезінде мұнай массасын айқындауды білдіретін, тапсыратын және қабылдайтын тараптар жүргізетін операциялар;</w:t>
      </w:r>
      <w:r>
        <w:br/>
      </w:r>
      <w:r>
        <w:rPr>
          <w:rFonts w:ascii="Times New Roman"/>
          <w:b w:val="false"/>
          <w:i w:val="false"/>
          <w:color w:val="000000"/>
          <w:sz w:val="28"/>
        </w:rPr>
        <w:t>
</w:t>
      </w:r>
      <w:r>
        <w:rPr>
          <w:rFonts w:ascii="Times New Roman"/>
          <w:b w:val="false"/>
          <w:i w:val="false"/>
          <w:color w:val="000000"/>
          <w:sz w:val="28"/>
        </w:rPr>
        <w:t>
      5) мұнайдың шығысы мен тұтқырлығының жұмыс диапазоны - ШТ қолданылатын олардың метрологиялық сипаттамалары нормаланған, шығыс пен тұтқырлық мәндерінің саласы;</w:t>
      </w:r>
      <w:r>
        <w:br/>
      </w:r>
      <w:r>
        <w:rPr>
          <w:rFonts w:ascii="Times New Roman"/>
          <w:b w:val="false"/>
          <w:i w:val="false"/>
          <w:color w:val="000000"/>
          <w:sz w:val="28"/>
        </w:rPr>
        <w:t>
</w:t>
      </w:r>
      <w:r>
        <w:rPr>
          <w:rFonts w:ascii="Times New Roman"/>
          <w:b w:val="false"/>
          <w:i w:val="false"/>
          <w:color w:val="000000"/>
          <w:sz w:val="28"/>
        </w:rPr>
        <w:t>
      6) жұмыс өлшеу сызығы - мұнай көлемінің және сапа көрсеткіштерінің өлшемдері жүйесімен (бұдан әрі - МКӨЖ) пайдаланудың қалыпты режимінде жұмыс істейтін өлшеу сызығы;</w:t>
      </w:r>
      <w:r>
        <w:br/>
      </w:r>
      <w:r>
        <w:rPr>
          <w:rFonts w:ascii="Times New Roman"/>
          <w:b w:val="false"/>
          <w:i w:val="false"/>
          <w:color w:val="000000"/>
          <w:sz w:val="28"/>
        </w:rPr>
        <w:t>
</w:t>
      </w:r>
      <w:r>
        <w:rPr>
          <w:rFonts w:ascii="Times New Roman"/>
          <w:b w:val="false"/>
          <w:i w:val="false"/>
          <w:color w:val="000000"/>
          <w:sz w:val="28"/>
        </w:rPr>
        <w:t>
      7) қалыпты жағдайлар - қоршаған орта температурасы 20</w:t>
      </w:r>
      <w:r>
        <w:rPr>
          <w:rFonts w:ascii="Times New Roman"/>
          <w:b w:val="false"/>
          <w:i w:val="false"/>
          <w:color w:val="000000"/>
          <w:vertAlign w:val="superscript"/>
        </w:rPr>
        <w:t>0</w:t>
      </w:r>
      <w:r>
        <w:rPr>
          <w:rFonts w:ascii="Times New Roman"/>
          <w:b w:val="false"/>
          <w:i w:val="false"/>
          <w:color w:val="000000"/>
          <w:sz w:val="28"/>
        </w:rPr>
        <w:t xml:space="preserve">С (293,15 </w:t>
      </w:r>
      <w:r>
        <w:rPr>
          <w:rFonts w:ascii="Times New Roman"/>
          <w:b w:val="false"/>
          <w:i w:val="false"/>
          <w:color w:val="000000"/>
          <w:vertAlign w:val="superscript"/>
        </w:rPr>
        <w:t>0</w:t>
      </w:r>
      <w:r>
        <w:rPr>
          <w:rFonts w:ascii="Times New Roman"/>
          <w:b w:val="false"/>
          <w:i w:val="false"/>
          <w:color w:val="000000"/>
          <w:sz w:val="28"/>
        </w:rPr>
        <w:t>К), атмосфералық қысым 760 ммрт. б. (101325 Н/м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метрологиялық сипаттамаларды бақылау - тексерулер арасындағы кезеңде өлшеу құралдарының метрологиялық сипаттамалары мәндерінің нақты мәндерден немесе соңғы тексеру кезінде айқындалған мәндерден ауытқуын айқындау және өлшеу құралдарының одан әрі пайдалануға жарамдылығын белгілеу;</w:t>
      </w:r>
      <w:r>
        <w:br/>
      </w:r>
      <w:r>
        <w:rPr>
          <w:rFonts w:ascii="Times New Roman"/>
          <w:b w:val="false"/>
          <w:i w:val="false"/>
          <w:color w:val="000000"/>
          <w:sz w:val="28"/>
        </w:rPr>
        <w:t>
</w:t>
      </w:r>
      <w:r>
        <w:rPr>
          <w:rFonts w:ascii="Times New Roman"/>
          <w:b w:val="false"/>
          <w:i w:val="false"/>
          <w:color w:val="000000"/>
          <w:sz w:val="28"/>
        </w:rPr>
        <w:t>
      9) мұнай балластының массасы - мұнайдағы судың, хлорлы тұздар мен механикалық қоспалардың жалпы массасы;</w:t>
      </w:r>
      <w:r>
        <w:br/>
      </w:r>
      <w:r>
        <w:rPr>
          <w:rFonts w:ascii="Times New Roman"/>
          <w:b w:val="false"/>
          <w:i w:val="false"/>
          <w:color w:val="000000"/>
          <w:sz w:val="28"/>
        </w:rPr>
        <w:t>
</w:t>
      </w:r>
      <w:r>
        <w:rPr>
          <w:rFonts w:ascii="Times New Roman"/>
          <w:b w:val="false"/>
          <w:i w:val="false"/>
          <w:color w:val="000000"/>
          <w:sz w:val="28"/>
        </w:rPr>
        <w:t>
      10) мұнайдың брутто массасы - балласт массасын қамтитын мұнайдың жалпы массасы;</w:t>
      </w:r>
      <w:r>
        <w:br/>
      </w:r>
      <w:r>
        <w:rPr>
          <w:rFonts w:ascii="Times New Roman"/>
          <w:b w:val="false"/>
          <w:i w:val="false"/>
          <w:color w:val="000000"/>
          <w:sz w:val="28"/>
        </w:rPr>
        <w:t>
</w:t>
      </w:r>
      <w:r>
        <w:rPr>
          <w:rFonts w:ascii="Times New Roman"/>
          <w:b w:val="false"/>
          <w:i w:val="false"/>
          <w:color w:val="000000"/>
          <w:sz w:val="28"/>
        </w:rPr>
        <w:t>
      11) мұнайдың нетто массасы - мұнайдың брутто массасы мен балласт массасының арасындағы айырма;</w:t>
      </w:r>
      <w:r>
        <w:br/>
      </w:r>
      <w:r>
        <w:rPr>
          <w:rFonts w:ascii="Times New Roman"/>
          <w:b w:val="false"/>
          <w:i w:val="false"/>
          <w:color w:val="000000"/>
          <w:sz w:val="28"/>
        </w:rPr>
        <w:t>
</w:t>
      </w:r>
      <w:r>
        <w:rPr>
          <w:rFonts w:ascii="Times New Roman"/>
          <w:b w:val="false"/>
          <w:i w:val="false"/>
          <w:color w:val="000000"/>
          <w:sz w:val="28"/>
        </w:rPr>
        <w:t>
      12) мұнай көлемінің және сапа көрсеткіштерінің өлшемдері жүйесі (бұдан әрі - МКӨЖ) - өлшеу құралдарының, тығыздықты түрлендіргіштің (бұдан әрі - ТТ), ылғал мөлшерін, тұз мөлшерін, тұтқырлықты, температураны, қысымды, масса өлшеуіштерді түрлендіргіштердің), өлшеу нәтижелерін өңдеу, сақтау, индикациялау және тіркеу құрылғыларының, өлшеуіш ақпаратының дабылдарын автоматты және қолмен өңдеу үшін қолайлы нысанда өңдеуге арналған технологиялық және қосалқы жабдықтардың (құбыржолдардың, сүзгілердің, сорғылардың, сынама іріктегіштің, бекітуші және реттеуші арматураның және басқаның) жиынтығы;</w:t>
      </w:r>
      <w:r>
        <w:br/>
      </w:r>
      <w:r>
        <w:rPr>
          <w:rFonts w:ascii="Times New Roman"/>
          <w:b w:val="false"/>
          <w:i w:val="false"/>
          <w:color w:val="000000"/>
          <w:sz w:val="28"/>
        </w:rPr>
        <w:t>
</w:t>
      </w:r>
      <w:r>
        <w:rPr>
          <w:rFonts w:ascii="Times New Roman"/>
          <w:b w:val="false"/>
          <w:i w:val="false"/>
          <w:color w:val="000000"/>
          <w:sz w:val="28"/>
        </w:rPr>
        <w:t>
      13) оператордың автоматтандырылған жұмыс орны - МКӨЖ мнемосхемасын, ақпарат өңдеу жүйесінде өлшенген және есептелген мұнайдың ағымдағы технологиялық және сапалық өлшемдерін көрсетуге, есептік құжаттарды қалыптастыруға және оларды басып шығаруға арналған мониторы, клавиатурасы мен принтері бар тиісті бағдарламалық қамтамасыз етілген дербес компьютер;</w:t>
      </w:r>
      <w:r>
        <w:br/>
      </w:r>
      <w:r>
        <w:rPr>
          <w:rFonts w:ascii="Times New Roman"/>
          <w:b w:val="false"/>
          <w:i w:val="false"/>
          <w:color w:val="000000"/>
          <w:sz w:val="28"/>
        </w:rPr>
        <w:t>
</w:t>
      </w:r>
      <w:r>
        <w:rPr>
          <w:rFonts w:ascii="Times New Roman"/>
          <w:b w:val="false"/>
          <w:i w:val="false"/>
          <w:color w:val="000000"/>
          <w:sz w:val="28"/>
        </w:rPr>
        <w:t>
      14) өлшеу сызығы (бұдан әрі - ӨС) - шығысты түрлендіргіштен немесе қысымды және температураны өлшеу құралдарымен, ысырмалармен және сүзгілермен жарақтандырылған құбыржолдардың тік сызықты учаскелері бар масса өлшеуіштен тұратын МКӨЖ конструкциясының бөлігі;</w:t>
      </w:r>
      <w:r>
        <w:br/>
      </w:r>
      <w:r>
        <w:rPr>
          <w:rFonts w:ascii="Times New Roman"/>
          <w:b w:val="false"/>
          <w:i w:val="false"/>
          <w:color w:val="000000"/>
          <w:sz w:val="28"/>
        </w:rPr>
        <w:t>
</w:t>
      </w:r>
      <w:r>
        <w:rPr>
          <w:rFonts w:ascii="Times New Roman"/>
          <w:b w:val="false"/>
          <w:i w:val="false"/>
          <w:color w:val="000000"/>
          <w:sz w:val="28"/>
        </w:rPr>
        <w:t>
      15) резервтік есепке алу схемасы - негізгі схема - мұнай санын және мұнай сапасының көрсеткіштерін өлшеу жүйесі істемей қалған кезде мұнай массасын өлшеу үшін қолданылатын жүйе;</w:t>
      </w:r>
      <w:r>
        <w:br/>
      </w:r>
      <w:r>
        <w:rPr>
          <w:rFonts w:ascii="Times New Roman"/>
          <w:b w:val="false"/>
          <w:i w:val="false"/>
          <w:color w:val="000000"/>
          <w:sz w:val="28"/>
        </w:rPr>
        <w:t>
</w:t>
      </w:r>
      <w:r>
        <w:rPr>
          <w:rFonts w:ascii="Times New Roman"/>
          <w:b w:val="false"/>
          <w:i w:val="false"/>
          <w:color w:val="000000"/>
          <w:sz w:val="28"/>
        </w:rPr>
        <w:t>
      16) резервтік өлшеу схемасы - кез келген уақытта жұмысқа қосылуы мүмкін болатын жүктелмеген резервтегі сызық;</w:t>
      </w:r>
      <w:r>
        <w:br/>
      </w:r>
      <w:r>
        <w:rPr>
          <w:rFonts w:ascii="Times New Roman"/>
          <w:b w:val="false"/>
          <w:i w:val="false"/>
          <w:color w:val="000000"/>
          <w:sz w:val="28"/>
        </w:rPr>
        <w:t>
</w:t>
      </w:r>
      <w:r>
        <w:rPr>
          <w:rFonts w:ascii="Times New Roman"/>
          <w:b w:val="false"/>
          <w:i w:val="false"/>
          <w:color w:val="000000"/>
          <w:sz w:val="28"/>
        </w:rPr>
        <w:t>
      17) сыйымдылық шамасы - тексеру туралы куәлігі және бекітілген градуирленген кестесі бар мұнай көлемін өлшеу құралы;</w:t>
      </w:r>
      <w:r>
        <w:br/>
      </w:r>
      <w:r>
        <w:rPr>
          <w:rFonts w:ascii="Times New Roman"/>
          <w:b w:val="false"/>
          <w:i w:val="false"/>
          <w:color w:val="000000"/>
          <w:sz w:val="28"/>
        </w:rPr>
        <w:t>
</w:t>
      </w:r>
      <w:r>
        <w:rPr>
          <w:rFonts w:ascii="Times New Roman"/>
          <w:b w:val="false"/>
          <w:i w:val="false"/>
          <w:color w:val="000000"/>
          <w:sz w:val="28"/>
        </w:rPr>
        <w:t>
      18) технологиялық жабдық - бекітуші және реттеуші арматура, құбырлар, сүзгі, ағысты түзетуші және тік сызықты учаскелер, циркуляциялық сорғы, автоматтандырылған және қол сынама іріктегіштері, сынама алу құрылғысы, дренаждық ыдыстар, тиісті технологиялық орамы бар жуу сорғысы және т.б.;</w:t>
      </w:r>
      <w:r>
        <w:br/>
      </w:r>
      <w:r>
        <w:rPr>
          <w:rFonts w:ascii="Times New Roman"/>
          <w:b w:val="false"/>
          <w:i w:val="false"/>
          <w:color w:val="000000"/>
          <w:sz w:val="28"/>
        </w:rPr>
        <w:t>
</w:t>
      </w:r>
      <w:r>
        <w:rPr>
          <w:rFonts w:ascii="Times New Roman"/>
          <w:b w:val="false"/>
          <w:i w:val="false"/>
          <w:color w:val="000000"/>
          <w:sz w:val="28"/>
        </w:rPr>
        <w:t>
      19) толық сыйымдылық шамасы - тексеру туралы куәлігі бар және толу деңгейінің көрсеткішімен жарақталған мұнай көлемін өлшеу құралы (автоцистерналар, тіркеме-цистерналар, жартылай тіркеме-цистерналар).</w:t>
      </w:r>
      <w:r>
        <w:br/>
      </w:r>
      <w:r>
        <w:rPr>
          <w:rFonts w:ascii="Times New Roman"/>
          <w:b w:val="false"/>
          <w:i w:val="false"/>
          <w:color w:val="000000"/>
          <w:sz w:val="28"/>
        </w:rPr>
        <w:t>
</w:t>
      </w:r>
      <w:r>
        <w:rPr>
          <w:rFonts w:ascii="Times New Roman"/>
          <w:b w:val="false"/>
          <w:i w:val="false"/>
          <w:color w:val="000000"/>
          <w:sz w:val="28"/>
        </w:rPr>
        <w:t>
      Осы Қағидада пайдаланылатын өзге ұғымдар Қазақстан Республикасының «</w:t>
      </w:r>
      <w:r>
        <w:rPr>
          <w:rFonts w:ascii="Times New Roman"/>
          <w:b w:val="false"/>
          <w:i w:val="false"/>
          <w:color w:val="000000"/>
          <w:sz w:val="28"/>
        </w:rPr>
        <w:t>Жер қойнауы және жер қойнауын пайдалану туралы</w:t>
      </w:r>
      <w:r>
        <w:rPr>
          <w:rFonts w:ascii="Times New Roman"/>
          <w:b w:val="false"/>
          <w:i w:val="false"/>
          <w:color w:val="000000"/>
          <w:sz w:val="28"/>
        </w:rPr>
        <w:t>» 2010 жылғы 24 маусымдағы және «</w:t>
      </w:r>
      <w:r>
        <w:rPr>
          <w:rFonts w:ascii="Times New Roman"/>
          <w:b w:val="false"/>
          <w:i w:val="false"/>
          <w:color w:val="000000"/>
          <w:sz w:val="28"/>
        </w:rPr>
        <w:t>Өлшем бірлігін қамтамасыз ету туралы</w:t>
      </w:r>
      <w:r>
        <w:rPr>
          <w:rFonts w:ascii="Times New Roman"/>
          <w:b w:val="false"/>
          <w:i w:val="false"/>
          <w:color w:val="000000"/>
          <w:sz w:val="28"/>
        </w:rPr>
        <w:t>» 2000 жылғы 7 маусымдағы заңдарына және басқа да нормативтік құқықтық актілерге сәйкес қолданылады.</w:t>
      </w:r>
      <w:r>
        <w:br/>
      </w:r>
      <w:r>
        <w:rPr>
          <w:rFonts w:ascii="Times New Roman"/>
          <w:b w:val="false"/>
          <w:i w:val="false"/>
          <w:color w:val="000000"/>
          <w:sz w:val="28"/>
        </w:rPr>
        <w:t>
</w:t>
      </w:r>
      <w:r>
        <w:rPr>
          <w:rFonts w:ascii="Times New Roman"/>
          <w:b w:val="false"/>
          <w:i w:val="false"/>
          <w:color w:val="000000"/>
          <w:sz w:val="28"/>
        </w:rPr>
        <w:t>
      4. Мұнайды есепке алу топтық өлшеу қондырғылары арқылы әрбір ұңғыма бойынша келісімшарттық аумақта тоннамен жүзеге асырылады. Мұнай массасын өлшеудің дұрыстығын, сондай-ақ өлшеу сапасын бақылауды қамтамасыз ету үшін жер қойнауын пайдаланушының тексеру туралы қолданыстағы сертификаты және Қазақстан Республикасының өлшем бірлігін қамтамасыз ету жүйесінің мемлекеттік тізіліміне енгізілген қажетті жабдығы мен өлшеу құралдары болуы тиіс.</w:t>
      </w:r>
    </w:p>
    <w:bookmarkEnd w:id="4"/>
    <w:bookmarkStart w:name="z32" w:id="5"/>
    <w:p>
      <w:pPr>
        <w:spacing w:after="0"/>
        <w:ind w:left="0"/>
        <w:jc w:val="left"/>
      </w:pPr>
      <w:r>
        <w:rPr>
          <w:rFonts w:ascii="Times New Roman"/>
          <w:b/>
          <w:i w:val="false"/>
          <w:color w:val="000000"/>
        </w:rPr>
        <w:t xml:space="preserve"> 
2. Өлшеу әдістері</w:t>
      </w:r>
    </w:p>
    <w:bookmarkEnd w:id="5"/>
    <w:bookmarkStart w:name="z33" w:id="6"/>
    <w:p>
      <w:pPr>
        <w:spacing w:after="0"/>
        <w:ind w:left="0"/>
        <w:jc w:val="both"/>
      </w:pPr>
      <w:r>
        <w:rPr>
          <w:rFonts w:ascii="Times New Roman"/>
          <w:b w:val="false"/>
          <w:i w:val="false"/>
          <w:color w:val="000000"/>
          <w:sz w:val="28"/>
        </w:rPr>
        <w:t>
      5. Мұнайды өлшеу және салмақтау тікелей және жанама әдістермен</w:t>
      </w:r>
      <w:r>
        <w:br/>
      </w:r>
      <w:r>
        <w:rPr>
          <w:rFonts w:ascii="Times New Roman"/>
          <w:b w:val="false"/>
          <w:i w:val="false"/>
          <w:color w:val="000000"/>
          <w:sz w:val="28"/>
        </w:rPr>
        <w:t>
жүзеге асырылады.</w:t>
      </w:r>
      <w:r>
        <w:br/>
      </w:r>
      <w:r>
        <w:rPr>
          <w:rFonts w:ascii="Times New Roman"/>
          <w:b w:val="false"/>
          <w:i w:val="false"/>
          <w:color w:val="000000"/>
          <w:sz w:val="28"/>
        </w:rPr>
        <w:t>
</w:t>
      </w:r>
      <w:r>
        <w:rPr>
          <w:rFonts w:ascii="Times New Roman"/>
          <w:b w:val="false"/>
          <w:i w:val="false"/>
          <w:color w:val="000000"/>
          <w:sz w:val="28"/>
        </w:rPr>
        <w:t>
      6. Тікелей әдістер қолданылған кезде мұнай массасы таразымен, таразылы мөлшерлеуіштермен және құрылғылармен (тікелей статикалық әдіс), массалық есептеуішпен және массалық ШТ-мен өлшенеді (тікелей серпінді әдіс).</w:t>
      </w:r>
      <w:r>
        <w:br/>
      </w:r>
      <w:r>
        <w:rPr>
          <w:rFonts w:ascii="Times New Roman"/>
          <w:b w:val="false"/>
          <w:i w:val="false"/>
          <w:color w:val="000000"/>
          <w:sz w:val="28"/>
        </w:rPr>
        <w:t>
</w:t>
      </w:r>
      <w:r>
        <w:rPr>
          <w:rFonts w:ascii="Times New Roman"/>
          <w:b w:val="false"/>
          <w:i w:val="false"/>
          <w:color w:val="000000"/>
          <w:sz w:val="28"/>
        </w:rPr>
        <w:t>
      7. Жанама әдіс көлемдік-массалық әдіске және гидростатикалық қағидатқа негізделген әдіске бөлінеді.</w:t>
      </w:r>
      <w:r>
        <w:br/>
      </w:r>
      <w:r>
        <w:rPr>
          <w:rFonts w:ascii="Times New Roman"/>
          <w:b w:val="false"/>
          <w:i w:val="false"/>
          <w:color w:val="000000"/>
          <w:sz w:val="28"/>
        </w:rPr>
        <w:t>
</w:t>
      </w:r>
      <w:r>
        <w:rPr>
          <w:rFonts w:ascii="Times New Roman"/>
          <w:b w:val="false"/>
          <w:i w:val="false"/>
          <w:color w:val="000000"/>
          <w:sz w:val="28"/>
        </w:rPr>
        <w:t>
      8. Жанама көлемдік-массалық әдіс мұнайды жанама көлемдік-массалық серпінді әдіске және жанама көлемдік-массалық статикалық әдіске бөлінеді.</w:t>
      </w:r>
      <w:r>
        <w:br/>
      </w:r>
      <w:r>
        <w:rPr>
          <w:rFonts w:ascii="Times New Roman"/>
          <w:b w:val="false"/>
          <w:i w:val="false"/>
          <w:color w:val="000000"/>
          <w:sz w:val="28"/>
        </w:rPr>
        <w:t>
</w:t>
      </w:r>
      <w:r>
        <w:rPr>
          <w:rFonts w:ascii="Times New Roman"/>
          <w:b w:val="false"/>
          <w:i w:val="false"/>
          <w:color w:val="000000"/>
          <w:sz w:val="28"/>
        </w:rPr>
        <w:t>
      9. Жанама көлемдік-массалық серпінді әдіс мұнайды мұнай құбырында тікелей ағында өлшеген кезде қолданылады. Бұл ретте мұнай көлемін өлшеуіштермен немесе интеграторлары бар ШТ-мен өлшейді.</w:t>
      </w:r>
      <w:r>
        <w:br/>
      </w:r>
      <w:r>
        <w:rPr>
          <w:rFonts w:ascii="Times New Roman"/>
          <w:b w:val="false"/>
          <w:i w:val="false"/>
          <w:color w:val="000000"/>
          <w:sz w:val="28"/>
        </w:rPr>
        <w:t>
</w:t>
      </w:r>
      <w:r>
        <w:rPr>
          <w:rFonts w:ascii="Times New Roman"/>
          <w:b w:val="false"/>
          <w:i w:val="false"/>
          <w:color w:val="000000"/>
          <w:sz w:val="28"/>
        </w:rPr>
        <w:t>
      10. Көлемдік-массалық әдіс қолданылған кезде мұнайдың көлемі мен тығыздығын бірдей немесе бірдей етілген жағдайларда (температура, қысым) өлшенеді, мұнайдың брутто массасын осы шамалардың мәндерінің көбейтіндісі ретінде айқындайды, ал содан соң мұнайдың нетто массасы шегеріледі.</w:t>
      </w:r>
      <w:r>
        <w:br/>
      </w:r>
      <w:r>
        <w:rPr>
          <w:rFonts w:ascii="Times New Roman"/>
          <w:b w:val="false"/>
          <w:i w:val="false"/>
          <w:color w:val="000000"/>
          <w:sz w:val="28"/>
        </w:rPr>
        <w:t>
</w:t>
      </w:r>
      <w:r>
        <w:rPr>
          <w:rFonts w:ascii="Times New Roman"/>
          <w:b w:val="false"/>
          <w:i w:val="false"/>
          <w:color w:val="000000"/>
          <w:sz w:val="28"/>
        </w:rPr>
        <w:t>
      11. Мұнай тығыздығын ағынды тығыздық өлшегішпен немесе зертхана жағдайында біріктірілген сынамада мұнайға арналған ареометрмен, ал мұнайдың температурасы мен қысымы тұтқырлық пен көлемді өлшеген кезде тиісінше термометрлермен және манометрлермен өлшенді.</w:t>
      </w:r>
      <w:r>
        <w:br/>
      </w:r>
      <w:r>
        <w:rPr>
          <w:rFonts w:ascii="Times New Roman"/>
          <w:b w:val="false"/>
          <w:i w:val="false"/>
          <w:color w:val="000000"/>
          <w:sz w:val="28"/>
        </w:rPr>
        <w:t>
</w:t>
      </w:r>
      <w:r>
        <w:rPr>
          <w:rFonts w:ascii="Times New Roman"/>
          <w:b w:val="false"/>
          <w:i w:val="false"/>
          <w:color w:val="000000"/>
          <w:sz w:val="28"/>
        </w:rPr>
        <w:t>
      12. Мұнайдың нетто массасын мұнайдың брутто массасы мен балластың массасы арасындағы айырма ретінде айқындайды. Балласт массасы мұнайдағы судың, хлорлы тұздар мен механикалық қоспалардың жалпы массасы ретінде айқындалады. Бұл үшін мұнайдағы судың, хлорлы тұздар мен механикалық қоспалардың массалық үлестерін айқындалып, олардың массасы есептеледі.</w:t>
      </w:r>
      <w:r>
        <w:br/>
      </w:r>
      <w:r>
        <w:rPr>
          <w:rFonts w:ascii="Times New Roman"/>
          <w:b w:val="false"/>
          <w:i w:val="false"/>
          <w:color w:val="000000"/>
          <w:sz w:val="28"/>
        </w:rPr>
        <w:t>
</w:t>
      </w:r>
      <w:r>
        <w:rPr>
          <w:rFonts w:ascii="Times New Roman"/>
          <w:b w:val="false"/>
          <w:i w:val="false"/>
          <w:color w:val="000000"/>
          <w:sz w:val="28"/>
        </w:rPr>
        <w:t>
      13. Жанама көлемдік-массалық статикалық әдісті мұнайды градуирленген ыдыстарда өлшеген кезде қолданады (тік және көлденең резервуарлар, көліктік ыдыстар және т.б.).</w:t>
      </w:r>
      <w:r>
        <w:br/>
      </w:r>
      <w:r>
        <w:rPr>
          <w:rFonts w:ascii="Times New Roman"/>
          <w:b w:val="false"/>
          <w:i w:val="false"/>
          <w:color w:val="000000"/>
          <w:sz w:val="28"/>
        </w:rPr>
        <w:t>
      Мұнай массасы өлшеу нәтижелері бойынша анықталады:</w:t>
      </w:r>
      <w:r>
        <w:br/>
      </w:r>
      <w:r>
        <w:rPr>
          <w:rFonts w:ascii="Times New Roman"/>
          <w:b w:val="false"/>
          <w:i w:val="false"/>
          <w:color w:val="000000"/>
          <w:sz w:val="28"/>
        </w:rPr>
        <w:t>
</w:t>
      </w:r>
      <w:r>
        <w:rPr>
          <w:rFonts w:ascii="Times New Roman"/>
          <w:b w:val="false"/>
          <w:i w:val="false"/>
          <w:color w:val="000000"/>
          <w:sz w:val="28"/>
        </w:rPr>
        <w:t>
      1) сыйымдылық шамаларында:</w:t>
      </w:r>
      <w:r>
        <w:br/>
      </w:r>
      <w:r>
        <w:rPr>
          <w:rFonts w:ascii="Times New Roman"/>
          <w:b w:val="false"/>
          <w:i w:val="false"/>
          <w:color w:val="000000"/>
          <w:sz w:val="28"/>
        </w:rPr>
        <w:t>
      мұнай деңгейін - стационарлық деңгей өлшеуішпен немесе сұйық деңгейін өлшейтін басқа да құралдармен;</w:t>
      </w:r>
      <w:r>
        <w:br/>
      </w:r>
      <w:r>
        <w:rPr>
          <w:rFonts w:ascii="Times New Roman"/>
          <w:b w:val="false"/>
          <w:i w:val="false"/>
          <w:color w:val="000000"/>
          <w:sz w:val="28"/>
        </w:rPr>
        <w:t>
      мұнай тығыздығын - көшпелі немесе тығыздық өлшейтін стационарлық құралмен немесе ареометрмен;</w:t>
      </w:r>
      <w:r>
        <w:br/>
      </w:r>
      <w:r>
        <w:rPr>
          <w:rFonts w:ascii="Times New Roman"/>
          <w:b w:val="false"/>
          <w:i w:val="false"/>
          <w:color w:val="000000"/>
          <w:sz w:val="28"/>
        </w:rPr>
        <w:t>
      мұнай температурасын - нүктелі сынамаларда термометрмен немесе көшпелі және стационарлық температура түрлендіргішпен;</w:t>
      </w:r>
      <w:r>
        <w:br/>
      </w:r>
      <w:r>
        <w:rPr>
          <w:rFonts w:ascii="Times New Roman"/>
          <w:b w:val="false"/>
          <w:i w:val="false"/>
          <w:color w:val="000000"/>
          <w:sz w:val="28"/>
        </w:rPr>
        <w:t>
      мұнай көлемін - деңгейді өлшеу нәтижелерін қолдана отырып, сыйымдылық шамасының градуирленген кестесі бойынша;</w:t>
      </w:r>
      <w:r>
        <w:br/>
      </w:r>
      <w:r>
        <w:rPr>
          <w:rFonts w:ascii="Times New Roman"/>
          <w:b w:val="false"/>
          <w:i w:val="false"/>
          <w:color w:val="000000"/>
          <w:sz w:val="28"/>
        </w:rPr>
        <w:t>
</w:t>
      </w:r>
      <w:r>
        <w:rPr>
          <w:rFonts w:ascii="Times New Roman"/>
          <w:b w:val="false"/>
          <w:i w:val="false"/>
          <w:color w:val="000000"/>
          <w:sz w:val="28"/>
        </w:rPr>
        <w:t>
      2) толық сыйымдылық шамаларында:</w:t>
      </w:r>
      <w:r>
        <w:br/>
      </w:r>
      <w:r>
        <w:rPr>
          <w:rFonts w:ascii="Times New Roman"/>
          <w:b w:val="false"/>
          <w:i w:val="false"/>
          <w:color w:val="000000"/>
          <w:sz w:val="28"/>
        </w:rPr>
        <w:t>
      мұнай тығыздығын - көшпелі тығыздық өлшеу құралымен немесе зертханада ареометрмен, зертханалық тығыздық өлшегішпен немесе тығыздық түрлендіргішін қолдана отырып;</w:t>
      </w:r>
      <w:r>
        <w:br/>
      </w:r>
      <w:r>
        <w:rPr>
          <w:rFonts w:ascii="Times New Roman"/>
          <w:b w:val="false"/>
          <w:i w:val="false"/>
          <w:color w:val="000000"/>
          <w:sz w:val="28"/>
        </w:rPr>
        <w:t>
      мұнай температурасын - көшпелі температура түрлендіргішпен немесе нүктелі мұнай сынамасында термометрмен;</w:t>
      </w:r>
      <w:r>
        <w:br/>
      </w:r>
      <w:r>
        <w:rPr>
          <w:rFonts w:ascii="Times New Roman"/>
          <w:b w:val="false"/>
          <w:i w:val="false"/>
          <w:color w:val="000000"/>
          <w:sz w:val="28"/>
        </w:rPr>
        <w:t>
      мәні таңбалау кестесіне жазылған және тексеру туралы куәлікте көрсетілген шаманың іс жүзіндегі сыйымдылығына тең қабылданған мұнай көлемін - деңгей көрсеткішіне қатысты мұнай деңгейінің өзгеруін ескере отырып айқындайды.</w:t>
      </w:r>
      <w:r>
        <w:br/>
      </w:r>
      <w:r>
        <w:rPr>
          <w:rFonts w:ascii="Times New Roman"/>
          <w:b w:val="false"/>
          <w:i w:val="false"/>
          <w:color w:val="000000"/>
          <w:sz w:val="28"/>
        </w:rPr>
        <w:t>
      Мұнайдың тығыздығы мен көлемін өлшеу нәтижелері қалыпты жағдайға әкеледі немесе мұнайдың тығыздығын өлшеу нәтижелері оның көлемін сыйымдылық шамаларында немесе толық сыйымдылық шамаларында өлшеу жағдайларына әкеп соқтырады.</w:t>
      </w:r>
      <w:r>
        <w:br/>
      </w:r>
      <w:r>
        <w:rPr>
          <w:rFonts w:ascii="Times New Roman"/>
          <w:b w:val="false"/>
          <w:i w:val="false"/>
          <w:color w:val="000000"/>
          <w:sz w:val="28"/>
        </w:rPr>
        <w:t>
      Деңгей өлшеуішпен, метроштокпен немесе өлшеуіш металлды рулеткамен өлшенген толу деңгейінің мәндері бойынша градуирленген кестелердің көмегімен резервуарлардағы мұнай көлемі айқындалады. Толық сыйымдылыққа градуирленген ыдыстарда толтыру деңгейін бақылайды  және көлемін паспорттық деректер бойынша айқындайды.</w:t>
      </w:r>
      <w:r>
        <w:br/>
      </w:r>
      <w:r>
        <w:rPr>
          <w:rFonts w:ascii="Times New Roman"/>
          <w:b w:val="false"/>
          <w:i w:val="false"/>
          <w:color w:val="000000"/>
          <w:sz w:val="28"/>
        </w:rPr>
        <w:t>
</w:t>
      </w:r>
      <w:r>
        <w:rPr>
          <w:rFonts w:ascii="Times New Roman"/>
          <w:b w:val="false"/>
          <w:i w:val="false"/>
          <w:color w:val="000000"/>
          <w:sz w:val="28"/>
        </w:rPr>
        <w:t>
      14. Гидростатикалық қағидатқа негізделген әдісті қолданған кезде мұнай бағанының гидростатикалық қысымын өлшейді, резервуардың толтырылған бөлігінің орташа ауданын айқындайды және мұнай массасын ауырлық күш үдеуіне бөлінген осы шама мәндерінің көбейтіндісі ретінде есептейді.</w:t>
      </w:r>
      <w:r>
        <w:br/>
      </w:r>
      <w:r>
        <w:rPr>
          <w:rFonts w:ascii="Times New Roman"/>
          <w:b w:val="false"/>
          <w:i w:val="false"/>
          <w:color w:val="000000"/>
          <w:sz w:val="28"/>
        </w:rPr>
        <w:t>
      Босатылған (қабылданған) мұнайдың массасын екі әдіспен: жоғарыда аталған әдіспен тауарлы операцияның басында және аяғында айқындалған массалардың айырмасы ретінде;</w:t>
      </w:r>
      <w:r>
        <w:br/>
      </w:r>
      <w:r>
        <w:rPr>
          <w:rFonts w:ascii="Times New Roman"/>
          <w:b w:val="false"/>
          <w:i w:val="false"/>
          <w:color w:val="000000"/>
          <w:sz w:val="28"/>
        </w:rPr>
        <w:t>
      ауырлық күш үдеуіне бөлінген, мұнай босатылған резервуар бөлігінің орташа қима ауданына тауарлық операцияның басында және аяғындағы гидростатикалық қысымдардың айырмасы ретінде айқындайды.</w:t>
      </w:r>
      <w:r>
        <w:br/>
      </w:r>
      <w:r>
        <w:rPr>
          <w:rFonts w:ascii="Times New Roman"/>
          <w:b w:val="false"/>
          <w:i w:val="false"/>
          <w:color w:val="000000"/>
          <w:sz w:val="28"/>
        </w:rPr>
        <w:t>
</w:t>
      </w:r>
      <w:r>
        <w:rPr>
          <w:rFonts w:ascii="Times New Roman"/>
          <w:b w:val="false"/>
          <w:i w:val="false"/>
          <w:color w:val="000000"/>
          <w:sz w:val="28"/>
        </w:rPr>
        <w:t>
      15. Мұнай бағанының гидростатикалық қысымын мұнай буларының қысымын ескере отырып, манометрикалық аспаптармен өлшейді.</w:t>
      </w:r>
      <w:r>
        <w:br/>
      </w:r>
      <w:r>
        <w:rPr>
          <w:rFonts w:ascii="Times New Roman"/>
          <w:b w:val="false"/>
          <w:i w:val="false"/>
          <w:color w:val="000000"/>
          <w:sz w:val="28"/>
        </w:rPr>
        <w:t>
</w:t>
      </w:r>
      <w:r>
        <w:rPr>
          <w:rFonts w:ascii="Times New Roman"/>
          <w:b w:val="false"/>
          <w:i w:val="false"/>
          <w:color w:val="000000"/>
          <w:sz w:val="28"/>
        </w:rPr>
        <w:t>
      16. Резервуар бөлігінің орташа қима ауданын айқындау үшін өлшеуіш металл рулеткамен немесе деңгей өлшеуішпен тауарлы операцияның басындағы және аяғындағы мұнай деңгейін өлшейді және резервуардың градуирленген кестесінің деректері бойынша осы деңгейлерге сәйкес келетін орташа қима аудандарын есептеп шығарады.</w:t>
      </w:r>
      <w:r>
        <w:br/>
      </w:r>
      <w:r>
        <w:rPr>
          <w:rFonts w:ascii="Times New Roman"/>
          <w:b w:val="false"/>
          <w:i w:val="false"/>
          <w:color w:val="000000"/>
          <w:sz w:val="28"/>
        </w:rPr>
        <w:t>
      Деңгейді өлшеудің орнына мұнайдың тығыздығын өлшеуге және балласт массасын айқындау үшін мұнайдың көлемін массаны тығыздыққа бөлудің нәтижесіндегі бөліндісі ретінде айқындауға жол беріледі.</w:t>
      </w:r>
      <w:r>
        <w:br/>
      </w:r>
      <w:r>
        <w:rPr>
          <w:rFonts w:ascii="Times New Roman"/>
          <w:b w:val="false"/>
          <w:i w:val="false"/>
          <w:color w:val="000000"/>
          <w:sz w:val="28"/>
        </w:rPr>
        <w:t>
</w:t>
      </w:r>
      <w:r>
        <w:rPr>
          <w:rFonts w:ascii="Times New Roman"/>
          <w:b w:val="false"/>
          <w:i w:val="false"/>
          <w:color w:val="000000"/>
          <w:sz w:val="28"/>
        </w:rPr>
        <w:t>
      17. Мұнайдың брутто массасын өлшеуде жол берілетін салыстырмалы дәлсіздіктері мыналардан аспауы тиіс:</w:t>
      </w:r>
      <w:r>
        <w:br/>
      </w:r>
      <w:r>
        <w:rPr>
          <w:rFonts w:ascii="Times New Roman"/>
          <w:b w:val="false"/>
          <w:i w:val="false"/>
          <w:color w:val="000000"/>
          <w:sz w:val="28"/>
        </w:rPr>
        <w:t>
      0,40 % - ажыратылған цистерналарды таразыда салмақтау арқылы тікелей статикалық өлшеу әдісі кезінде;</w:t>
      </w:r>
      <w:r>
        <w:br/>
      </w:r>
      <w:r>
        <w:rPr>
          <w:rFonts w:ascii="Times New Roman"/>
          <w:b w:val="false"/>
          <w:i w:val="false"/>
          <w:color w:val="000000"/>
          <w:sz w:val="28"/>
        </w:rPr>
        <w:t>
      0,50 % - ажыратылмаған жүріп келе жатқан цистерналарды және олардың құрылымын таразыда салмақтау арқылы тікелей статикалық өлшеу әдісі кезінде;</w:t>
      </w:r>
      <w:r>
        <w:br/>
      </w:r>
      <w:r>
        <w:rPr>
          <w:rFonts w:ascii="Times New Roman"/>
          <w:b w:val="false"/>
          <w:i w:val="false"/>
          <w:color w:val="000000"/>
          <w:sz w:val="28"/>
        </w:rPr>
        <w:t>
      0,25 % - тікелей немесе жанама серпінді өлшеу әдісі кезінде;</w:t>
      </w:r>
      <w:r>
        <w:br/>
      </w:r>
      <w:r>
        <w:rPr>
          <w:rFonts w:ascii="Times New Roman"/>
          <w:b w:val="false"/>
          <w:i w:val="false"/>
          <w:color w:val="000000"/>
          <w:sz w:val="28"/>
        </w:rPr>
        <w:t>
      0,50 % - 120 т және одан артық мұнай массасын жанама статикалық өлшеу әдісі кезінде және гидростатикалық қағидатқа негізделген жанама өлшеу әдісі кезінде.</w:t>
      </w:r>
      <w:r>
        <w:br/>
      </w:r>
      <w:r>
        <w:rPr>
          <w:rFonts w:ascii="Times New Roman"/>
          <w:b w:val="false"/>
          <w:i w:val="false"/>
          <w:color w:val="000000"/>
          <w:sz w:val="28"/>
        </w:rPr>
        <w:t>
      0,65 % - 120 т дейінгі мұнай массасын жанама статикалық өлшеу әдісі кезінде және гидростатикалық қағидатқа негізделген жанама өлшеу әдісі кезінде.</w:t>
      </w:r>
      <w:r>
        <w:br/>
      </w:r>
      <w:r>
        <w:rPr>
          <w:rFonts w:ascii="Times New Roman"/>
          <w:b w:val="false"/>
          <w:i w:val="false"/>
          <w:color w:val="000000"/>
          <w:sz w:val="28"/>
        </w:rPr>
        <w:t>
</w:t>
      </w:r>
      <w:r>
        <w:rPr>
          <w:rFonts w:ascii="Times New Roman"/>
          <w:b w:val="false"/>
          <w:i w:val="false"/>
          <w:color w:val="000000"/>
          <w:sz w:val="28"/>
        </w:rPr>
        <w:t>
      18. Мұнайдың нетто салмағын өлшеуде жол берілетін салыстырмалы дәлсіздіктер шегі мыналардан аспауы тиіс:</w:t>
      </w:r>
      <w:r>
        <w:br/>
      </w:r>
      <w:r>
        <w:rPr>
          <w:rFonts w:ascii="Times New Roman"/>
          <w:b w:val="false"/>
          <w:i w:val="false"/>
          <w:color w:val="000000"/>
          <w:sz w:val="28"/>
        </w:rPr>
        <w:t>
      0,50 % - ажыратылған цистерналарды таразыда салмақтау арқылы тікелей статикалық өлшеу әдісі кезінде;</w:t>
      </w:r>
      <w:r>
        <w:br/>
      </w:r>
      <w:r>
        <w:rPr>
          <w:rFonts w:ascii="Times New Roman"/>
          <w:b w:val="false"/>
          <w:i w:val="false"/>
          <w:color w:val="000000"/>
          <w:sz w:val="28"/>
        </w:rPr>
        <w:t>
      0,60 % - ажыратылмаған жүріп келе жатқан цистерналарды және олардың құрылымын таразыда салмақтау арқылы тікелей статикалық өлшеу әдісі кезінде;</w:t>
      </w:r>
      <w:r>
        <w:br/>
      </w:r>
      <w:r>
        <w:rPr>
          <w:rFonts w:ascii="Times New Roman"/>
          <w:b w:val="false"/>
          <w:i w:val="false"/>
          <w:color w:val="000000"/>
          <w:sz w:val="28"/>
        </w:rPr>
        <w:t>
      0,35 % - ажыратылмаған жүріп келе жатқан цистерналарды және олардың құрылымын таразыда салмақтау арқылы тікелей статикалық өлшеу әдісі кезінде;</w:t>
      </w:r>
      <w:r>
        <w:br/>
      </w:r>
      <w:r>
        <w:rPr>
          <w:rFonts w:ascii="Times New Roman"/>
          <w:b w:val="false"/>
          <w:i w:val="false"/>
          <w:color w:val="000000"/>
          <w:sz w:val="28"/>
        </w:rPr>
        <w:t>
      0,60 % - 120 т және одан артық мұнай массасын жанама статикалық өлшеу әдісі кезінде және гидростатикалық қағидатқа негізделген жанама өлшеу әдісі кезінде;</w:t>
      </w:r>
      <w:r>
        <w:br/>
      </w:r>
      <w:r>
        <w:rPr>
          <w:rFonts w:ascii="Times New Roman"/>
          <w:b w:val="false"/>
          <w:i w:val="false"/>
          <w:color w:val="000000"/>
          <w:sz w:val="28"/>
        </w:rPr>
        <w:t>
      0,75 % - 120 т дейінгі мұнай массасын жанама статикалық өлшеу әдісі кезінде және гидростатикалық қағидатқа негізделген жанама өлшеу әдісі кезінде.</w:t>
      </w:r>
    </w:p>
    <w:bookmarkEnd w:id="6"/>
    <w:bookmarkStart w:name="z49" w:id="7"/>
    <w:p>
      <w:pPr>
        <w:spacing w:after="0"/>
        <w:ind w:left="0"/>
        <w:jc w:val="left"/>
      </w:pPr>
      <w:r>
        <w:rPr>
          <w:rFonts w:ascii="Times New Roman"/>
          <w:b/>
          <w:i w:val="false"/>
          <w:color w:val="000000"/>
        </w:rPr>
        <w:t xml:space="preserve"> 
3. Өлшеу құралдары</w:t>
      </w:r>
    </w:p>
    <w:bookmarkEnd w:id="7"/>
    <w:bookmarkStart w:name="z50" w:id="8"/>
    <w:p>
      <w:pPr>
        <w:spacing w:after="0"/>
        <w:ind w:left="0"/>
        <w:jc w:val="both"/>
      </w:pPr>
      <w:r>
        <w:rPr>
          <w:rFonts w:ascii="Times New Roman"/>
          <w:b w:val="false"/>
          <w:i w:val="false"/>
          <w:color w:val="000000"/>
          <w:sz w:val="28"/>
        </w:rPr>
        <w:t>
      19. Өлшеу құралдары мен қосалқы құрылғыларды (оның ішінде есептеу техникасы құралдарын) қабылданған өлшеу әдістеріне қарай мұнай массасын өлшеу жүйесін жобалау сатысында таңдайды, олардың өлшеу нәтижелері бойынша мұнай массасы, оның ішінде осы Қағиданың 17-тармағында көрсетілген тауарлы мұнайдың брутто массасын және осы Қағиданың 18-тармағында көрсетілген тауарлы мұнайдың нетто массасын өлшеу дәлсіздіктері нормалары айқындалады.</w:t>
      </w:r>
      <w:r>
        <w:br/>
      </w:r>
      <w:r>
        <w:rPr>
          <w:rFonts w:ascii="Times New Roman"/>
          <w:b w:val="false"/>
          <w:i w:val="false"/>
          <w:color w:val="000000"/>
          <w:sz w:val="28"/>
        </w:rPr>
        <w:t>
</w:t>
      </w:r>
      <w:r>
        <w:rPr>
          <w:rFonts w:ascii="Times New Roman"/>
          <w:b w:val="false"/>
          <w:i w:val="false"/>
          <w:color w:val="000000"/>
          <w:sz w:val="28"/>
        </w:rPr>
        <w:t>
      20. МКӨЖ құрамына кіретін өлшеу құралдарының өлшем бірлігін қамтамасыз ету саласындағы </w:t>
      </w:r>
      <w:r>
        <w:rPr>
          <w:rFonts w:ascii="Times New Roman"/>
          <w:b w:val="false"/>
          <w:i w:val="false"/>
          <w:color w:val="000000"/>
          <w:sz w:val="28"/>
        </w:rPr>
        <w:t>заңнамаға</w:t>
      </w:r>
      <w:r>
        <w:rPr>
          <w:rFonts w:ascii="Times New Roman"/>
          <w:b w:val="false"/>
          <w:i w:val="false"/>
          <w:color w:val="000000"/>
          <w:sz w:val="28"/>
        </w:rPr>
        <w:t xml:space="preserve"> сәйкес үлгісін бекіту немесе метрологиялық аттестаттау туралы және өлшем құралдарын тексеру туралы қолданыстағы сертификаты болуы тиіс.</w:t>
      </w:r>
      <w:r>
        <w:br/>
      </w:r>
      <w:r>
        <w:rPr>
          <w:rFonts w:ascii="Times New Roman"/>
          <w:b w:val="false"/>
          <w:i w:val="false"/>
          <w:color w:val="000000"/>
          <w:sz w:val="28"/>
        </w:rPr>
        <w:t>
</w:t>
      </w:r>
      <w:r>
        <w:rPr>
          <w:rFonts w:ascii="Times New Roman"/>
          <w:b w:val="false"/>
          <w:i w:val="false"/>
          <w:color w:val="000000"/>
          <w:sz w:val="28"/>
        </w:rPr>
        <w:t>
      21. Тексеруді мемлекеттік метрологиялық қызмет, сондай-ақ осындай қызмет түріне аккредиттелген заңды тұлғалардың метрологиялық қызметтері жүргізеді.</w:t>
      </w:r>
      <w:r>
        <w:br/>
      </w:r>
      <w:r>
        <w:rPr>
          <w:rFonts w:ascii="Times New Roman"/>
          <w:b w:val="false"/>
          <w:i w:val="false"/>
          <w:color w:val="000000"/>
          <w:sz w:val="28"/>
        </w:rPr>
        <w:t>
</w:t>
      </w:r>
      <w:r>
        <w:rPr>
          <w:rFonts w:ascii="Times New Roman"/>
          <w:b w:val="false"/>
          <w:i w:val="false"/>
          <w:color w:val="000000"/>
          <w:sz w:val="28"/>
        </w:rPr>
        <w:t>
      22. Өлшеу құралдары пайдалануға қосылар алдында, пайдалану кезінде және жөндеуден кейін осы Қағидаға 1-қосымшаға сәйкес тексеруге жатады. Тексеру мерзімділігін техникалық реттеу және метрология жөніндегі уәкілетті орган айқындайды.</w:t>
      </w:r>
      <w:r>
        <w:br/>
      </w:r>
      <w:r>
        <w:rPr>
          <w:rFonts w:ascii="Times New Roman"/>
          <w:b w:val="false"/>
          <w:i w:val="false"/>
          <w:color w:val="000000"/>
          <w:sz w:val="28"/>
        </w:rPr>
        <w:t>
</w:t>
      </w:r>
      <w:r>
        <w:rPr>
          <w:rFonts w:ascii="Times New Roman"/>
          <w:b w:val="false"/>
          <w:i w:val="false"/>
          <w:color w:val="000000"/>
          <w:sz w:val="28"/>
        </w:rPr>
        <w:t>
      23. Өлшеу құралдарын тексеру Қазақстан Республикасының аумағында қолданылатын стандарттау жөніндегі нормативтік құжаттарға сәйкес жүзеге асырылады.</w:t>
      </w:r>
      <w:r>
        <w:br/>
      </w:r>
      <w:r>
        <w:rPr>
          <w:rFonts w:ascii="Times New Roman"/>
          <w:b w:val="false"/>
          <w:i w:val="false"/>
          <w:color w:val="000000"/>
          <w:sz w:val="28"/>
        </w:rPr>
        <w:t>
      Мұнай көлемінің өлшемдері мен сапа көрсеткіштері жүйесінің техникалық жай-күйі мен оның метрологиялық қамтамасыз етілуі үшін оның иесі жауапты болады.</w:t>
      </w:r>
    </w:p>
    <w:bookmarkEnd w:id="8"/>
    <w:bookmarkStart w:name="z55" w:id="9"/>
    <w:p>
      <w:pPr>
        <w:spacing w:after="0"/>
        <w:ind w:left="0"/>
        <w:jc w:val="left"/>
      </w:pPr>
      <w:r>
        <w:rPr>
          <w:rFonts w:ascii="Times New Roman"/>
          <w:b/>
          <w:i w:val="false"/>
          <w:color w:val="000000"/>
        </w:rPr>
        <w:t xml:space="preserve"> 
4. Мұнай массасын тікелей әдістермен өлшеу және таразылау тәртібі</w:t>
      </w:r>
    </w:p>
    <w:bookmarkEnd w:id="9"/>
    <w:bookmarkStart w:name="z56" w:id="10"/>
    <w:p>
      <w:pPr>
        <w:spacing w:after="0"/>
        <w:ind w:left="0"/>
        <w:jc w:val="left"/>
      </w:pPr>
      <w:r>
        <w:rPr>
          <w:rFonts w:ascii="Times New Roman"/>
          <w:b/>
          <w:i w:val="false"/>
          <w:color w:val="000000"/>
        </w:rPr>
        <w:t xml:space="preserve"> 
4.1 Мұнай массасын тікелей статикалық әдіспен өлшеу және таразылау</w:t>
      </w:r>
    </w:p>
    <w:bookmarkEnd w:id="10"/>
    <w:bookmarkStart w:name="z57" w:id="11"/>
    <w:p>
      <w:pPr>
        <w:spacing w:after="0"/>
        <w:ind w:left="0"/>
        <w:jc w:val="both"/>
      </w:pPr>
      <w:r>
        <w:rPr>
          <w:rFonts w:ascii="Times New Roman"/>
          <w:b w:val="false"/>
          <w:i w:val="false"/>
          <w:color w:val="000000"/>
          <w:sz w:val="28"/>
        </w:rPr>
        <w:t>
      24. Кемінде саны 3000 тексеріп бөлу санымен орташа сыныпты дәлдік статикалық өлшеу үшін тікелей статикалық әдіспен ыдыстағы және көлік құралдарындағы (темір жол және автомобиль цистерналары) мұнай массасын таразылау арқылы өлшейді.</w:t>
      </w:r>
      <w:r>
        <w:br/>
      </w:r>
      <w:r>
        <w:rPr>
          <w:rFonts w:ascii="Times New Roman"/>
          <w:b w:val="false"/>
          <w:i w:val="false"/>
          <w:color w:val="000000"/>
          <w:sz w:val="28"/>
        </w:rPr>
        <w:t>
</w:t>
      </w:r>
      <w:r>
        <w:rPr>
          <w:rFonts w:ascii="Times New Roman"/>
          <w:b w:val="false"/>
          <w:i w:val="false"/>
          <w:color w:val="000000"/>
          <w:sz w:val="28"/>
        </w:rPr>
        <w:t>
      25. Мұнайдың брутто массасы таразымен өлшеу диапазоны шегінде болуы тиіс. Таразыны пайдалану жағдайлары таразының нақты түріне арналған пайдалану құжаттарының талаптарына сәйкес келуі тиіс.</w:t>
      </w:r>
      <w:r>
        <w:br/>
      </w:r>
      <w:r>
        <w:rPr>
          <w:rFonts w:ascii="Times New Roman"/>
          <w:b w:val="false"/>
          <w:i w:val="false"/>
          <w:color w:val="000000"/>
          <w:sz w:val="28"/>
        </w:rPr>
        <w:t>
</w:t>
      </w:r>
      <w:r>
        <w:rPr>
          <w:rFonts w:ascii="Times New Roman"/>
          <w:b w:val="false"/>
          <w:i w:val="false"/>
          <w:color w:val="000000"/>
          <w:sz w:val="28"/>
        </w:rPr>
        <w:t>
      26. Темір жол цистерналарындағы мұнай массасы оларды өлшеу нәтижелері бойынша айқындалған тиелген цистерналардың өлшенген массасы мен бос цистерналардың массасы арасындағы айырмашылық ретінде айқындалады.</w:t>
      </w:r>
      <w:r>
        <w:br/>
      </w:r>
      <w:r>
        <w:rPr>
          <w:rFonts w:ascii="Times New Roman"/>
          <w:b w:val="false"/>
          <w:i w:val="false"/>
          <w:color w:val="000000"/>
          <w:sz w:val="28"/>
        </w:rPr>
        <w:t>
</w:t>
      </w:r>
      <w:r>
        <w:rPr>
          <w:rFonts w:ascii="Times New Roman"/>
          <w:b w:val="false"/>
          <w:i w:val="false"/>
          <w:color w:val="000000"/>
          <w:sz w:val="28"/>
        </w:rPr>
        <w:t>
      27. Жүріп келе жатқан цистерналардағы мұнай массасын тек пайдалану құжаттарында көрсетілген таразыны пайдалану жөніндегі нұсқаулықтың талаптарына сәйкес жүру кезінде өлшеуге арналған вагондық таразыда айқындауға жол беріледі.</w:t>
      </w:r>
    </w:p>
    <w:bookmarkEnd w:id="11"/>
    <w:bookmarkStart w:name="z61" w:id="12"/>
    <w:p>
      <w:pPr>
        <w:spacing w:after="0"/>
        <w:ind w:left="0"/>
        <w:jc w:val="left"/>
      </w:pPr>
      <w:r>
        <w:rPr>
          <w:rFonts w:ascii="Times New Roman"/>
          <w:b/>
          <w:i w:val="false"/>
          <w:color w:val="000000"/>
        </w:rPr>
        <w:t xml:space="preserve"> 
4.2. Мұнай массасын тікелей серпінді әдіспен өлшеу және таразылау</w:t>
      </w:r>
    </w:p>
    <w:bookmarkEnd w:id="12"/>
    <w:bookmarkStart w:name="z62" w:id="13"/>
    <w:p>
      <w:pPr>
        <w:spacing w:after="0"/>
        <w:ind w:left="0"/>
        <w:jc w:val="both"/>
      </w:pPr>
      <w:r>
        <w:rPr>
          <w:rFonts w:ascii="Times New Roman"/>
          <w:b w:val="false"/>
          <w:i w:val="false"/>
          <w:color w:val="000000"/>
          <w:sz w:val="28"/>
        </w:rPr>
        <w:t>
      28. Құбырмен тасымалданатын мұнай массасы тікелей мұнай құбыры ағынында тіке серпінді әдіспен анықталады. Өлшеу нәтижесіне мұнайдың тұтқырлығы мен тығыздығының өзгеруі әсер етпейді.</w:t>
      </w:r>
      <w:r>
        <w:br/>
      </w:r>
      <w:r>
        <w:rPr>
          <w:rFonts w:ascii="Times New Roman"/>
          <w:b w:val="false"/>
          <w:i w:val="false"/>
          <w:color w:val="000000"/>
          <w:sz w:val="28"/>
        </w:rPr>
        <w:t>
</w:t>
      </w:r>
      <w:r>
        <w:rPr>
          <w:rFonts w:ascii="Times New Roman"/>
          <w:b w:val="false"/>
          <w:i w:val="false"/>
          <w:color w:val="000000"/>
          <w:sz w:val="28"/>
        </w:rPr>
        <w:t>
      29. Ұсынылатын МКӨЖ құрамы және дәлсіздігінің жол берілетін шектері осы Қағидаға 2-қосымшада келтірілген.</w:t>
      </w:r>
      <w:r>
        <w:br/>
      </w:r>
      <w:r>
        <w:rPr>
          <w:rFonts w:ascii="Times New Roman"/>
          <w:b w:val="false"/>
          <w:i w:val="false"/>
          <w:color w:val="000000"/>
          <w:sz w:val="28"/>
        </w:rPr>
        <w:t>
</w:t>
      </w:r>
      <w:r>
        <w:rPr>
          <w:rFonts w:ascii="Times New Roman"/>
          <w:b w:val="false"/>
          <w:i w:val="false"/>
          <w:color w:val="000000"/>
          <w:sz w:val="28"/>
        </w:rPr>
        <w:t>
      30. Масса өлшеуіштерді пайдалану үдерісінде масса өлшеуіш нөлінің масса өлшеуіштің осы түріне техникалық сипаттамаға сәйкес ығыстырылуы бақыланады.</w:t>
      </w:r>
      <w:r>
        <w:br/>
      </w:r>
      <w:r>
        <w:rPr>
          <w:rFonts w:ascii="Times New Roman"/>
          <w:b w:val="false"/>
          <w:i w:val="false"/>
          <w:color w:val="000000"/>
          <w:sz w:val="28"/>
        </w:rPr>
        <w:t>
</w:t>
      </w:r>
      <w:r>
        <w:rPr>
          <w:rFonts w:ascii="Times New Roman"/>
          <w:b w:val="false"/>
          <w:i w:val="false"/>
          <w:color w:val="000000"/>
          <w:sz w:val="28"/>
        </w:rPr>
        <w:t>
      31. Масса өлшеуіштерді дәлдеу мен бақылау пайдалану орнында, сонымен қатар тексеру стендінде де жүргізіледі.</w:t>
      </w:r>
      <w:r>
        <w:br/>
      </w:r>
      <w:r>
        <w:rPr>
          <w:rFonts w:ascii="Times New Roman"/>
          <w:b w:val="false"/>
          <w:i w:val="false"/>
          <w:color w:val="000000"/>
          <w:sz w:val="28"/>
        </w:rPr>
        <w:t>
      Бақылаушы масса өлшеуішті дайындаушы зауыт құбыр-поршеньдік қондырғылар немесе Прувер сыныбынан төмен емес сынып бойынша аттестатталған әдіс бойынша аттестаттайды.</w:t>
      </w:r>
      <w:r>
        <w:br/>
      </w:r>
      <w:r>
        <w:rPr>
          <w:rFonts w:ascii="Times New Roman"/>
          <w:b w:val="false"/>
          <w:i w:val="false"/>
          <w:color w:val="000000"/>
          <w:sz w:val="28"/>
        </w:rPr>
        <w:t>
      Масса өлшеуіштердің метрологиялық сипаттамаларын бақылау былайша жүргізіледі:</w:t>
      </w:r>
      <w:r>
        <w:br/>
      </w:r>
      <w:r>
        <w:rPr>
          <w:rFonts w:ascii="Times New Roman"/>
          <w:b w:val="false"/>
          <w:i w:val="false"/>
          <w:color w:val="000000"/>
          <w:sz w:val="28"/>
        </w:rPr>
        <w:t>
</w:t>
      </w:r>
      <w:r>
        <w:rPr>
          <w:rFonts w:ascii="Times New Roman"/>
          <w:b w:val="false"/>
          <w:i w:val="false"/>
          <w:color w:val="000000"/>
          <w:sz w:val="28"/>
        </w:rPr>
        <w:t>
      1) масса өлшеуіштің жұмыс ауқымынан кез келген шығын мәні кезінде бір уақытта мұнай массасын салмақ өлшеуішпен және құбыр-поршеньдік тексеру қондырғылары (бұдан әрі - ҚТҚ) жинағымен және ТТ немесе бақылаушы масса өлшеуішпен өлшеу жүргізіледі;</w:t>
      </w:r>
      <w:r>
        <w:br/>
      </w:r>
      <w:r>
        <w:rPr>
          <w:rFonts w:ascii="Times New Roman"/>
          <w:b w:val="false"/>
          <w:i w:val="false"/>
          <w:color w:val="000000"/>
          <w:sz w:val="28"/>
        </w:rPr>
        <w:t>
</w:t>
      </w:r>
      <w:r>
        <w:rPr>
          <w:rFonts w:ascii="Times New Roman"/>
          <w:b w:val="false"/>
          <w:i w:val="false"/>
          <w:color w:val="000000"/>
          <w:sz w:val="28"/>
        </w:rPr>
        <w:t>
      2) бақылау нәтижелері бойынша масса өлшеуіш көрсеткіштерінің ауытқуы төмендегі формула бойынша есептеледі:</w:t>
      </w:r>
    </w:p>
    <w:bookmarkEnd w:id="13"/>
    <w:p>
      <w:pPr>
        <w:spacing w:after="0"/>
        <w:ind w:left="0"/>
        <w:jc w:val="both"/>
      </w:pPr>
      <w:r>
        <w:drawing>
          <wp:inline distT="0" distB="0" distL="0" distR="0">
            <wp:extent cx="59817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981700" cy="863600"/>
                    </a:xfrm>
                    <a:prstGeom prst="rect">
                      <a:avLst/>
                    </a:prstGeom>
                  </pic:spPr>
                </pic:pic>
              </a:graphicData>
            </a:graphic>
          </wp:inline>
        </w:drawing>
      </w:r>
    </w:p>
    <w:p>
      <w:pPr>
        <w:spacing w:after="0"/>
        <w:ind w:left="0"/>
        <w:jc w:val="both"/>
      </w:pPr>
      <w:r>
        <w:rPr>
          <w:rFonts w:ascii="Times New Roman"/>
          <w:b w:val="false"/>
          <w:i w:val="false"/>
          <w:color w:val="000000"/>
          <w:sz w:val="28"/>
        </w:rPr>
        <w:t>      мұндағы М - масса өлшеуішпен өлшенген мұнайдың жалпы массасы, т;</w:t>
      </w:r>
      <w:r>
        <w:br/>
      </w:r>
      <w:r>
        <w:rPr>
          <w:rFonts w:ascii="Times New Roman"/>
          <w:b w:val="false"/>
          <w:i w:val="false"/>
          <w:color w:val="000000"/>
          <w:sz w:val="28"/>
        </w:rPr>
        <w:t>
      М</w:t>
      </w:r>
      <w:r>
        <w:rPr>
          <w:rFonts w:ascii="Times New Roman"/>
          <w:b w:val="false"/>
          <w:i w:val="false"/>
          <w:color w:val="000000"/>
          <w:vertAlign w:val="subscript"/>
        </w:rPr>
        <w:t>б</w:t>
      </w:r>
      <w:r>
        <w:rPr>
          <w:rFonts w:ascii="Times New Roman"/>
          <w:b w:val="false"/>
          <w:i w:val="false"/>
          <w:color w:val="000000"/>
          <w:sz w:val="28"/>
        </w:rPr>
        <w:t xml:space="preserve"> - басқа аспаптармен - ҚТҚ жинағымен және ТТ немесе бақылау салмақ өлшеуішпен өлшенген мұнайдың жалпы массасы, т.</w:t>
      </w:r>
      <w:r>
        <w:br/>
      </w:r>
      <w:r>
        <w:rPr>
          <w:rFonts w:ascii="Times New Roman"/>
          <w:b w:val="false"/>
          <w:i w:val="false"/>
          <w:color w:val="000000"/>
          <w:sz w:val="28"/>
        </w:rPr>
        <w:t>
      Бақылау нәтижелері бойынша масса өлшеуіш көрсеткіштерінің ауытқуы ± 0,25 %-дан аспауы тиіс.</w:t>
      </w:r>
    </w:p>
    <w:bookmarkStart w:name="z68" w:id="14"/>
    <w:p>
      <w:pPr>
        <w:spacing w:after="0"/>
        <w:ind w:left="0"/>
        <w:jc w:val="left"/>
      </w:pPr>
      <w:r>
        <w:rPr>
          <w:rFonts w:ascii="Times New Roman"/>
          <w:b/>
          <w:i w:val="false"/>
          <w:color w:val="000000"/>
        </w:rPr>
        <w:t xml:space="preserve"> 
5. Мұнай массасын жанама әдістермен өлшеу және салмақтау тәртібі</w:t>
      </w:r>
    </w:p>
    <w:bookmarkEnd w:id="14"/>
    <w:bookmarkStart w:name="z69" w:id="15"/>
    <w:p>
      <w:pPr>
        <w:spacing w:after="0"/>
        <w:ind w:left="0"/>
        <w:jc w:val="left"/>
      </w:pPr>
      <w:r>
        <w:rPr>
          <w:rFonts w:ascii="Times New Roman"/>
          <w:b/>
          <w:i w:val="false"/>
          <w:color w:val="000000"/>
        </w:rPr>
        <w:t xml:space="preserve"> 
5.1. Мұнайдың массасын жанама көлемдік-массалық серпінді әдіспен өлшеу және салмақтау</w:t>
      </w:r>
    </w:p>
    <w:bookmarkEnd w:id="15"/>
    <w:bookmarkStart w:name="z70" w:id="16"/>
    <w:p>
      <w:pPr>
        <w:spacing w:after="0"/>
        <w:ind w:left="0"/>
        <w:jc w:val="both"/>
      </w:pPr>
      <w:r>
        <w:rPr>
          <w:rFonts w:ascii="Times New Roman"/>
          <w:b w:val="false"/>
          <w:i w:val="false"/>
          <w:color w:val="000000"/>
          <w:sz w:val="28"/>
        </w:rPr>
        <w:t>
      32. Қабылдау-тапсыру операциялары кезінде мұнайдың массасы ШТ мен ТТ-тің көмегімен көлемдік-массалық серпінді әдіспен анықталады.</w:t>
      </w:r>
      <w:r>
        <w:br/>
      </w:r>
      <w:r>
        <w:rPr>
          <w:rFonts w:ascii="Times New Roman"/>
          <w:b w:val="false"/>
          <w:i w:val="false"/>
          <w:color w:val="000000"/>
          <w:sz w:val="28"/>
        </w:rPr>
        <w:t>
</w:t>
      </w:r>
      <w:r>
        <w:rPr>
          <w:rFonts w:ascii="Times New Roman"/>
          <w:b w:val="false"/>
          <w:i w:val="false"/>
          <w:color w:val="000000"/>
          <w:sz w:val="28"/>
        </w:rPr>
        <w:t>
      33. Бұл ретте масса көлемнің тиісті мәндерінің және өлшеу (температура, қысым) шарттарына келтірілген тығыздық көлемінің немесе бір қалыпты жағдайға келтірілген көлемнің немесе тығыздықтың - көбейтіндісі ретінде ақпаратты өңдеу құрылғысымен есептеледі.</w:t>
      </w:r>
      <w:r>
        <w:br/>
      </w:r>
      <w:r>
        <w:rPr>
          <w:rFonts w:ascii="Times New Roman"/>
          <w:b w:val="false"/>
          <w:i w:val="false"/>
          <w:color w:val="000000"/>
          <w:sz w:val="28"/>
        </w:rPr>
        <w:t>
      Жұмыс істеп тұрған ТТ ажыратылған және резервтегісі болмаған кезде, мұнай тығыздығы ареометрмен немесе рұқсат етілетін шекті дәлсіздігі ± 0,5 кг/м</w:t>
      </w:r>
      <w:r>
        <w:rPr>
          <w:rFonts w:ascii="Times New Roman"/>
          <w:b w:val="false"/>
          <w:i w:val="false"/>
          <w:color w:val="000000"/>
          <w:vertAlign w:val="superscript"/>
        </w:rPr>
        <w:t>3</w:t>
      </w:r>
      <w:r>
        <w:rPr>
          <w:rFonts w:ascii="Times New Roman"/>
          <w:b w:val="false"/>
          <w:i w:val="false"/>
          <w:color w:val="000000"/>
          <w:sz w:val="28"/>
        </w:rPr>
        <w:t xml:space="preserve"> зертханалық тығыздық өлшеуішпен айқындалады.</w:t>
      </w:r>
      <w:r>
        <w:br/>
      </w:r>
      <w:r>
        <w:rPr>
          <w:rFonts w:ascii="Times New Roman"/>
          <w:b w:val="false"/>
          <w:i w:val="false"/>
          <w:color w:val="000000"/>
          <w:sz w:val="28"/>
        </w:rPr>
        <w:t>
      ШТ немесе мұнай есептеуішінде мұнай қысымы мен температурасы кезінде алынған мұнай көлемін өлшеу нәтижесі қалыпты жағдайға келтіріледі.</w:t>
      </w:r>
      <w:r>
        <w:br/>
      </w:r>
      <w:r>
        <w:rPr>
          <w:rFonts w:ascii="Times New Roman"/>
          <w:b w:val="false"/>
          <w:i w:val="false"/>
          <w:color w:val="000000"/>
          <w:sz w:val="28"/>
        </w:rPr>
        <w:t xml:space="preserve">
      Мұнай сапасының параметрлерін өлшеу блогындағы температура мен қысым кезінде ағынды ТТ-мен өлшенген мұнай тығыздығының мәні мұнай көлемін өлшеу шарттарына және қалыпты жағдайға (температура, 20 </w:t>
      </w:r>
      <w:r>
        <w:rPr>
          <w:rFonts w:ascii="Times New Roman"/>
          <w:b w:val="false"/>
          <w:i w:val="false"/>
          <w:color w:val="000000"/>
          <w:vertAlign w:val="superscript"/>
        </w:rPr>
        <w:t>о</w:t>
      </w:r>
      <w:r>
        <w:rPr>
          <w:rFonts w:ascii="Times New Roman"/>
          <w:b w:val="false"/>
          <w:i w:val="false"/>
          <w:color w:val="000000"/>
          <w:sz w:val="28"/>
        </w:rPr>
        <w:t>С-қа тең, артық қысым, 0-ге тең) келтіріледі.</w:t>
      </w:r>
      <w:r>
        <w:br/>
      </w:r>
      <w:r>
        <w:rPr>
          <w:rFonts w:ascii="Times New Roman"/>
          <w:b w:val="false"/>
          <w:i w:val="false"/>
          <w:color w:val="000000"/>
          <w:sz w:val="28"/>
        </w:rPr>
        <w:t>
</w:t>
      </w:r>
      <w:r>
        <w:rPr>
          <w:rFonts w:ascii="Times New Roman"/>
          <w:b w:val="false"/>
          <w:i w:val="false"/>
          <w:color w:val="000000"/>
          <w:sz w:val="28"/>
        </w:rPr>
        <w:t>
      34. Ақпаратты өңдеу құрылғысымен (бұдан әрі - АӨҚ) немесе оператордың автоматтандырылған жұмыс орнында мұнай есебінің барлық үдерістерін басқару жүзеге асырылады.</w:t>
      </w:r>
      <w:r>
        <w:br/>
      </w:r>
      <w:r>
        <w:rPr>
          <w:rFonts w:ascii="Times New Roman"/>
          <w:b w:val="false"/>
          <w:i w:val="false"/>
          <w:color w:val="000000"/>
          <w:sz w:val="28"/>
        </w:rPr>
        <w:t>
</w:t>
      </w:r>
      <w:r>
        <w:rPr>
          <w:rFonts w:ascii="Times New Roman"/>
          <w:b w:val="false"/>
          <w:i w:val="false"/>
          <w:color w:val="000000"/>
          <w:sz w:val="28"/>
        </w:rPr>
        <w:t>
      35. МКӨЖ-ды пайдалануға қойылатын негізгі талаптар:</w:t>
      </w:r>
      <w:r>
        <w:br/>
      </w:r>
      <w:r>
        <w:rPr>
          <w:rFonts w:ascii="Times New Roman"/>
          <w:b w:val="false"/>
          <w:i w:val="false"/>
          <w:color w:val="000000"/>
          <w:sz w:val="28"/>
        </w:rPr>
        <w:t>
</w:t>
      </w:r>
      <w:r>
        <w:rPr>
          <w:rFonts w:ascii="Times New Roman"/>
          <w:b w:val="false"/>
          <w:i w:val="false"/>
          <w:color w:val="000000"/>
          <w:sz w:val="28"/>
        </w:rPr>
        <w:t>
      1) МКӨЖ-ды пайдалану үдерісінде мынадай параметрлер бақылануы тиіс:</w:t>
      </w:r>
      <w:r>
        <w:br/>
      </w:r>
      <w:r>
        <w:rPr>
          <w:rFonts w:ascii="Times New Roman"/>
          <w:b w:val="false"/>
          <w:i w:val="false"/>
          <w:color w:val="000000"/>
          <w:sz w:val="28"/>
        </w:rPr>
        <w:t>
      өлшеу сызықтары арқылы мұнай шығысы. МКӨЖ конструкциясы массаны өлшеу кезінде өлшеу сызықтары арқылы жүйені метрологиялық аттестаттау туралы сертификатта көрсетілген жұмыс диапазонының 2,5 %-нан аспайтын ауытқумен мұнай шығысын қамтамасыз етуі тиіс;</w:t>
      </w:r>
      <w:r>
        <w:br/>
      </w:r>
      <w:r>
        <w:rPr>
          <w:rFonts w:ascii="Times New Roman"/>
          <w:b w:val="false"/>
          <w:i w:val="false"/>
          <w:color w:val="000000"/>
          <w:sz w:val="28"/>
        </w:rPr>
        <w:t>
      шығу коллекторындағы мұнай қысымы. МКӨЖ шығуындағы мұнай қысымы көлемдік ШТ-ның кавитациясыз жұмысын қамтамасыз етуі тиіс және мынадай формула бойынша белгіленген мәннен кем болмауы тиіс:</w:t>
      </w:r>
    </w:p>
    <w:bookmarkEnd w:id="16"/>
    <w:p>
      <w:pPr>
        <w:spacing w:after="0"/>
        <w:ind w:left="0"/>
        <w:jc w:val="both"/>
      </w:pPr>
      <w:r>
        <w:drawing>
          <wp:inline distT="0" distB="0" distL="0" distR="0">
            <wp:extent cx="64897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489700" cy="952500"/>
                    </a:xfrm>
                    <a:prstGeom prst="rect">
                      <a:avLst/>
                    </a:prstGeom>
                  </pic:spPr>
                </pic:pic>
              </a:graphicData>
            </a:graphic>
          </wp:inline>
        </w:drawing>
      </w:r>
    </w:p>
    <w:bookmarkStart w:name="z75" w:id="17"/>
    <w:p>
      <w:pPr>
        <w:spacing w:after="0"/>
        <w:ind w:left="0"/>
        <w:jc w:val="both"/>
      </w:pPr>
      <w:r>
        <w:rPr>
          <w:rFonts w:ascii="Times New Roman"/>
          <w:b w:val="false"/>
          <w:i w:val="false"/>
          <w:color w:val="000000"/>
          <w:sz w:val="28"/>
        </w:rPr>
        <w:t>      мұндағы Р - МКӨЖ шығуындағы ең аз артық қысым, МПа;</w:t>
      </w:r>
      <w:r>
        <w:br/>
      </w:r>
      <w:r>
        <w:rPr>
          <w:rFonts w:ascii="Times New Roman"/>
          <w:b w:val="false"/>
          <w:i w:val="false"/>
          <w:color w:val="000000"/>
          <w:sz w:val="28"/>
        </w:rPr>
        <w:t>
      Р</w:t>
      </w:r>
      <w:r>
        <w:rPr>
          <w:rFonts w:ascii="Times New Roman"/>
          <w:b w:val="false"/>
          <w:i w:val="false"/>
          <w:color w:val="000000"/>
          <w:vertAlign w:val="subscript"/>
        </w:rPr>
        <w:t>қ</w:t>
      </w:r>
      <w:r>
        <w:rPr>
          <w:rFonts w:ascii="Times New Roman"/>
          <w:b w:val="false"/>
          <w:i w:val="false"/>
          <w:color w:val="000000"/>
          <w:sz w:val="28"/>
        </w:rPr>
        <w:t xml:space="preserve"> - қаныққан бу қысымы, МПа;</w:t>
      </w:r>
      <w:r>
        <w:br/>
      </w:r>
      <w:r>
        <w:rPr>
          <w:rFonts w:ascii="Times New Roman"/>
          <w:b w:val="false"/>
          <w:i w:val="false"/>
          <w:color w:val="000000"/>
          <w:sz w:val="28"/>
        </w:rPr>
        <w:t>
      </w:t>
      </w:r>
      <w:r>
        <w:rPr>
          <w:rFonts w:ascii="Times New Roman"/>
          <w:b w:val="false"/>
          <w:i w:val="false"/>
          <w:color w:val="000000"/>
          <w:sz w:val="28"/>
          <w:u w:val="single"/>
        </w:rPr>
        <w:t>/\</w:t>
      </w:r>
      <w:r>
        <w:rPr>
          <w:rFonts w:ascii="Times New Roman"/>
          <w:b w:val="false"/>
          <w:i w:val="false"/>
          <w:color w:val="000000"/>
          <w:sz w:val="28"/>
        </w:rPr>
        <w:t>Р - ШТ-дағы немесе техникалық паспортта көрсетілген масса өлшеуіштегі қысым айырымы, МПа;</w:t>
      </w:r>
      <w:r>
        <w:br/>
      </w:r>
      <w:r>
        <w:rPr>
          <w:rFonts w:ascii="Times New Roman"/>
          <w:b w:val="false"/>
          <w:i w:val="false"/>
          <w:color w:val="000000"/>
          <w:sz w:val="28"/>
        </w:rPr>
        <w:t>
      Сүзгілердегі қысым айырымы сүзгінің осы түрінің паспортында көрсетілген мәндерден артық болмауы немесе 2</w:t>
      </w:r>
      <w:r>
        <w:rPr>
          <w:rFonts w:ascii="Times New Roman"/>
          <w:b w:val="false"/>
          <w:i w:val="false"/>
          <w:color w:val="000000"/>
          <w:sz w:val="28"/>
          <w:u w:val="single"/>
        </w:rPr>
        <w:t>/\</w:t>
      </w:r>
      <w:r>
        <w:rPr>
          <w:rFonts w:ascii="Times New Roman"/>
          <w:b w:val="false"/>
          <w:i w:val="false"/>
          <w:color w:val="000000"/>
          <w:sz w:val="28"/>
        </w:rPr>
        <w:t>Р</w:t>
      </w:r>
      <w:r>
        <w:rPr>
          <w:rFonts w:ascii="Times New Roman"/>
          <w:b w:val="false"/>
          <w:i w:val="false"/>
          <w:color w:val="000000"/>
          <w:vertAlign w:val="subscript"/>
        </w:rPr>
        <w:t>ф</w:t>
      </w:r>
      <w:r>
        <w:rPr>
          <w:rFonts w:ascii="Times New Roman"/>
          <w:b w:val="false"/>
          <w:i w:val="false"/>
          <w:color w:val="000000"/>
          <w:sz w:val="28"/>
        </w:rPr>
        <w:t xml:space="preserve"> аспауы тиіс, мұндағы 2</w:t>
      </w:r>
      <w:r>
        <w:rPr>
          <w:rFonts w:ascii="Times New Roman"/>
          <w:b w:val="false"/>
          <w:i w:val="false"/>
          <w:color w:val="000000"/>
          <w:sz w:val="28"/>
          <w:u w:val="single"/>
        </w:rPr>
        <w:t>/\</w:t>
      </w:r>
      <w:r>
        <w:rPr>
          <w:rFonts w:ascii="Times New Roman"/>
          <w:b w:val="false"/>
          <w:i w:val="false"/>
          <w:color w:val="000000"/>
          <w:sz w:val="28"/>
        </w:rPr>
        <w:t>Р</w:t>
      </w:r>
      <w:r>
        <w:rPr>
          <w:rFonts w:ascii="Times New Roman"/>
          <w:b w:val="false"/>
          <w:i w:val="false"/>
          <w:color w:val="000000"/>
          <w:vertAlign w:val="subscript"/>
        </w:rPr>
        <w:t>ф</w:t>
      </w:r>
      <w:r>
        <w:rPr>
          <w:rFonts w:ascii="Times New Roman"/>
          <w:b w:val="false"/>
          <w:i w:val="false"/>
          <w:color w:val="000000"/>
          <w:sz w:val="28"/>
        </w:rPr>
        <w:t xml:space="preserve"> - сүзгіні тазартқаннан кейін пайдалану орнында белгіленген ең көп шығыс кезіндегі сүзгідегі қысым айырымы. Сүзгілерді тазарту кем дегенде үш айда бір рет акті ресімдей отырып жүргізілуі тиіс.</w:t>
      </w:r>
      <w:r>
        <w:br/>
      </w:r>
      <w:r>
        <w:rPr>
          <w:rFonts w:ascii="Times New Roman"/>
          <w:b w:val="false"/>
          <w:i w:val="false"/>
          <w:color w:val="000000"/>
          <w:sz w:val="28"/>
        </w:rPr>
        <w:t>
      Тұтқырлық бойынша көлемді ШТ-ның түрлендіру коэффициентін түзету жөніндегі құрылғы болмаған кезде, мұнай тұтқырлығы көлемді ШТ-ны тексеру жүргізілген кездегі үлгіні бекіту немесе ШТ-ның басқа түрлерін пайдалану жағдайларында метрологиялық аттестаттау үшін сынақ жүргізу кезіндегі белгіленген шектерден аспайтын тұтқырлық мәндерінен айрықшаланбауы тиіс;</w:t>
      </w:r>
      <w:r>
        <w:br/>
      </w:r>
      <w:r>
        <w:rPr>
          <w:rFonts w:ascii="Times New Roman"/>
          <w:b w:val="false"/>
          <w:i w:val="false"/>
          <w:color w:val="000000"/>
          <w:sz w:val="28"/>
        </w:rPr>
        <w:t>
      2) пайдаланудың негізгі талаптары бұзылған және өлшеу құралдары жұмыс істемеген кезде мұнайдың есебі осы Қағидаға 3-қосымшаға сәйкес жүргізілуі тиіс.</w:t>
      </w:r>
      <w:r>
        <w:br/>
      </w:r>
      <w:r>
        <w:rPr>
          <w:rFonts w:ascii="Times New Roman"/>
          <w:b w:val="false"/>
          <w:i w:val="false"/>
          <w:color w:val="000000"/>
          <w:sz w:val="28"/>
        </w:rPr>
        <w:t>
</w:t>
      </w:r>
      <w:r>
        <w:rPr>
          <w:rFonts w:ascii="Times New Roman"/>
          <w:b w:val="false"/>
          <w:i w:val="false"/>
          <w:color w:val="000000"/>
          <w:sz w:val="28"/>
        </w:rPr>
        <w:t>
      36. ШТ-ны пайдалануға қойылатын негізгі талаптар:</w:t>
      </w:r>
      <w:r>
        <w:br/>
      </w:r>
      <w:r>
        <w:rPr>
          <w:rFonts w:ascii="Times New Roman"/>
          <w:b w:val="false"/>
          <w:i w:val="false"/>
          <w:color w:val="000000"/>
          <w:sz w:val="28"/>
        </w:rPr>
        <w:t>
</w:t>
      </w:r>
      <w:r>
        <w:rPr>
          <w:rFonts w:ascii="Times New Roman"/>
          <w:b w:val="false"/>
          <w:i w:val="false"/>
          <w:color w:val="000000"/>
          <w:sz w:val="28"/>
        </w:rPr>
        <w:t>
      1) ШТ-ны пайдалану кезінде тексеру және метрологиялық</w:t>
      </w:r>
      <w:r>
        <w:br/>
      </w:r>
      <w:r>
        <w:rPr>
          <w:rFonts w:ascii="Times New Roman"/>
          <w:b w:val="false"/>
          <w:i w:val="false"/>
          <w:color w:val="000000"/>
          <w:sz w:val="28"/>
        </w:rPr>
        <w:t>
сипаттамаларды бақылау жүргізіледі;</w:t>
      </w:r>
      <w:r>
        <w:br/>
      </w:r>
      <w:r>
        <w:rPr>
          <w:rFonts w:ascii="Times New Roman"/>
          <w:b w:val="false"/>
          <w:i w:val="false"/>
          <w:color w:val="000000"/>
          <w:sz w:val="28"/>
        </w:rPr>
        <w:t>
</w:t>
      </w:r>
      <w:r>
        <w:rPr>
          <w:rFonts w:ascii="Times New Roman"/>
          <w:b w:val="false"/>
          <w:i w:val="false"/>
          <w:color w:val="000000"/>
          <w:sz w:val="28"/>
        </w:rPr>
        <w:t>
      2) жұмыс ШТ-ны тексеру немесе метрологиялық сипаттамаларды</w:t>
      </w:r>
      <w:r>
        <w:br/>
      </w:r>
      <w:r>
        <w:rPr>
          <w:rFonts w:ascii="Times New Roman"/>
          <w:b w:val="false"/>
          <w:i w:val="false"/>
          <w:color w:val="000000"/>
          <w:sz w:val="28"/>
        </w:rPr>
        <w:t>
бақылау уақытында мұнайдың есебін бақылау өлшеу сызығы бойынша</w:t>
      </w:r>
      <w:r>
        <w:br/>
      </w:r>
      <w:r>
        <w:rPr>
          <w:rFonts w:ascii="Times New Roman"/>
          <w:b w:val="false"/>
          <w:i w:val="false"/>
          <w:color w:val="000000"/>
          <w:sz w:val="28"/>
        </w:rPr>
        <w:t>
жүргізуге болады;</w:t>
      </w:r>
      <w:r>
        <w:br/>
      </w:r>
      <w:r>
        <w:rPr>
          <w:rFonts w:ascii="Times New Roman"/>
          <w:b w:val="false"/>
          <w:i w:val="false"/>
          <w:color w:val="000000"/>
          <w:sz w:val="28"/>
        </w:rPr>
        <w:t>
</w:t>
      </w:r>
      <w:r>
        <w:rPr>
          <w:rFonts w:ascii="Times New Roman"/>
          <w:b w:val="false"/>
          <w:i w:val="false"/>
          <w:color w:val="000000"/>
          <w:sz w:val="28"/>
        </w:rPr>
        <w:t>
      3) ШТ-ны тексеру пайдалану орнында өлшеу сызықтары элементтерімен (егер олар жобада көзделсе, ағыс түзеткіштермен, тік учаскелермен) жиынтықта МКӨЖ пайдаланылатын шығыстардың жұмыс диапазонында жүргізілуі тиіс;</w:t>
      </w:r>
      <w:r>
        <w:br/>
      </w:r>
      <w:r>
        <w:rPr>
          <w:rFonts w:ascii="Times New Roman"/>
          <w:b w:val="false"/>
          <w:i w:val="false"/>
          <w:color w:val="000000"/>
          <w:sz w:val="28"/>
        </w:rPr>
        <w:t>
</w:t>
      </w:r>
      <w:r>
        <w:rPr>
          <w:rFonts w:ascii="Times New Roman"/>
          <w:b w:val="false"/>
          <w:i w:val="false"/>
          <w:color w:val="000000"/>
          <w:sz w:val="28"/>
        </w:rPr>
        <w:t>
      4) ШТ-ны түрлендіру коэффициенті тексеруден кейін АӨҚ-қа қолмен де, сонымен бірге автоматты түрде де енгізілуі мүмкін.</w:t>
      </w:r>
      <w:r>
        <w:br/>
      </w:r>
      <w:r>
        <w:rPr>
          <w:rFonts w:ascii="Times New Roman"/>
          <w:b w:val="false"/>
          <w:i w:val="false"/>
          <w:color w:val="000000"/>
          <w:sz w:val="28"/>
        </w:rPr>
        <w:t>
      АӨҚ-қа градуирлік сипаттаманы іске асыру тәсіліне байланысты ШТ-ны түрлендіру коэффициенті мынадай түрде ұсынылады:</w:t>
      </w:r>
      <w:r>
        <w:br/>
      </w:r>
      <w:r>
        <w:rPr>
          <w:rFonts w:ascii="Times New Roman"/>
          <w:b w:val="false"/>
          <w:i w:val="false"/>
          <w:color w:val="000000"/>
          <w:sz w:val="28"/>
        </w:rPr>
        <w:t>
</w:t>
      </w:r>
      <w:r>
        <w:rPr>
          <w:rFonts w:ascii="Times New Roman"/>
          <w:b w:val="false"/>
          <w:i w:val="false"/>
          <w:color w:val="000000"/>
          <w:sz w:val="28"/>
        </w:rPr>
        <w:t>
      1) шығыстардың барлық жұмыс диапазонындағы тұрақты мән;</w:t>
      </w:r>
      <w:r>
        <w:br/>
      </w:r>
      <w:r>
        <w:rPr>
          <w:rFonts w:ascii="Times New Roman"/>
          <w:b w:val="false"/>
          <w:i w:val="false"/>
          <w:color w:val="000000"/>
          <w:sz w:val="28"/>
        </w:rPr>
        <w:t>
</w:t>
      </w:r>
      <w:r>
        <w:rPr>
          <w:rFonts w:ascii="Times New Roman"/>
          <w:b w:val="false"/>
          <w:i w:val="false"/>
          <w:color w:val="000000"/>
          <w:sz w:val="28"/>
        </w:rPr>
        <w:t>
      2) шығыстың түрлі диапазондарында түрлендіру коэффициентінің мәндері;</w:t>
      </w:r>
      <w:r>
        <w:br/>
      </w:r>
      <w:r>
        <w:rPr>
          <w:rFonts w:ascii="Times New Roman"/>
          <w:b w:val="false"/>
          <w:i w:val="false"/>
          <w:color w:val="000000"/>
          <w:sz w:val="28"/>
        </w:rPr>
        <w:t>
</w:t>
      </w:r>
      <w:r>
        <w:rPr>
          <w:rFonts w:ascii="Times New Roman"/>
          <w:b w:val="false"/>
          <w:i w:val="false"/>
          <w:color w:val="000000"/>
          <w:sz w:val="28"/>
        </w:rPr>
        <w:t>
      3) шығыстардың жұмыс диапазоны нүктелерінде түрлендіру коэффициентінің мәндері;</w:t>
      </w:r>
      <w:r>
        <w:br/>
      </w:r>
      <w:r>
        <w:rPr>
          <w:rFonts w:ascii="Times New Roman"/>
          <w:b w:val="false"/>
          <w:i w:val="false"/>
          <w:color w:val="000000"/>
          <w:sz w:val="28"/>
        </w:rPr>
        <w:t>
</w:t>
      </w:r>
      <w:r>
        <w:rPr>
          <w:rFonts w:ascii="Times New Roman"/>
          <w:b w:val="false"/>
          <w:i w:val="false"/>
          <w:color w:val="000000"/>
          <w:sz w:val="28"/>
        </w:rPr>
        <w:t>
      4) тексеруаралық өту интервалында ШТ-ның метрологиялық сипаттамаларын бақылау.</w:t>
      </w:r>
      <w:r>
        <w:br/>
      </w:r>
      <w:r>
        <w:rPr>
          <w:rFonts w:ascii="Times New Roman"/>
          <w:b w:val="false"/>
          <w:i w:val="false"/>
          <w:color w:val="000000"/>
          <w:sz w:val="28"/>
        </w:rPr>
        <w:t>
      ШТ-ның метрологиялық сипаттамаларын бақылау шығыстардың жұмыс диапазонындағы жұмыс жағдайларында пайдалану орнында түрлендіру коэффициентін және ШТ немесе АӨҚ (АӨҚ-тың жадында сақталатын) қайталама аспабында белгіленген мәндердің түрлендіру коэффициентінен алынған мәннен ауытқуын анықтаудан тұрады.</w:t>
      </w:r>
      <w:r>
        <w:br/>
      </w:r>
      <w:r>
        <w:rPr>
          <w:rFonts w:ascii="Times New Roman"/>
          <w:b w:val="false"/>
          <w:i w:val="false"/>
          <w:color w:val="000000"/>
          <w:sz w:val="28"/>
        </w:rPr>
        <w:t>
      ШТ метрологиялық сипаттамаларын бақылау құбыр-поршеньдік дәлдеу қондырғысы немесе бақылауаралық интервал арқылы пайдалану орнында бақылау ШТ бойынша жүргізіледі.</w:t>
      </w:r>
      <w:r>
        <w:br/>
      </w:r>
      <w:r>
        <w:rPr>
          <w:rFonts w:ascii="Times New Roman"/>
          <w:b w:val="false"/>
          <w:i w:val="false"/>
          <w:color w:val="000000"/>
          <w:sz w:val="28"/>
        </w:rPr>
        <w:t>
      ШТ бақылауаралық интервалын белгілеу мынадай тәртіппен жүргізіледі:</w:t>
      </w:r>
      <w:r>
        <w:br/>
      </w:r>
      <w:r>
        <w:rPr>
          <w:rFonts w:ascii="Times New Roman"/>
          <w:b w:val="false"/>
          <w:i w:val="false"/>
          <w:color w:val="000000"/>
          <w:sz w:val="28"/>
        </w:rPr>
        <w:t>
</w:t>
      </w:r>
      <w:r>
        <w:rPr>
          <w:rFonts w:ascii="Times New Roman"/>
          <w:b w:val="false"/>
          <w:i w:val="false"/>
          <w:color w:val="000000"/>
          <w:sz w:val="28"/>
        </w:rPr>
        <w:t>
      1) әрбір жаңадан енгізілетін МКӨЖ үшін, сондай-ақ ШТ-ны ауыстырумен қайта құрудан кейін ШТ-ның бақылауаралық интервалы белгіленеді.</w:t>
      </w:r>
      <w:r>
        <w:br/>
      </w:r>
      <w:r>
        <w:rPr>
          <w:rFonts w:ascii="Times New Roman"/>
          <w:b w:val="false"/>
          <w:i w:val="false"/>
          <w:color w:val="000000"/>
          <w:sz w:val="28"/>
        </w:rPr>
        <w:t>
      Бақылауаралық интервал сонымен бірге ШТ-ны жөндеуден кейін де белгіленеді;</w:t>
      </w:r>
      <w:r>
        <w:br/>
      </w:r>
      <w:r>
        <w:rPr>
          <w:rFonts w:ascii="Times New Roman"/>
          <w:b w:val="false"/>
          <w:i w:val="false"/>
          <w:color w:val="000000"/>
          <w:sz w:val="28"/>
        </w:rPr>
        <w:t>
</w:t>
      </w:r>
      <w:r>
        <w:rPr>
          <w:rFonts w:ascii="Times New Roman"/>
          <w:b w:val="false"/>
          <w:i w:val="false"/>
          <w:color w:val="000000"/>
          <w:sz w:val="28"/>
        </w:rPr>
        <w:t>
      2) бақылауаралық интервал ШТ-ны пайдаланудың қарқындылығына байланысты не жұмыс істеу сағаттарында не КДҚ бойынша түрлендіру коэффициентін бақылау нәтижелері бойынша күнтізбелік уақытта (күндермен немесе айлармен) белгіленеді;</w:t>
      </w:r>
      <w:r>
        <w:br/>
      </w:r>
      <w:r>
        <w:rPr>
          <w:rFonts w:ascii="Times New Roman"/>
          <w:b w:val="false"/>
          <w:i w:val="false"/>
          <w:color w:val="000000"/>
          <w:sz w:val="28"/>
        </w:rPr>
        <w:t>
</w:t>
      </w:r>
      <w:r>
        <w:rPr>
          <w:rFonts w:ascii="Times New Roman"/>
          <w:b w:val="false"/>
          <w:i w:val="false"/>
          <w:color w:val="000000"/>
          <w:sz w:val="28"/>
        </w:rPr>
        <w:t>
      3) ШТ-ның үздіксіз жұмысы кезінде 5 күнтізбелік күн аралық мерзіммен 30 күнтізбелік күн ішінде түрлендіру коэффициентінің мәнін бақылау жүргізіледі және бақылауаралық интервал 5 күнтізбелік күн болып белгіленеді;</w:t>
      </w:r>
      <w:r>
        <w:br/>
      </w:r>
      <w:r>
        <w:rPr>
          <w:rFonts w:ascii="Times New Roman"/>
          <w:b w:val="false"/>
          <w:i w:val="false"/>
          <w:color w:val="000000"/>
          <w:sz w:val="28"/>
        </w:rPr>
        <w:t>
</w:t>
      </w:r>
      <w:r>
        <w:rPr>
          <w:rFonts w:ascii="Times New Roman"/>
          <w:b w:val="false"/>
          <w:i w:val="false"/>
          <w:color w:val="000000"/>
          <w:sz w:val="28"/>
        </w:rPr>
        <w:t>
      4) бақылауаралық интервалды статистикалық деректердің нәтижелері бойынша белгілеуге рұқсат етілді;</w:t>
      </w:r>
      <w:r>
        <w:br/>
      </w:r>
      <w:r>
        <w:rPr>
          <w:rFonts w:ascii="Times New Roman"/>
          <w:b w:val="false"/>
          <w:i w:val="false"/>
          <w:color w:val="000000"/>
          <w:sz w:val="28"/>
        </w:rPr>
        <w:t>
</w:t>
      </w:r>
      <w:r>
        <w:rPr>
          <w:rFonts w:ascii="Times New Roman"/>
          <w:b w:val="false"/>
          <w:i w:val="false"/>
          <w:color w:val="000000"/>
          <w:sz w:val="28"/>
        </w:rPr>
        <w:t>
      5) резервте тұрған және ұзақ уақыт бақылаудан өтпеген ШТ-ны бақылау оларды пайдалануға қосу алдында ғана жүргізіледі;</w:t>
      </w:r>
      <w:r>
        <w:br/>
      </w:r>
      <w:r>
        <w:rPr>
          <w:rFonts w:ascii="Times New Roman"/>
          <w:b w:val="false"/>
          <w:i w:val="false"/>
          <w:color w:val="000000"/>
          <w:sz w:val="28"/>
        </w:rPr>
        <w:t>
</w:t>
      </w:r>
      <w:r>
        <w:rPr>
          <w:rFonts w:ascii="Times New Roman"/>
          <w:b w:val="false"/>
          <w:i w:val="false"/>
          <w:color w:val="000000"/>
          <w:sz w:val="28"/>
        </w:rPr>
        <w:t>
      6) бақылауаралық интервалдың шамасы МКӨЖ формулярына енгізіледі;</w:t>
      </w:r>
      <w:r>
        <w:br/>
      </w:r>
      <w:r>
        <w:rPr>
          <w:rFonts w:ascii="Times New Roman"/>
          <w:b w:val="false"/>
          <w:i w:val="false"/>
          <w:color w:val="000000"/>
          <w:sz w:val="28"/>
        </w:rPr>
        <w:t>
</w:t>
      </w:r>
      <w:r>
        <w:rPr>
          <w:rFonts w:ascii="Times New Roman"/>
          <w:b w:val="false"/>
          <w:i w:val="false"/>
          <w:color w:val="000000"/>
          <w:sz w:val="28"/>
        </w:rPr>
        <w:t>
      7) бақылауаралық интервалды белгілеуді өткізуші және қабылдаушы тараптардың өкілдерімен келісе отырып, МКӨЖ қызмет көрсетуді жүргізетін ұйым орындайды.</w:t>
      </w:r>
      <w:r>
        <w:br/>
      </w:r>
      <w:r>
        <w:rPr>
          <w:rFonts w:ascii="Times New Roman"/>
          <w:b w:val="false"/>
          <w:i w:val="false"/>
          <w:color w:val="000000"/>
          <w:sz w:val="28"/>
        </w:rPr>
        <w:t>
      Ағынды ТТ-ны пайдалануға қойылатын негізгі талаптар:</w:t>
      </w:r>
      <w:r>
        <w:br/>
      </w:r>
      <w:r>
        <w:rPr>
          <w:rFonts w:ascii="Times New Roman"/>
          <w:b w:val="false"/>
          <w:i w:val="false"/>
          <w:color w:val="000000"/>
          <w:sz w:val="28"/>
        </w:rPr>
        <w:t>
</w:t>
      </w:r>
      <w:r>
        <w:rPr>
          <w:rFonts w:ascii="Times New Roman"/>
          <w:b w:val="false"/>
          <w:i w:val="false"/>
          <w:color w:val="000000"/>
          <w:sz w:val="28"/>
        </w:rPr>
        <w:t>
      1) ағынды ТТ-ны тексеру тегеурінді-металл пикнометрлердің өлшеу жинағы бойынша немесе эталондық тығыздықты өлшеуіш бойынша жүргізіледі;</w:t>
      </w:r>
      <w:r>
        <w:br/>
      </w:r>
      <w:r>
        <w:rPr>
          <w:rFonts w:ascii="Times New Roman"/>
          <w:b w:val="false"/>
          <w:i w:val="false"/>
          <w:color w:val="000000"/>
          <w:sz w:val="28"/>
        </w:rPr>
        <w:t>
</w:t>
      </w:r>
      <w:r>
        <w:rPr>
          <w:rFonts w:ascii="Times New Roman"/>
          <w:b w:val="false"/>
          <w:i w:val="false"/>
          <w:color w:val="000000"/>
          <w:sz w:val="28"/>
        </w:rPr>
        <w:t>
      2) ағынды ТТ-ны тексеру зертханада немесе пайдалану орнында жүргізіледі. Ағынды ТТ-ны тексеруді, егер мұнайдың тығыздығы жыл ішінде 100 кг/м</w:t>
      </w:r>
      <w:r>
        <w:rPr>
          <w:rFonts w:ascii="Times New Roman"/>
          <w:b w:val="false"/>
          <w:i w:val="false"/>
          <w:color w:val="000000"/>
          <w:vertAlign w:val="superscript"/>
        </w:rPr>
        <w:t>3</w:t>
      </w:r>
      <w:r>
        <w:rPr>
          <w:rFonts w:ascii="Times New Roman"/>
          <w:b w:val="false"/>
          <w:i w:val="false"/>
          <w:color w:val="000000"/>
          <w:sz w:val="28"/>
        </w:rPr>
        <w:t>-ден аспаса, пайдалану орнында жүргізуге рұқсат етіледі;</w:t>
      </w:r>
      <w:r>
        <w:br/>
      </w:r>
      <w:r>
        <w:rPr>
          <w:rFonts w:ascii="Times New Roman"/>
          <w:b w:val="false"/>
          <w:i w:val="false"/>
          <w:color w:val="000000"/>
          <w:sz w:val="28"/>
        </w:rPr>
        <w:t>
</w:t>
      </w:r>
      <w:r>
        <w:rPr>
          <w:rFonts w:ascii="Times New Roman"/>
          <w:b w:val="false"/>
          <w:i w:val="false"/>
          <w:color w:val="000000"/>
          <w:sz w:val="28"/>
        </w:rPr>
        <w:t>
      3) ТТ-ны зертханада кезекті тексеруден кейін оны пайдалану орнына орнатар алдында ауа нүктесі бойынша метрологиялық сипаттаманы бақылау орындалады;</w:t>
      </w:r>
      <w:r>
        <w:br/>
      </w:r>
      <w:r>
        <w:rPr>
          <w:rFonts w:ascii="Times New Roman"/>
          <w:b w:val="false"/>
          <w:i w:val="false"/>
          <w:color w:val="000000"/>
          <w:sz w:val="28"/>
        </w:rPr>
        <w:t>
</w:t>
      </w:r>
      <w:r>
        <w:rPr>
          <w:rFonts w:ascii="Times New Roman"/>
          <w:b w:val="false"/>
          <w:i w:val="false"/>
          <w:color w:val="000000"/>
          <w:sz w:val="28"/>
        </w:rPr>
        <w:t xml:space="preserve">
      4) бұл үшін мұнай сапасының параметрлерін өлшеу блогында немесе басқа бейімделген үй-жайда ТТ қоректендіріледі, тығыздықты өлшеу сызығына қосылады (20 </w:t>
      </w:r>
      <w:r>
        <w:rPr>
          <w:rFonts w:ascii="Times New Roman"/>
          <w:b w:val="false"/>
          <w:i w:val="false"/>
          <w:color w:val="000000"/>
          <w:sz w:val="28"/>
          <w:u w:val="single"/>
        </w:rPr>
        <w:t>+</w:t>
      </w:r>
      <w:r>
        <w:rPr>
          <w:rFonts w:ascii="Times New Roman"/>
          <w:b w:val="false"/>
          <w:i w:val="false"/>
          <w:color w:val="000000"/>
          <w:sz w:val="28"/>
        </w:rPr>
        <w:t xml:space="preserve"> 5) </w:t>
      </w:r>
      <w:r>
        <w:rPr>
          <w:rFonts w:ascii="Times New Roman"/>
          <w:b w:val="false"/>
          <w:i w:val="false"/>
          <w:color w:val="000000"/>
          <w:vertAlign w:val="superscript"/>
        </w:rPr>
        <w:t>0</w:t>
      </w:r>
      <w:r>
        <w:rPr>
          <w:rFonts w:ascii="Times New Roman"/>
          <w:b w:val="false"/>
          <w:i w:val="false"/>
          <w:color w:val="000000"/>
          <w:sz w:val="28"/>
        </w:rPr>
        <w:t>С температура кезінде шығу дабылын есептеу жүргізіледі;</w:t>
      </w:r>
      <w:r>
        <w:br/>
      </w:r>
      <w:r>
        <w:rPr>
          <w:rFonts w:ascii="Times New Roman"/>
          <w:b w:val="false"/>
          <w:i w:val="false"/>
          <w:color w:val="000000"/>
          <w:sz w:val="28"/>
        </w:rPr>
        <w:t>
</w:t>
      </w:r>
      <w:r>
        <w:rPr>
          <w:rFonts w:ascii="Times New Roman"/>
          <w:b w:val="false"/>
          <w:i w:val="false"/>
          <w:color w:val="000000"/>
          <w:sz w:val="28"/>
        </w:rPr>
        <w:t>
      5) шығу дабылының тербеліс кезеңі тексеру сертификатында (ауамен тексеру) көрсетілген тербеліс кезеңіне сай келуі тиіс.</w:t>
      </w:r>
      <w:r>
        <w:br/>
      </w:r>
      <w:r>
        <w:rPr>
          <w:rFonts w:ascii="Times New Roman"/>
          <w:b w:val="false"/>
          <w:i w:val="false"/>
          <w:color w:val="000000"/>
          <w:sz w:val="28"/>
        </w:rPr>
        <w:t>
</w:t>
      </w:r>
      <w:r>
        <w:rPr>
          <w:rFonts w:ascii="Times New Roman"/>
          <w:b w:val="false"/>
          <w:i w:val="false"/>
          <w:color w:val="000000"/>
          <w:sz w:val="28"/>
        </w:rPr>
        <w:t>
      37. Егер тексеру немесе бақылау кезінде ТТ дәлсіздігі белгіленген шектерден асатын болса, кейін тексерумен градуирлеуге жатады.</w:t>
      </w:r>
      <w:r>
        <w:br/>
      </w:r>
      <w:r>
        <w:rPr>
          <w:rFonts w:ascii="Times New Roman"/>
          <w:b w:val="false"/>
          <w:i w:val="false"/>
          <w:color w:val="000000"/>
          <w:sz w:val="28"/>
        </w:rPr>
        <w:t>
      Ағынды ТТ-ны градуирлеу пикнометрлердің өлшеу жинағы бойынша немесе эталондық тығыздықты өлшеуіш бойынша зертханада немесе пайдалану орнында нормативтік құжаттарға сәйкес жүргізіледі.</w:t>
      </w:r>
      <w:r>
        <w:br/>
      </w:r>
      <w:r>
        <w:rPr>
          <w:rFonts w:ascii="Times New Roman"/>
          <w:b w:val="false"/>
          <w:i w:val="false"/>
          <w:color w:val="000000"/>
          <w:sz w:val="28"/>
        </w:rPr>
        <w:t>
      Ағынды ТТ-ны градуирлеуді, егер мұнайдың тығыздығы жыл ішінде 100 кг/м</w:t>
      </w:r>
      <w:r>
        <w:rPr>
          <w:rFonts w:ascii="Times New Roman"/>
          <w:b w:val="false"/>
          <w:i w:val="false"/>
          <w:color w:val="000000"/>
          <w:vertAlign w:val="superscript"/>
        </w:rPr>
        <w:t>3</w:t>
      </w:r>
      <w:r>
        <w:rPr>
          <w:rFonts w:ascii="Times New Roman"/>
          <w:b w:val="false"/>
          <w:i w:val="false"/>
          <w:color w:val="000000"/>
          <w:sz w:val="28"/>
        </w:rPr>
        <w:t>-ден аспаса, пайдалану орнында жүргізуге рұқсат етіледі.</w:t>
      </w:r>
      <w:r>
        <w:br/>
      </w:r>
      <w:r>
        <w:rPr>
          <w:rFonts w:ascii="Times New Roman"/>
          <w:b w:val="false"/>
          <w:i w:val="false"/>
          <w:color w:val="000000"/>
          <w:sz w:val="28"/>
        </w:rPr>
        <w:t>
</w:t>
      </w:r>
      <w:r>
        <w:rPr>
          <w:rFonts w:ascii="Times New Roman"/>
          <w:b w:val="false"/>
          <w:i w:val="false"/>
          <w:color w:val="000000"/>
          <w:sz w:val="28"/>
        </w:rPr>
        <w:t>
      38. Ағынды ТТ-ны бақылау 10 күнтізбелік күнде бір рет ТТ жұмыс көрсеткіштерін мұнайдың тығыздығын эталондық тығыздықты өлшеуішпен тығыздықтың жұмыс мәні кезінде жұмыс жағдайларында өлшеу нәтижелерімен немесе резервтік ТТ көрсеткіштермен салыстырып қарау әдісімен жүргізіледі.</w:t>
      </w:r>
      <w:r>
        <w:br/>
      </w:r>
      <w:r>
        <w:rPr>
          <w:rFonts w:ascii="Times New Roman"/>
          <w:b w:val="false"/>
          <w:i w:val="false"/>
          <w:color w:val="000000"/>
          <w:sz w:val="28"/>
        </w:rPr>
        <w:t>
      Резервтік ТТ таза болуы тиіс және одан мұнай салыстырып қарау кезінде ғана өтуі тиіс.</w:t>
      </w:r>
      <w:r>
        <w:br/>
      </w:r>
      <w:r>
        <w:rPr>
          <w:rFonts w:ascii="Times New Roman"/>
          <w:b w:val="false"/>
          <w:i w:val="false"/>
          <w:color w:val="000000"/>
          <w:sz w:val="28"/>
        </w:rPr>
        <w:t>
      Мынадай шарт орындалуы тиіс:</w:t>
      </w:r>
    </w:p>
    <w:bookmarkEnd w:id="17"/>
    <w:p>
      <w:pPr>
        <w:spacing w:after="0"/>
        <w:ind w:left="0"/>
        <w:jc w:val="both"/>
      </w:pPr>
      <w:r>
        <w:drawing>
          <wp:inline distT="0" distB="0" distL="0" distR="0">
            <wp:extent cx="60833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083300" cy="711200"/>
                    </a:xfrm>
                    <a:prstGeom prst="rect">
                      <a:avLst/>
                    </a:prstGeom>
                  </pic:spPr>
                </pic:pic>
              </a:graphicData>
            </a:graphic>
          </wp:inline>
        </w:drawing>
      </w:r>
    </w:p>
    <w:p>
      <w:pPr>
        <w:spacing w:after="0"/>
        <w:ind w:left="0"/>
        <w:jc w:val="both"/>
      </w:pPr>
      <w:r>
        <w:rPr>
          <w:rFonts w:ascii="Times New Roman"/>
          <w:b w:val="false"/>
          <w:i w:val="false"/>
          <w:color w:val="000000"/>
          <w:sz w:val="28"/>
        </w:rPr>
        <w:t xml:space="preserve">      мұндағы </w:t>
      </w:r>
      <w:r>
        <w:rPr>
          <w:rFonts w:ascii="Times New Roman"/>
          <w:b w:val="false"/>
          <w:i/>
          <w:color w:val="000000"/>
          <w:sz w:val="28"/>
        </w:rPr>
        <w:t>р</w:t>
      </w:r>
      <w:r>
        <w:rPr>
          <w:rFonts w:ascii="Times New Roman"/>
          <w:b w:val="false"/>
          <w:i w:val="false"/>
          <w:color w:val="000000"/>
          <w:vertAlign w:val="subscript"/>
        </w:rPr>
        <w:t>mm</w:t>
      </w:r>
      <w:r>
        <w:rPr>
          <w:rFonts w:ascii="Times New Roman"/>
          <w:b w:val="false"/>
          <w:i/>
          <w:color w:val="000000"/>
          <w:sz w:val="28"/>
        </w:rPr>
        <w:t xml:space="preserve"> - </w:t>
      </w:r>
      <w:r>
        <w:rPr>
          <w:rFonts w:ascii="Times New Roman"/>
          <w:b w:val="false"/>
          <w:i w:val="false"/>
          <w:color w:val="000000"/>
          <w:sz w:val="28"/>
        </w:rPr>
        <w:t>жұмыс ТТ-мен өлшенген, мұнай тығыздығының мәні, кг/м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color w:val="000000"/>
          <w:sz w:val="28"/>
        </w:rPr>
        <w:t>р</w:t>
      </w:r>
      <w:r>
        <w:rPr>
          <w:rFonts w:ascii="Times New Roman"/>
          <w:b w:val="false"/>
          <w:i w:val="false"/>
          <w:color w:val="000000"/>
          <w:vertAlign w:val="subscript"/>
        </w:rPr>
        <w:t>0</w:t>
      </w:r>
      <w:r>
        <w:rPr>
          <w:rFonts w:ascii="Times New Roman"/>
          <w:b w:val="false"/>
          <w:i w:val="false"/>
          <w:color w:val="000000"/>
          <w:sz w:val="28"/>
        </w:rPr>
        <w:t xml:space="preserve"> - эталондық тығыздықты өлшеуішпен немесе резервтік ТТ-мен өлшенген, мұнай тығыздығының мәні, кг/м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u w:val="single"/>
        </w:rPr>
        <w:t>/\</w:t>
      </w:r>
      <w:r>
        <w:rPr>
          <w:rFonts w:ascii="Times New Roman"/>
          <w:b w:val="false"/>
          <w:i w:val="false"/>
          <w:color w:val="000000"/>
          <w:vertAlign w:val="subscript"/>
        </w:rPr>
        <w:t>mm</w:t>
      </w:r>
      <w:r>
        <w:rPr>
          <w:rFonts w:ascii="Times New Roman"/>
          <w:b w:val="false"/>
          <w:i w:val="false"/>
          <w:color w:val="000000"/>
          <w:sz w:val="28"/>
        </w:rPr>
        <w:t xml:space="preserve"> - жұмыс ТТ-ның рұқсат етілетін абсолюттік дәлсіздігінің шегі, кг/м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u w:val="single"/>
        </w:rPr>
        <w:t>/\</w:t>
      </w:r>
      <w:r>
        <w:rPr>
          <w:rFonts w:ascii="Times New Roman"/>
          <w:b w:val="false"/>
          <w:i w:val="false"/>
          <w:color w:val="000000"/>
          <w:vertAlign w:val="subscript"/>
        </w:rPr>
        <w:t>0</w:t>
      </w:r>
      <w:r>
        <w:rPr>
          <w:rFonts w:ascii="Times New Roman"/>
          <w:b w:val="false"/>
          <w:i w:val="false"/>
          <w:color w:val="000000"/>
          <w:sz w:val="28"/>
        </w:rPr>
        <w:t xml:space="preserve"> - эталондық тығыздықты өлшеуішпен немесе резервтік ТТ-ның рұқсат етілетін абсолюттік дәлсіздігінің шегі, кг/м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Эталондық тығыздықты өлшеуіш болмаған кезде немесе резервтік ТТ-мен МКӨЖ жарақтандыруға дейін жұмыс ТТ-ны бақылау талдамалық зертханамен мұнай тығыздығын өлшеу нәтижелері бойынша жүргізіледі.</w:t>
      </w:r>
      <w:r>
        <w:br/>
      </w:r>
      <w:r>
        <w:rPr>
          <w:rFonts w:ascii="Times New Roman"/>
          <w:b w:val="false"/>
          <w:i w:val="false"/>
          <w:color w:val="000000"/>
          <w:sz w:val="28"/>
        </w:rPr>
        <w:t xml:space="preserve">
      Кем дегенде 10 күнтізбелік күнде бір рет ТТ көрсеткіштері </w:t>
      </w:r>
      <w:r>
        <w:rPr>
          <w:rFonts w:ascii="Times New Roman"/>
          <w:b w:val="false"/>
          <w:i/>
          <w:color w:val="000000"/>
          <w:sz w:val="28"/>
        </w:rPr>
        <w:t>р</w:t>
      </w:r>
      <w:r>
        <w:rPr>
          <w:rFonts w:ascii="Times New Roman"/>
          <w:b w:val="false"/>
          <w:i w:val="false"/>
          <w:color w:val="000000"/>
          <w:vertAlign w:val="subscript"/>
        </w:rPr>
        <w:t xml:space="preserve">mm </w:t>
      </w:r>
      <w:r>
        <w:rPr>
          <w:rFonts w:ascii="Times New Roman"/>
          <w:b w:val="false"/>
          <w:i w:val="false"/>
          <w:color w:val="000000"/>
          <w:sz w:val="28"/>
        </w:rPr>
        <w:t xml:space="preserve">мұнай тығыздығын тығыздық өлшеуішпен немесе зертханалық тығыздық өлшеуішпен өлшеу нәтижелерімен салыстырылады және төмендегі формула бойынша </w:t>
      </w:r>
      <w:r>
        <w:rPr>
          <w:rFonts w:ascii="Times New Roman"/>
          <w:b w:val="false"/>
          <w:i w:val="false"/>
          <w:color w:val="000000"/>
          <w:sz w:val="28"/>
          <w:u w:val="single"/>
        </w:rPr>
        <w:t>/\</w:t>
      </w:r>
      <w:r>
        <w:rPr>
          <w:rFonts w:ascii="Times New Roman"/>
          <w:b w:val="false"/>
          <w:i w:val="false"/>
          <w:color w:val="000000"/>
          <w:vertAlign w:val="subscript"/>
        </w:rPr>
        <w:t xml:space="preserve">mа </w:t>
      </w:r>
      <w:r>
        <w:rPr>
          <w:rFonts w:ascii="Times New Roman"/>
          <w:b w:val="false"/>
          <w:i w:val="false"/>
          <w:color w:val="000000"/>
          <w:sz w:val="28"/>
        </w:rPr>
        <w:t>кг/м</w:t>
      </w:r>
      <w:r>
        <w:rPr>
          <w:rFonts w:ascii="Times New Roman"/>
          <w:b w:val="false"/>
          <w:i w:val="false"/>
          <w:color w:val="000000"/>
          <w:vertAlign w:val="superscript"/>
        </w:rPr>
        <w:t>3</w:t>
      </w:r>
      <w:r>
        <w:rPr>
          <w:rFonts w:ascii="Times New Roman"/>
          <w:b w:val="false"/>
          <w:i w:val="false"/>
          <w:color w:val="000000"/>
          <w:sz w:val="28"/>
        </w:rPr>
        <w:t xml:space="preserve"> тығыздықтарының айырмасы есептеледі:</w:t>
      </w:r>
    </w:p>
    <w:p>
      <w:pPr>
        <w:spacing w:after="0"/>
        <w:ind w:left="0"/>
        <w:jc w:val="both"/>
      </w:pPr>
      <w:r>
        <w:drawing>
          <wp:inline distT="0" distB="0" distL="0" distR="0">
            <wp:extent cx="60960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096000" cy="812800"/>
                    </a:xfrm>
                    <a:prstGeom prst="rect">
                      <a:avLst/>
                    </a:prstGeom>
                  </pic:spPr>
                </pic:pic>
              </a:graphicData>
            </a:graphic>
          </wp:inline>
        </w:drawing>
      </w:r>
    </w:p>
    <w:p>
      <w:pPr>
        <w:spacing w:after="0"/>
        <w:ind w:left="0"/>
        <w:jc w:val="both"/>
      </w:pPr>
      <w:r>
        <w:rPr>
          <w:rFonts w:ascii="Times New Roman"/>
          <w:b w:val="false"/>
          <w:i w:val="false"/>
          <w:color w:val="000000"/>
          <w:sz w:val="28"/>
        </w:rPr>
        <w:t xml:space="preserve">      мұндағы </w:t>
      </w:r>
      <w:r>
        <w:rPr>
          <w:rFonts w:ascii="Times New Roman"/>
          <w:b w:val="false"/>
          <w:i/>
          <w:color w:val="000000"/>
          <w:sz w:val="28"/>
        </w:rPr>
        <w:t>р</w:t>
      </w:r>
      <w:r>
        <w:rPr>
          <w:rFonts w:ascii="Times New Roman"/>
          <w:b w:val="false"/>
          <w:i w:val="false"/>
          <w:color w:val="000000"/>
          <w:vertAlign w:val="subscript"/>
        </w:rPr>
        <w:t>з</w:t>
      </w:r>
      <w:r>
        <w:rPr>
          <w:rFonts w:ascii="Times New Roman"/>
          <w:b w:val="false"/>
          <w:i w:val="false"/>
          <w:color w:val="000000"/>
          <w:vertAlign w:val="subscript"/>
        </w:rPr>
        <w:t>m</w:t>
      </w:r>
      <w:r>
        <w:rPr>
          <w:rFonts w:ascii="Times New Roman"/>
          <w:b w:val="false"/>
          <w:i w:val="false"/>
          <w:color w:val="000000"/>
          <w:vertAlign w:val="subscript"/>
        </w:rPr>
        <w:t> </w:t>
      </w:r>
      <w:r>
        <w:rPr>
          <w:rFonts w:ascii="Times New Roman"/>
          <w:b w:val="false"/>
          <w:i w:val="false"/>
          <w:color w:val="000000"/>
          <w:sz w:val="28"/>
        </w:rPr>
        <w:t xml:space="preserve">- мұнай сапасы параметрлерін өлшеу блогында шарттарға келтірілген, </w:t>
      </w:r>
      <w:r>
        <w:rPr>
          <w:rFonts w:ascii="Times New Roman"/>
          <w:b w:val="false"/>
          <w:i/>
          <w:color w:val="000000"/>
          <w:sz w:val="28"/>
        </w:rPr>
        <w:t>р</w:t>
      </w:r>
      <w:r>
        <w:rPr>
          <w:rFonts w:ascii="Times New Roman"/>
          <w:b w:val="false"/>
          <w:i w:val="false"/>
          <w:color w:val="000000"/>
          <w:vertAlign w:val="subscript"/>
        </w:rPr>
        <w:t>mm</w:t>
      </w:r>
      <w:r>
        <w:rPr>
          <w:rFonts w:ascii="Times New Roman"/>
          <w:b w:val="false"/>
          <w:i/>
          <w:color w:val="000000"/>
          <w:sz w:val="28"/>
        </w:rPr>
        <w:t xml:space="preserve">- </w:t>
      </w:r>
      <w:r>
        <w:rPr>
          <w:rFonts w:ascii="Times New Roman"/>
          <w:b w:val="false"/>
          <w:i w:val="false"/>
          <w:color w:val="000000"/>
          <w:sz w:val="28"/>
        </w:rPr>
        <w:t>өлшеу сәтіне іріктелген сынамада тығыздық өлшеуішпен немесе зертханалық тығыздық өлшеуішпен өлшенген мұнай тығыздығының мәні, кг/м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Мынадай шарт орындалуы тиіс:</w:t>
      </w:r>
    </w:p>
    <w:p>
      <w:pPr>
        <w:spacing w:after="0"/>
        <w:ind w:left="0"/>
        <w:jc w:val="both"/>
      </w:pPr>
      <w:r>
        <w:drawing>
          <wp:inline distT="0" distB="0" distL="0" distR="0">
            <wp:extent cx="61087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108700" cy="914400"/>
                    </a:xfrm>
                    <a:prstGeom prst="rect">
                      <a:avLst/>
                    </a:prstGeom>
                  </pic:spPr>
                </pic:pic>
              </a:graphicData>
            </a:graphic>
          </wp:inline>
        </w:drawing>
      </w:r>
    </w:p>
    <w:p>
      <w:pPr>
        <w:spacing w:after="0"/>
        <w:ind w:left="0"/>
        <w:jc w:val="both"/>
      </w:pPr>
      <w:r>
        <w:rPr>
          <w:rFonts w:ascii="Times New Roman"/>
          <w:b w:val="false"/>
          <w:i w:val="false"/>
          <w:color w:val="000000"/>
          <w:sz w:val="28"/>
        </w:rPr>
        <w:t xml:space="preserve">      мұндағы </w:t>
      </w:r>
      <w:r>
        <w:rPr>
          <w:rFonts w:ascii="Times New Roman"/>
          <w:b w:val="false"/>
          <w:i w:val="false"/>
          <w:color w:val="000000"/>
          <w:sz w:val="28"/>
          <w:u w:val="single"/>
        </w:rPr>
        <w:t>/\</w:t>
      </w:r>
      <w:r>
        <w:rPr>
          <w:rFonts w:ascii="Times New Roman"/>
          <w:b w:val="false"/>
          <w:i w:val="false"/>
          <w:color w:val="000000"/>
          <w:sz w:val="28"/>
        </w:rPr>
        <w:t xml:space="preserve"> - тығыздық өлшеуішпен немесе тығыздықты елшеуді орындау әдістемесін метрологиялық аттестаттау туралы куәліктен зертханалық тығыздық өлшеуішпен өлшеу әдісінің дәлсіздігі, кг/м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Әдіс дәлсіздігін бағалауды өткізгенге дейін былайша ТТ бақылауды жүргізуге жол беріледі:</w:t>
      </w:r>
      <w:r>
        <w:br/>
      </w:r>
      <w:r>
        <w:rPr>
          <w:rFonts w:ascii="Times New Roman"/>
          <w:b w:val="false"/>
          <w:i w:val="false"/>
          <w:color w:val="000000"/>
          <w:sz w:val="28"/>
        </w:rPr>
        <w:t>
        _</w:t>
      </w:r>
      <w:r>
        <w:br/>
      </w:r>
      <w:r>
        <w:rPr>
          <w:rFonts w:ascii="Times New Roman"/>
          <w:b w:val="false"/>
          <w:i w:val="false"/>
          <w:color w:val="000000"/>
          <w:sz w:val="28"/>
        </w:rPr>
        <w:t>
      </w:t>
      </w:r>
      <w:r>
        <w:rPr>
          <w:rFonts w:ascii="Times New Roman"/>
          <w:b w:val="false"/>
          <w:i w:val="false"/>
          <w:color w:val="000000"/>
          <w:sz w:val="28"/>
          <w:u w:val="single"/>
        </w:rPr>
        <w:t>/\</w:t>
      </w:r>
      <w:r>
        <w:rPr>
          <w:rFonts w:ascii="Times New Roman"/>
          <w:b w:val="false"/>
          <w:i w:val="false"/>
          <w:color w:val="000000"/>
          <w:sz w:val="28"/>
        </w:rPr>
        <w:t>а мына формула бойынша анықтайды:</w:t>
      </w:r>
    </w:p>
    <w:p>
      <w:pPr>
        <w:spacing w:after="0"/>
        <w:ind w:left="0"/>
        <w:jc w:val="both"/>
      </w:pPr>
      <w:r>
        <w:drawing>
          <wp:inline distT="0" distB="0" distL="0" distR="0">
            <wp:extent cx="7061200" cy="158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061200" cy="1587500"/>
                    </a:xfrm>
                    <a:prstGeom prst="rect">
                      <a:avLst/>
                    </a:prstGeom>
                  </pic:spPr>
                </pic:pic>
              </a:graphicData>
            </a:graphic>
          </wp:inline>
        </w:drawing>
      </w:r>
    </w:p>
    <w:p>
      <w:pPr>
        <w:spacing w:after="0"/>
        <w:ind w:left="0"/>
        <w:jc w:val="both"/>
      </w:pPr>
      <w:r>
        <w:rPr>
          <w:rFonts w:ascii="Times New Roman"/>
          <w:b w:val="false"/>
          <w:i w:val="false"/>
          <w:color w:val="000000"/>
          <w:sz w:val="28"/>
        </w:rPr>
        <w:t>                _</w:t>
      </w:r>
      <w:r>
        <w:br/>
      </w:r>
      <w:r>
        <w:rPr>
          <w:rFonts w:ascii="Times New Roman"/>
          <w:b w:val="false"/>
          <w:i w:val="false"/>
          <w:color w:val="000000"/>
          <w:sz w:val="28"/>
        </w:rPr>
        <w:t xml:space="preserve">
      мұндағы </w:t>
      </w:r>
      <w:r>
        <w:rPr>
          <w:rFonts w:ascii="Times New Roman"/>
          <w:b w:val="false"/>
          <w:i w:val="false"/>
          <w:color w:val="000000"/>
          <w:sz w:val="28"/>
          <w:u w:val="single"/>
        </w:rPr>
        <w:t>/\</w:t>
      </w:r>
      <w:r>
        <w:rPr>
          <w:rFonts w:ascii="Times New Roman"/>
          <w:b w:val="false"/>
          <w:i w:val="false"/>
          <w:color w:val="000000"/>
          <w:sz w:val="28"/>
        </w:rPr>
        <w:t xml:space="preserve">а - нормадан ауытқушылыққа тексерілген, ТТ тексеруден кейінгі алғашқы </w:t>
      </w:r>
      <w:r>
        <w:rPr>
          <w:rFonts w:ascii="Times New Roman"/>
          <w:b w:val="false"/>
          <w:i w:val="false"/>
          <w:color w:val="000000"/>
          <w:sz w:val="28"/>
          <w:u w:val="single"/>
        </w:rPr>
        <w:t>/\</w:t>
      </w:r>
      <w:r>
        <w:rPr>
          <w:rFonts w:ascii="Times New Roman"/>
          <w:b w:val="false"/>
          <w:i w:val="false"/>
          <w:color w:val="000000"/>
          <w:sz w:val="28"/>
        </w:rPr>
        <w:t xml:space="preserve"> аі әртүрлілігінің орташа мәні, кг/м</w:t>
      </w:r>
      <w:r>
        <w:rPr>
          <w:rFonts w:ascii="Times New Roman"/>
          <w:b w:val="false"/>
          <w:i w:val="false"/>
          <w:color w:val="000000"/>
          <w:vertAlign w:val="superscript"/>
        </w:rPr>
        <w:t>3</w:t>
      </w:r>
      <w:r>
        <w:rPr>
          <w:rFonts w:ascii="Times New Roman"/>
          <w:b w:val="false"/>
          <w:i w:val="false"/>
          <w:color w:val="000000"/>
          <w:sz w:val="28"/>
        </w:rPr>
        <w:t>. Шұғыл байқалатын өлшеулер табылған жағдайда оларды қосымша өлшемдер нәтижелерімен алмастырады.</w:t>
      </w:r>
      <w:r>
        <w:br/>
      </w:r>
      <w:r>
        <w:rPr>
          <w:rFonts w:ascii="Times New Roman"/>
          <w:b w:val="false"/>
          <w:i w:val="false"/>
          <w:color w:val="000000"/>
          <w:sz w:val="28"/>
        </w:rPr>
        <w:t>
</w:t>
      </w:r>
      <w:r>
        <w:rPr>
          <w:rFonts w:ascii="Times New Roman"/>
          <w:b w:val="false"/>
          <w:i/>
          <w:color w:val="000000"/>
          <w:sz w:val="28"/>
        </w:rPr>
        <w:t xml:space="preserve">      Рmmi - </w:t>
      </w:r>
      <w:r>
        <w:rPr>
          <w:rFonts w:ascii="Times New Roman"/>
          <w:b w:val="false"/>
          <w:i w:val="false"/>
          <w:color w:val="000000"/>
          <w:sz w:val="28"/>
        </w:rPr>
        <w:t>тексеруден кейін алғашқы 30 ауысымда 1-ші ауысымды жұмыс ТТ өлшенген, мұнай тығыздығының мәні, кг/м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color w:val="000000"/>
          <w:sz w:val="28"/>
        </w:rPr>
        <w:t>      р</w:t>
      </w:r>
      <w:r>
        <w:rPr>
          <w:rFonts w:ascii="Times New Roman"/>
          <w:b w:val="false"/>
          <w:i w:val="false"/>
          <w:color w:val="000000"/>
          <w:vertAlign w:val="subscript"/>
        </w:rPr>
        <w:t>зi</w:t>
      </w:r>
      <w:r>
        <w:rPr>
          <w:rFonts w:ascii="Times New Roman"/>
          <w:b w:val="false"/>
          <w:i/>
          <w:color w:val="000000"/>
          <w:sz w:val="28"/>
        </w:rPr>
        <w:t xml:space="preserve"> - </w:t>
      </w:r>
      <w:r>
        <w:rPr>
          <w:rFonts w:ascii="Times New Roman"/>
          <w:b w:val="false"/>
          <w:i w:val="false"/>
          <w:color w:val="000000"/>
          <w:sz w:val="28"/>
        </w:rPr>
        <w:t xml:space="preserve">мұнай сапасы параметрлерін өлшеу блогында шарттарға келтірілген, </w:t>
      </w:r>
      <w:r>
        <w:rPr>
          <w:rFonts w:ascii="Times New Roman"/>
          <w:b w:val="false"/>
          <w:i/>
          <w:color w:val="000000"/>
          <w:sz w:val="28"/>
        </w:rPr>
        <w:t>р</w:t>
      </w:r>
      <w:r>
        <w:rPr>
          <w:rFonts w:ascii="Times New Roman"/>
          <w:b w:val="false"/>
          <w:i w:val="false"/>
          <w:color w:val="000000"/>
          <w:vertAlign w:val="subscript"/>
        </w:rPr>
        <w:t xml:space="preserve">зі </w:t>
      </w:r>
      <w:r>
        <w:rPr>
          <w:rFonts w:ascii="Times New Roman"/>
          <w:b w:val="false"/>
          <w:i w:val="false"/>
          <w:color w:val="000000"/>
          <w:sz w:val="28"/>
        </w:rPr>
        <w:t>өлшеу сәтіне іріктелген сынамада ареометрмен немесе зертханалық тығыздық өлшеуішпен өлшенген мұнай тығыздығының мәні, кг/м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ТТ жұмыс көрсеткіштері 10 күнтізбелік күнде кемінде бір рет ареометрмен немесе зертханалық тығыздық өлшеуішпен өлшенген мұнайдың тығыздығымен салыстырылады және төмендегі формула бойынша кг/м</w:t>
      </w:r>
      <w:r>
        <w:rPr>
          <w:rFonts w:ascii="Times New Roman"/>
          <w:b w:val="false"/>
          <w:i w:val="false"/>
          <w:color w:val="000000"/>
          <w:vertAlign w:val="superscript"/>
        </w:rPr>
        <w:t>3 </w:t>
      </w:r>
      <w:r>
        <w:rPr>
          <w:rFonts w:ascii="Times New Roman"/>
          <w:b w:val="false"/>
          <w:i w:val="false"/>
          <w:color w:val="000000"/>
          <w:sz w:val="28"/>
        </w:rPr>
        <w:t>тығыздықтарының әртүрлілігі есептеледі:</w:t>
      </w:r>
    </w:p>
    <w:p>
      <w:pPr>
        <w:spacing w:after="0"/>
        <w:ind w:left="0"/>
        <w:jc w:val="both"/>
      </w:pPr>
      <w:r>
        <w:drawing>
          <wp:inline distT="0" distB="0" distL="0" distR="0">
            <wp:extent cx="67056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705600" cy="1003300"/>
                    </a:xfrm>
                    <a:prstGeom prst="rect">
                      <a:avLst/>
                    </a:prstGeom>
                  </pic:spPr>
                </pic:pic>
              </a:graphicData>
            </a:graphic>
          </wp:inline>
        </w:drawing>
      </w:r>
    </w:p>
    <w:p>
      <w:pPr>
        <w:spacing w:after="0"/>
        <w:ind w:left="0"/>
        <w:jc w:val="both"/>
      </w:pPr>
      <w:r>
        <w:rPr>
          <w:rFonts w:ascii="Times New Roman"/>
          <w:b w:val="false"/>
          <w:i w:val="false"/>
          <w:color w:val="000000"/>
          <w:sz w:val="28"/>
        </w:rPr>
        <w:t xml:space="preserve">      мұндағы </w:t>
      </w:r>
      <w:r>
        <w:rPr>
          <w:rFonts w:ascii="Times New Roman"/>
          <w:b w:val="false"/>
          <w:i/>
          <w:color w:val="000000"/>
          <w:sz w:val="28"/>
        </w:rPr>
        <w:t>Р</w:t>
      </w:r>
      <w:r>
        <w:rPr>
          <w:rFonts w:ascii="Times New Roman"/>
          <w:b w:val="false"/>
          <w:i w:val="false"/>
          <w:color w:val="000000"/>
          <w:vertAlign w:val="subscript"/>
        </w:rPr>
        <w:t>з</w:t>
      </w:r>
      <w:r>
        <w:rPr>
          <w:rFonts w:ascii="Times New Roman"/>
          <w:b w:val="false"/>
          <w:i/>
          <w:color w:val="000000"/>
          <w:sz w:val="28"/>
        </w:rPr>
        <w:t xml:space="preserve"> - </w:t>
      </w:r>
      <w:r>
        <w:rPr>
          <w:rFonts w:ascii="Times New Roman"/>
          <w:b w:val="false"/>
          <w:i w:val="false"/>
          <w:color w:val="000000"/>
          <w:sz w:val="28"/>
        </w:rPr>
        <w:t xml:space="preserve">мұнай сапасы параметрлерін өлшеу блогында шарттарға келтірілген, </w:t>
      </w:r>
      <w:r>
        <w:rPr>
          <w:rFonts w:ascii="Times New Roman"/>
          <w:b w:val="false"/>
          <w:i/>
          <w:color w:val="000000"/>
          <w:sz w:val="28"/>
        </w:rPr>
        <w:t>Р</w:t>
      </w:r>
      <w:r>
        <w:rPr>
          <w:rFonts w:ascii="Times New Roman"/>
          <w:b w:val="false"/>
          <w:i w:val="false"/>
          <w:color w:val="000000"/>
          <w:vertAlign w:val="subscript"/>
        </w:rPr>
        <w:t xml:space="preserve">mm </w:t>
      </w:r>
      <w:r>
        <w:rPr>
          <w:rFonts w:ascii="Times New Roman"/>
          <w:b w:val="false"/>
          <w:i w:val="false"/>
          <w:color w:val="000000"/>
          <w:sz w:val="28"/>
        </w:rPr>
        <w:t>өлшеу сәтіне іріктелген сынамада ареометрмен немесе зертханалық тығыздық өлшеуішпен өлшенген мұнай тығыздығының мәні, кг/м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Мынадай шарт орындалуы тиіс:</w:t>
      </w:r>
    </w:p>
    <w:p>
      <w:pPr>
        <w:spacing w:after="0"/>
        <w:ind w:left="0"/>
        <w:jc w:val="both"/>
      </w:pPr>
      <w:r>
        <w:drawing>
          <wp:inline distT="0" distB="0" distL="0" distR="0">
            <wp:extent cx="66929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692900" cy="850900"/>
                    </a:xfrm>
                    <a:prstGeom prst="rect">
                      <a:avLst/>
                    </a:prstGeom>
                  </pic:spPr>
                </pic:pic>
              </a:graphicData>
            </a:graphic>
          </wp:inline>
        </w:drawing>
      </w:r>
    </w:p>
    <w:bookmarkStart w:name="z99" w:id="18"/>
    <w:p>
      <w:pPr>
        <w:spacing w:after="0"/>
        <w:ind w:left="0"/>
        <w:jc w:val="both"/>
      </w:pPr>
      <w:r>
        <w:rPr>
          <w:rFonts w:ascii="Times New Roman"/>
          <w:b w:val="false"/>
          <w:i w:val="false"/>
          <w:color w:val="000000"/>
          <w:sz w:val="28"/>
        </w:rPr>
        <w:t xml:space="preserve">      мұндағы </w:t>
      </w:r>
      <w:r>
        <w:rPr>
          <w:rFonts w:ascii="Times New Roman"/>
          <w:b w:val="false"/>
          <w:i w:val="false"/>
          <w:color w:val="000000"/>
          <w:sz w:val="28"/>
          <w:u w:val="single"/>
        </w:rPr>
        <w:t>/\</w:t>
      </w:r>
      <w:r>
        <w:rPr>
          <w:rFonts w:ascii="Times New Roman"/>
          <w:b w:val="false"/>
          <w:i w:val="false"/>
          <w:color w:val="000000"/>
          <w:vertAlign w:val="subscript"/>
        </w:rPr>
        <w:t xml:space="preserve">ap </w:t>
      </w:r>
      <w:r>
        <w:rPr>
          <w:rFonts w:ascii="Times New Roman"/>
          <w:b w:val="false"/>
          <w:i w:val="false"/>
          <w:color w:val="000000"/>
          <w:sz w:val="28"/>
        </w:rPr>
        <w:t>- тығыздық өлшеуіштің (± 0,5 кг/м</w:t>
      </w:r>
      <w:r>
        <w:rPr>
          <w:rFonts w:ascii="Times New Roman"/>
          <w:b w:val="false"/>
          <w:i w:val="false"/>
          <w:color w:val="000000"/>
          <w:vertAlign w:val="superscript"/>
        </w:rPr>
        <w:t>3</w:t>
      </w:r>
      <w:r>
        <w:rPr>
          <w:rFonts w:ascii="Times New Roman"/>
          <w:b w:val="false"/>
          <w:i w:val="false"/>
          <w:color w:val="000000"/>
          <w:sz w:val="28"/>
        </w:rPr>
        <w:t>) немесе зертханалық тығыздық өлшеуіштің жол берілетін дәлсіздігінің шегі, кг/м</w:t>
      </w:r>
      <w:r>
        <w:rPr>
          <w:rFonts w:ascii="Times New Roman"/>
          <w:b w:val="false"/>
          <w:i w:val="false"/>
          <w:color w:val="000000"/>
          <w:vertAlign w:val="superscript"/>
        </w:rPr>
        <w:t>3</w:t>
      </w:r>
      <w:r>
        <w:rPr>
          <w:rFonts w:ascii="Times New Roman"/>
          <w:b w:val="false"/>
          <w:i w:val="false"/>
          <w:color w:val="000000"/>
          <w:sz w:val="28"/>
        </w:rPr>
        <w:t>, (тексеру туралы куәліктен алады).</w:t>
      </w:r>
      <w:r>
        <w:br/>
      </w:r>
      <w:r>
        <w:rPr>
          <w:rFonts w:ascii="Times New Roman"/>
          <w:b w:val="false"/>
          <w:i w:val="false"/>
          <w:color w:val="000000"/>
          <w:sz w:val="28"/>
        </w:rPr>
        <w:t>
      Егер (5) немесе (9) шарттар орындалмаса, ауытқу себептері анықталады: өлшеулердің қателері, бақылау шарттарын сақтамау, ескерілмеген факторлар.</w:t>
      </w:r>
      <w:r>
        <w:br/>
      </w:r>
      <w:r>
        <w:rPr>
          <w:rFonts w:ascii="Times New Roman"/>
          <w:b w:val="false"/>
          <w:i w:val="false"/>
          <w:color w:val="000000"/>
          <w:sz w:val="28"/>
        </w:rPr>
        <w:t>
      Қатарынан үш ауысым ішінде шарттар сақталмаған кезде және метрологиялық бас тарту жағдайында ТТ-ті бөлшектейді, жуады, мұнай сапасы параметрлерін өлшеу блогына қайта орнатады және осы әдіс бойынша бақылайды. Қосымша екі ауысым ішінде теріс нәтижелер алынған кезде ТТ кезектен тыс тексеруге жатады.</w:t>
      </w:r>
      <w:r>
        <w:br/>
      </w:r>
      <w:r>
        <w:rPr>
          <w:rFonts w:ascii="Times New Roman"/>
          <w:b w:val="false"/>
          <w:i w:val="false"/>
          <w:color w:val="000000"/>
          <w:sz w:val="28"/>
        </w:rPr>
        <w:t>
      Қабылдаушы және өткізуші тараптардың уағдаластықтары бойынша бақылау мерзімділігін өзгертуге жол беріледі.</w:t>
      </w:r>
      <w:r>
        <w:br/>
      </w:r>
      <w:r>
        <w:rPr>
          <w:rFonts w:ascii="Times New Roman"/>
          <w:b w:val="false"/>
          <w:i w:val="false"/>
          <w:color w:val="000000"/>
          <w:sz w:val="28"/>
        </w:rPr>
        <w:t>
      ТТ-ның метрологиялық сипаттамаларын бақылауды ұсынудың көрнекілігі үшін және метрологиялық бас тартулардың диагностикасы мүмкіндігін іске асыру үшін жоғарыда көрсетілген өлшемдерді компьютерге енгізу және сақтау кестелер түрінде монитор экранында индексациялау ұсынылады.</w:t>
      </w:r>
      <w:r>
        <w:br/>
      </w:r>
      <w:r>
        <w:rPr>
          <w:rFonts w:ascii="Times New Roman"/>
          <w:b w:val="false"/>
          <w:i w:val="false"/>
          <w:color w:val="000000"/>
          <w:sz w:val="28"/>
        </w:rPr>
        <w:t>
      39. ТТ-ны ағыту кезінде мұнайдың брутто массасы мұнайдың біріктірілген сынамасы (тәуліктік не бір топтағы) зертханалық талдаулар бойынша мұнай тығыздығы ескеріле отырып анықталады. Метрологиялық бас тартудың немесе ТТ-ны ағытудың дәл сәтін анықтау мүмкіндігі болмаған жағдайда осы кезең үшін мұнай тығыздығын арбитраждық сынама бойынша қабылдау қажет.</w:t>
      </w:r>
      <w:r>
        <w:br/>
      </w:r>
      <w:r>
        <w:rPr>
          <w:rFonts w:ascii="Times New Roman"/>
          <w:b w:val="false"/>
          <w:i w:val="false"/>
          <w:color w:val="000000"/>
          <w:sz w:val="28"/>
        </w:rPr>
        <w:t>
      ТТ-ны ағыту кезінде және резервтік ТТ болмаған кезде мұнайдың брутто массасы (М</w:t>
      </w:r>
      <w:r>
        <w:rPr>
          <w:rFonts w:ascii="Times New Roman"/>
          <w:b w:val="false"/>
          <w:i w:val="false"/>
          <w:color w:val="000000"/>
          <w:vertAlign w:val="subscript"/>
        </w:rPr>
        <w:t>бр</w:t>
      </w:r>
      <w:r>
        <w:rPr>
          <w:rFonts w:ascii="Times New Roman"/>
          <w:b w:val="false"/>
          <w:i w:val="false"/>
          <w:color w:val="000000"/>
          <w:sz w:val="28"/>
        </w:rPr>
        <w:t>), т, мына формула бойынша есептеледі:</w:t>
      </w:r>
    </w:p>
    <w:bookmarkEnd w:id="18"/>
    <w:p>
      <w:pPr>
        <w:spacing w:after="0"/>
        <w:ind w:left="0"/>
        <w:jc w:val="both"/>
      </w:pPr>
      <w:r>
        <w:drawing>
          <wp:inline distT="0" distB="0" distL="0" distR="0">
            <wp:extent cx="63373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337300" cy="1003300"/>
                    </a:xfrm>
                    <a:prstGeom prst="rect">
                      <a:avLst/>
                    </a:prstGeom>
                  </pic:spPr>
                </pic:pic>
              </a:graphicData>
            </a:graphic>
          </wp:inline>
        </w:drawing>
      </w:r>
    </w:p>
    <w:p>
      <w:pPr>
        <w:spacing w:after="0"/>
        <w:ind w:left="0"/>
        <w:jc w:val="both"/>
      </w:pPr>
      <w:r>
        <w:rPr>
          <w:rFonts w:ascii="Times New Roman"/>
          <w:b w:val="false"/>
          <w:i w:val="false"/>
          <w:color w:val="000000"/>
          <w:sz w:val="28"/>
        </w:rPr>
        <w:t>      мұндағы V - МКӨЖ арқылы өткен мұнай көлемі, 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color w:val="000000"/>
          <w:sz w:val="28"/>
        </w:rPr>
        <w:t>      Р</w:t>
      </w:r>
      <w:r>
        <w:rPr>
          <w:rFonts w:ascii="Times New Roman"/>
          <w:b w:val="false"/>
          <w:i w:val="false"/>
          <w:color w:val="000000"/>
          <w:vertAlign w:val="subscript"/>
        </w:rPr>
        <w:t>зm</w:t>
      </w:r>
      <w:r>
        <w:rPr>
          <w:rFonts w:ascii="Times New Roman"/>
          <w:b w:val="false"/>
          <w:i/>
          <w:color w:val="000000"/>
          <w:sz w:val="28"/>
        </w:rPr>
        <w:t xml:space="preserve">- </w:t>
      </w:r>
      <w:r>
        <w:rPr>
          <w:rFonts w:ascii="Times New Roman"/>
          <w:b w:val="false"/>
          <w:i w:val="false"/>
          <w:color w:val="000000"/>
          <w:sz w:val="28"/>
        </w:rPr>
        <w:t>көлемді өлшеу шарттарына немесе стандарттық шарттарға келтірілген, ареометрмен немесе зертханалық тығыздық өлшеуішпен өлшенген мұнай тығыздығы, кг/м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Әдіс дәлсіздігін бағалауды өткізгенге дейін өлшеуді ареометрмен орындау әдістемесіне сәйкес мұнайдың жалпы массасы мына формула бойынша анықталады:</w:t>
      </w:r>
    </w:p>
    <w:p>
      <w:pPr>
        <w:spacing w:after="0"/>
        <w:ind w:left="0"/>
        <w:jc w:val="both"/>
      </w:pPr>
      <w:r>
        <w:drawing>
          <wp:inline distT="0" distB="0" distL="0" distR="0">
            <wp:extent cx="66929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692900" cy="1003300"/>
                    </a:xfrm>
                    <a:prstGeom prst="rect">
                      <a:avLst/>
                    </a:prstGeom>
                  </pic:spPr>
                </pic:pic>
              </a:graphicData>
            </a:graphic>
          </wp:inline>
        </w:drawing>
      </w:r>
      <w:r>
        <w:br/>
      </w:r>
      <w:r>
        <w:rPr>
          <w:rFonts w:ascii="Times New Roman"/>
          <w:b w:val="false"/>
          <w:i w:val="false"/>
          <w:color w:val="000000"/>
          <w:sz w:val="28"/>
        </w:rPr>
        <w:t xml:space="preserve">
      мұндағы </w:t>
      </w:r>
      <w:r>
        <w:rPr>
          <w:rFonts w:ascii="Times New Roman"/>
          <w:b w:val="false"/>
          <w:i/>
          <w:color w:val="000000"/>
          <w:sz w:val="28"/>
        </w:rPr>
        <w:t>Р</w:t>
      </w:r>
      <w:r>
        <w:rPr>
          <w:rFonts w:ascii="Times New Roman"/>
          <w:b w:val="false"/>
          <w:i w:val="false"/>
          <w:color w:val="000000"/>
          <w:vertAlign w:val="subscript"/>
        </w:rPr>
        <w:t>зm</w:t>
      </w:r>
      <w:r>
        <w:rPr>
          <w:rFonts w:ascii="Times New Roman"/>
          <w:b w:val="false"/>
          <w:i/>
          <w:color w:val="000000"/>
          <w:sz w:val="28"/>
        </w:rPr>
        <w:t xml:space="preserve">- </w:t>
      </w:r>
      <w:r>
        <w:rPr>
          <w:rFonts w:ascii="Times New Roman"/>
          <w:b w:val="false"/>
          <w:i w:val="false"/>
          <w:color w:val="000000"/>
          <w:sz w:val="28"/>
        </w:rPr>
        <w:t>көлемді өлшеу шарттарына немесе әдістің жүйелік дәлсіздігінің есебінсіз стандарттық шарттарға келтірілген, ареометрмен немесе зертханалық тығыздық өлшеуішпен өлшенген мұнай тығыздығы, кг/м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u w:val="single"/>
        </w:rPr>
        <w:t>/\</w:t>
      </w:r>
      <w:r>
        <w:rPr>
          <w:rFonts w:ascii="Times New Roman"/>
          <w:b w:val="false"/>
          <w:i w:val="false"/>
          <w:color w:val="000000"/>
          <w:sz w:val="28"/>
        </w:rPr>
        <w:t>M</w:t>
      </w:r>
      <w:r>
        <w:rPr>
          <w:rFonts w:ascii="Times New Roman"/>
          <w:b w:val="false"/>
          <w:i/>
          <w:color w:val="000000"/>
          <w:sz w:val="28"/>
        </w:rPr>
        <w:t xml:space="preserve"> - </w:t>
      </w:r>
      <w:r>
        <w:rPr>
          <w:rFonts w:ascii="Times New Roman"/>
          <w:b w:val="false"/>
          <w:i w:val="false"/>
          <w:color w:val="000000"/>
          <w:sz w:val="28"/>
        </w:rPr>
        <w:t>төмендегі формула бойынша анықталған мұнайдың брутто массасына түзету:</w:t>
      </w:r>
    </w:p>
    <w:p>
      <w:pPr>
        <w:spacing w:after="0"/>
        <w:ind w:left="0"/>
        <w:jc w:val="both"/>
      </w:pPr>
      <w:r>
        <w:drawing>
          <wp:inline distT="0" distB="0" distL="0" distR="0">
            <wp:extent cx="66929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692900" cy="1003300"/>
                    </a:xfrm>
                    <a:prstGeom prst="rect">
                      <a:avLst/>
                    </a:prstGeom>
                  </pic:spPr>
                </pic:pic>
              </a:graphicData>
            </a:graphic>
          </wp:inline>
        </w:drawing>
      </w:r>
    </w:p>
    <w:bookmarkStart w:name="z100" w:id="19"/>
    <w:p>
      <w:pPr>
        <w:spacing w:after="0"/>
        <w:ind w:left="0"/>
        <w:jc w:val="both"/>
      </w:pPr>
      <w:r>
        <w:rPr>
          <w:rFonts w:ascii="Times New Roman"/>
          <w:b w:val="false"/>
          <w:i w:val="false"/>
          <w:color w:val="000000"/>
          <w:sz w:val="28"/>
        </w:rPr>
        <w:t>               _</w:t>
      </w:r>
      <w:r>
        <w:br/>
      </w:r>
      <w:r>
        <w:rPr>
          <w:rFonts w:ascii="Times New Roman"/>
          <w:b w:val="false"/>
          <w:i w:val="false"/>
          <w:color w:val="000000"/>
          <w:sz w:val="28"/>
        </w:rPr>
        <w:t>
      мұндағы K</w:t>
      </w:r>
      <w:r>
        <w:rPr>
          <w:rFonts w:ascii="Times New Roman"/>
          <w:b w:val="false"/>
          <w:i w:val="false"/>
          <w:color w:val="000000"/>
          <w:vertAlign w:val="subscript"/>
        </w:rPr>
        <w:t>m</w:t>
      </w:r>
      <w:r>
        <w:rPr>
          <w:rFonts w:ascii="Times New Roman"/>
          <w:b w:val="false"/>
          <w:i w:val="false"/>
          <w:color w:val="000000"/>
          <w:vertAlign w:val="superscript"/>
        </w:rPr>
        <w:t> </w:t>
      </w:r>
      <w:r>
        <w:rPr>
          <w:rFonts w:ascii="Times New Roman"/>
          <w:b w:val="false"/>
          <w:i w:val="false"/>
          <w:color w:val="000000"/>
          <w:sz w:val="28"/>
        </w:rPr>
        <w:t>- түзетуші көбейткіш.</w:t>
      </w:r>
      <w:r>
        <w:br/>
      </w:r>
      <w:r>
        <w:rPr>
          <w:rFonts w:ascii="Times New Roman"/>
          <w:b w:val="false"/>
          <w:i w:val="false"/>
          <w:color w:val="000000"/>
          <w:sz w:val="28"/>
        </w:rPr>
        <w:t>
      40. Серпінді өлшеулердің жанама әдісі бойынша мұнайдың тығыздығы мен көлемі өлшенеді және бұл өлшеулердің нәтижелерін қалыпты шарттарға келтіреді немесе мұнай тығыздығын өлшеу нәтижелері оның көлемін өлшеу шарттарына келтіреді.</w:t>
      </w:r>
      <w:r>
        <w:br/>
      </w:r>
      <w:r>
        <w:rPr>
          <w:rFonts w:ascii="Times New Roman"/>
          <w:b w:val="false"/>
          <w:i w:val="false"/>
          <w:color w:val="000000"/>
          <w:sz w:val="28"/>
        </w:rPr>
        <w:t>
</w:t>
      </w:r>
      <w:r>
        <w:rPr>
          <w:rFonts w:ascii="Times New Roman"/>
          <w:b w:val="false"/>
          <w:i w:val="false"/>
          <w:color w:val="000000"/>
          <w:sz w:val="28"/>
        </w:rPr>
        <w:t>
      41. ШТ немесе сұйықты есептеуішпен жүргізілетін мұнай көлемін және ТТ көмегімен айқындалатын оның тығыздығын өлшеу кезінде және кейіннен мұнай тығыздығы мен көлемін өлшеу нәтижелерін шарттарға келтірген кезде мұнайдың массасын m</w:t>
      </w:r>
      <w:r>
        <w:rPr>
          <w:rFonts w:ascii="Times New Roman"/>
          <w:b w:val="false"/>
          <w:i w:val="false"/>
          <w:color w:val="000000"/>
          <w:vertAlign w:val="subscript"/>
        </w:rPr>
        <w:t>1</w:t>
      </w:r>
      <w:r>
        <w:rPr>
          <w:rFonts w:ascii="Times New Roman"/>
          <w:b w:val="false"/>
          <w:i w:val="false"/>
          <w:color w:val="000000"/>
          <w:vertAlign w:val="superscript"/>
        </w:rPr>
        <w:t>Д</w:t>
      </w:r>
      <w:r>
        <w:rPr>
          <w:rFonts w:ascii="Times New Roman"/>
          <w:b w:val="false"/>
          <w:i w:val="false"/>
          <w:color w:val="000000"/>
          <w:sz w:val="28"/>
        </w:rPr>
        <w:t>, кг, мына формула бойынша есептейді:</w:t>
      </w:r>
    </w:p>
    <w:bookmarkEnd w:id="19"/>
    <w:p>
      <w:pPr>
        <w:spacing w:after="0"/>
        <w:ind w:left="0"/>
        <w:jc w:val="both"/>
      </w:pPr>
      <w:r>
        <w:drawing>
          <wp:inline distT="0" distB="0" distL="0" distR="0">
            <wp:extent cx="60452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045200" cy="774700"/>
                    </a:xfrm>
                    <a:prstGeom prst="rect">
                      <a:avLst/>
                    </a:prstGeom>
                  </pic:spPr>
                </pic:pic>
              </a:graphicData>
            </a:graphic>
          </wp:inline>
        </w:drawing>
      </w:r>
    </w:p>
    <w:bookmarkStart w:name="z102" w:id="20"/>
    <w:p>
      <w:pPr>
        <w:spacing w:after="0"/>
        <w:ind w:left="0"/>
        <w:jc w:val="both"/>
      </w:pPr>
      <w:r>
        <w:rPr>
          <w:rFonts w:ascii="Times New Roman"/>
          <w:b w:val="false"/>
          <w:i w:val="false"/>
          <w:color w:val="000000"/>
          <w:sz w:val="28"/>
        </w:rPr>
        <w:t xml:space="preserve">      мұндағы </w:t>
      </w:r>
      <w:r>
        <w:rPr>
          <w:rFonts w:ascii="Times New Roman"/>
          <w:b w:val="false"/>
          <w:i/>
          <w:color w:val="000000"/>
          <w:sz w:val="28"/>
        </w:rPr>
        <w:t>р</w:t>
      </w:r>
      <w:r>
        <w:rPr>
          <w:rFonts w:ascii="Times New Roman"/>
          <w:b w:val="false"/>
          <w:i w:val="false"/>
          <w:color w:val="000000"/>
          <w:vertAlign w:val="subscript"/>
        </w:rPr>
        <w:t>о</w:t>
      </w:r>
      <w:r>
        <w:rPr>
          <w:rFonts w:ascii="Times New Roman"/>
          <w:b w:val="false"/>
          <w:i w:val="false"/>
          <w:color w:val="000000"/>
          <w:vertAlign w:val="superscript"/>
        </w:rPr>
        <w:t>c</w:t>
      </w:r>
      <w:r>
        <w:rPr>
          <w:rFonts w:ascii="Times New Roman"/>
          <w:b w:val="false"/>
          <w:i w:val="false"/>
          <w:color w:val="000000"/>
          <w:sz w:val="28"/>
        </w:rPr>
        <w:t>, V</w:t>
      </w:r>
      <w:r>
        <w:rPr>
          <w:rFonts w:ascii="Times New Roman"/>
          <w:b w:val="false"/>
          <w:i w:val="false"/>
          <w:color w:val="000000"/>
          <w:vertAlign w:val="subscript"/>
        </w:rPr>
        <w:t>о</w:t>
      </w:r>
      <w:r>
        <w:rPr>
          <w:rFonts w:ascii="Times New Roman"/>
          <w:b w:val="false"/>
          <w:i w:val="false"/>
          <w:color w:val="000000"/>
          <w:vertAlign w:val="superscript"/>
        </w:rPr>
        <w:t>c</w:t>
      </w:r>
      <w:r>
        <w:rPr>
          <w:rFonts w:ascii="Times New Roman"/>
          <w:b w:val="false"/>
          <w:i/>
          <w:color w:val="000000"/>
          <w:sz w:val="28"/>
        </w:rPr>
        <w:t xml:space="preserve"> - </w:t>
      </w:r>
      <w:r>
        <w:rPr>
          <w:rFonts w:ascii="Times New Roman"/>
          <w:b w:val="false"/>
          <w:i w:val="false"/>
          <w:color w:val="000000"/>
          <w:sz w:val="28"/>
        </w:rPr>
        <w:t>қалыпты шарттарға келтірілген мұнай тығыздығы мен көлемі.</w:t>
      </w:r>
      <w:r>
        <w:br/>
      </w:r>
      <w:r>
        <w:rPr>
          <w:rFonts w:ascii="Times New Roman"/>
          <w:b w:val="false"/>
          <w:i w:val="false"/>
          <w:color w:val="000000"/>
          <w:sz w:val="28"/>
        </w:rPr>
        <w:t>
      «с» - «серпінді» терминіне сәйкес келетін белгі.</w:t>
      </w:r>
      <w:r>
        <w:br/>
      </w:r>
      <w:r>
        <w:rPr>
          <w:rFonts w:ascii="Times New Roman"/>
          <w:b w:val="false"/>
          <w:i w:val="false"/>
          <w:color w:val="000000"/>
          <w:sz w:val="28"/>
        </w:rPr>
        <w:t xml:space="preserve">
      42. 15 </w:t>
      </w:r>
      <w:r>
        <w:rPr>
          <w:rFonts w:ascii="Times New Roman"/>
          <w:b w:val="false"/>
          <w:i w:val="false"/>
          <w:color w:val="000000"/>
          <w:vertAlign w:val="superscript"/>
        </w:rPr>
        <w:t>0</w:t>
      </w:r>
      <w:r>
        <w:rPr>
          <w:rFonts w:ascii="Times New Roman"/>
          <w:b w:val="false"/>
          <w:i w:val="false"/>
          <w:color w:val="000000"/>
          <w:sz w:val="28"/>
        </w:rPr>
        <w:t xml:space="preserve">С температура кезіндегі жағдайға келтірілген мұнай тығыздығын, </w:t>
      </w:r>
      <w:r>
        <w:rPr>
          <w:rFonts w:ascii="Times New Roman"/>
          <w:b w:val="false"/>
          <w:i/>
          <w:color w:val="000000"/>
          <w:sz w:val="28"/>
        </w:rPr>
        <w:t>р</w:t>
      </w:r>
      <w:r>
        <w:rPr>
          <w:rFonts w:ascii="Times New Roman"/>
          <w:b w:val="false"/>
          <w:i w:val="false"/>
          <w:color w:val="000000"/>
          <w:vertAlign w:val="subscript"/>
        </w:rPr>
        <w:t>15</w:t>
      </w:r>
      <w:r>
        <w:rPr>
          <w:rFonts w:ascii="Times New Roman"/>
          <w:b w:val="false"/>
          <w:i w:val="false"/>
          <w:color w:val="000000"/>
          <w:vertAlign w:val="superscript"/>
        </w:rPr>
        <w:t>c</w:t>
      </w:r>
      <w:r>
        <w:rPr>
          <w:rFonts w:ascii="Times New Roman"/>
          <w:b w:val="false"/>
          <w:i/>
          <w:color w:val="000000"/>
          <w:sz w:val="28"/>
        </w:rPr>
        <w:t xml:space="preserve">, </w:t>
      </w:r>
      <w:r>
        <w:rPr>
          <w:rFonts w:ascii="Times New Roman"/>
          <w:b w:val="false"/>
          <w:i w:val="false"/>
          <w:color w:val="000000"/>
          <w:sz w:val="28"/>
        </w:rPr>
        <w:t>кг/м</w:t>
      </w:r>
      <w:r>
        <w:rPr>
          <w:rFonts w:ascii="Times New Roman"/>
          <w:b w:val="false"/>
          <w:i w:val="false"/>
          <w:color w:val="000000"/>
          <w:vertAlign w:val="superscript"/>
        </w:rPr>
        <w:t>3</w:t>
      </w:r>
      <w:r>
        <w:rPr>
          <w:rFonts w:ascii="Times New Roman"/>
          <w:b w:val="false"/>
          <w:i w:val="false"/>
          <w:color w:val="000000"/>
          <w:sz w:val="28"/>
        </w:rPr>
        <w:t>, мына формула бойынша есептейді:</w:t>
      </w:r>
    </w:p>
    <w:bookmarkEnd w:id="20"/>
    <w:p>
      <w:pPr>
        <w:spacing w:after="0"/>
        <w:ind w:left="0"/>
        <w:jc w:val="both"/>
      </w:pPr>
      <w:r>
        <w:drawing>
          <wp:inline distT="0" distB="0" distL="0" distR="0">
            <wp:extent cx="6184900" cy="110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6184900" cy="1104900"/>
                    </a:xfrm>
                    <a:prstGeom prst="rect">
                      <a:avLst/>
                    </a:prstGeom>
                  </pic:spPr>
                </pic:pic>
              </a:graphicData>
            </a:graphic>
          </wp:inline>
        </w:drawing>
      </w:r>
    </w:p>
    <w:bookmarkStart w:name="z103" w:id="21"/>
    <w:p>
      <w:pPr>
        <w:spacing w:after="0"/>
        <w:ind w:left="0"/>
        <w:jc w:val="both"/>
      </w:pPr>
      <w:r>
        <w:rPr>
          <w:rFonts w:ascii="Times New Roman"/>
          <w:b w:val="false"/>
          <w:i w:val="false"/>
          <w:color w:val="000000"/>
          <w:sz w:val="28"/>
        </w:rPr>
        <w:t xml:space="preserve">      мұндағы </w:t>
      </w:r>
      <w:r>
        <w:rPr>
          <w:rFonts w:ascii="Times New Roman"/>
          <w:b w:val="false"/>
          <w:i/>
          <w:color w:val="000000"/>
          <w:sz w:val="28"/>
        </w:rPr>
        <w:t>р</w:t>
      </w:r>
      <w:r>
        <w:rPr>
          <w:rFonts w:ascii="Times New Roman"/>
          <w:b w:val="false"/>
          <w:i w:val="false"/>
          <w:color w:val="000000"/>
          <w:vertAlign w:val="superscript"/>
        </w:rPr>
        <w:t>с</w:t>
      </w:r>
      <w:r>
        <w:rPr>
          <w:rFonts w:ascii="Times New Roman"/>
          <w:b w:val="false"/>
          <w:i w:val="false"/>
          <w:color w:val="000000"/>
          <w:vertAlign w:val="subscript"/>
        </w:rPr>
        <w:t>олш</w:t>
      </w:r>
      <w:r>
        <w:rPr>
          <w:rFonts w:ascii="Times New Roman"/>
          <w:b w:val="false"/>
          <w:i/>
          <w:color w:val="000000"/>
          <w:sz w:val="28"/>
        </w:rPr>
        <w:t xml:space="preserve">- </w:t>
      </w:r>
      <w:r>
        <w:rPr>
          <w:rFonts w:ascii="Times New Roman"/>
          <w:b w:val="false"/>
          <w:i w:val="false"/>
          <w:color w:val="000000"/>
          <w:sz w:val="28"/>
        </w:rPr>
        <w:t>ТТ-дағы мұнай температурасы мен қысымында өлшенген мұнай тығыздығы, кг/м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СТL</w:t>
      </w:r>
      <w:r>
        <w:rPr>
          <w:rFonts w:ascii="Times New Roman"/>
          <w:b w:val="false"/>
          <w:i w:val="false"/>
          <w:color w:val="000000"/>
          <w:vertAlign w:val="superscript"/>
        </w:rPr>
        <w:t>с</w:t>
      </w:r>
      <w:r>
        <w:rPr>
          <w:rFonts w:ascii="Times New Roman"/>
          <w:b w:val="false"/>
          <w:i w:val="false"/>
          <w:color w:val="000000"/>
          <w:vertAlign w:val="subscript"/>
        </w:rPr>
        <w:t>а</w:t>
      </w:r>
      <w:r>
        <w:rPr>
          <w:rFonts w:ascii="Times New Roman"/>
          <w:b w:val="false"/>
          <w:i w:val="false"/>
          <w:color w:val="000000"/>
          <w:sz w:val="28"/>
        </w:rPr>
        <w:t>,</w:t>
      </w:r>
      <w:r>
        <w:rPr>
          <w:rFonts w:ascii="Times New Roman"/>
          <w:b w:val="false"/>
          <w:i w:val="false"/>
          <w:color w:val="000000"/>
          <w:sz w:val="28"/>
        </w:rPr>
        <w:t xml:space="preserve"> - стандарттау бойынша нормативтік құжаттарға  сәйкес есептелетін, ТТ-дағы мұнай температурасы үшін белгіленген мұнай көлеміне температураның әсерін ескеретін түзету коэффициенті;</w:t>
      </w:r>
      <w:r>
        <w:br/>
      </w:r>
      <w:r>
        <w:rPr>
          <w:rFonts w:ascii="Times New Roman"/>
          <w:b w:val="false"/>
          <w:i w:val="false"/>
          <w:color w:val="000000"/>
          <w:sz w:val="28"/>
        </w:rPr>
        <w:t>
      СРL</w:t>
      </w:r>
      <w:r>
        <w:rPr>
          <w:rFonts w:ascii="Times New Roman"/>
          <w:b w:val="false"/>
          <w:i w:val="false"/>
          <w:color w:val="000000"/>
          <w:vertAlign w:val="superscript"/>
        </w:rPr>
        <w:t>с</w:t>
      </w:r>
      <w:r>
        <w:rPr>
          <w:rFonts w:ascii="Times New Roman"/>
          <w:b w:val="false"/>
          <w:i w:val="false"/>
          <w:color w:val="000000"/>
          <w:vertAlign w:val="subscript"/>
        </w:rPr>
        <w:t>а</w:t>
      </w:r>
      <w:r>
        <w:rPr>
          <w:rFonts w:ascii="Times New Roman"/>
          <w:b w:val="false"/>
          <w:i w:val="false"/>
          <w:color w:val="000000"/>
          <w:sz w:val="28"/>
        </w:rPr>
        <w:t xml:space="preserve"> - стандарттау бойынша нормативтік құжаттарға сәйкес есептелетін, ТТ-дағы мұнай қысымы үшін белгіленген мұнай көлеміне қысымның әсерін ескеретін түзету коэффициенті.</w:t>
      </w:r>
      <w:r>
        <w:br/>
      </w:r>
      <w:r>
        <w:rPr>
          <w:rFonts w:ascii="Times New Roman"/>
          <w:b w:val="false"/>
          <w:i w:val="false"/>
          <w:color w:val="000000"/>
          <w:sz w:val="28"/>
        </w:rPr>
        <w:t xml:space="preserve">
      43. 20 </w:t>
      </w:r>
      <w:r>
        <w:rPr>
          <w:rFonts w:ascii="Times New Roman"/>
          <w:b w:val="false"/>
          <w:i w:val="false"/>
          <w:color w:val="000000"/>
          <w:vertAlign w:val="superscript"/>
        </w:rPr>
        <w:t>О</w:t>
      </w:r>
      <w:r>
        <w:rPr>
          <w:rFonts w:ascii="Times New Roman"/>
          <w:b w:val="false"/>
          <w:i w:val="false"/>
          <w:color w:val="000000"/>
          <w:sz w:val="28"/>
        </w:rPr>
        <w:t xml:space="preserve">С температура кезінде қалыпты жағдайға келтірілген мұнай тығыздығы, </w:t>
      </w:r>
      <w:r>
        <w:rPr>
          <w:rFonts w:ascii="Times New Roman"/>
          <w:b w:val="false"/>
          <w:i/>
          <w:color w:val="000000"/>
          <w:sz w:val="28"/>
        </w:rPr>
        <w:t>р</w:t>
      </w:r>
      <w:r>
        <w:rPr>
          <w:rFonts w:ascii="Times New Roman"/>
          <w:b w:val="false"/>
          <w:i w:val="false"/>
          <w:color w:val="000000"/>
          <w:vertAlign w:val="superscript"/>
        </w:rPr>
        <w:t>с</w:t>
      </w:r>
      <w:r>
        <w:rPr>
          <w:rFonts w:ascii="Times New Roman"/>
          <w:b w:val="false"/>
          <w:i w:val="false"/>
          <w:color w:val="000000"/>
          <w:vertAlign w:val="subscript"/>
        </w:rPr>
        <w:t>20</w:t>
      </w:r>
      <w:r>
        <w:rPr>
          <w:rFonts w:ascii="Times New Roman"/>
          <w:b w:val="false"/>
          <w:i w:val="false"/>
          <w:color w:val="000000"/>
          <w:sz w:val="28"/>
        </w:rPr>
        <w:t>, кг/м</w:t>
      </w:r>
      <w:r>
        <w:rPr>
          <w:rFonts w:ascii="Times New Roman"/>
          <w:b w:val="false"/>
          <w:i w:val="false"/>
          <w:color w:val="000000"/>
          <w:vertAlign w:val="superscript"/>
        </w:rPr>
        <w:t>3</w:t>
      </w:r>
      <w:r>
        <w:rPr>
          <w:rFonts w:ascii="Times New Roman"/>
          <w:b w:val="false"/>
          <w:i w:val="false"/>
          <w:color w:val="000000"/>
          <w:sz w:val="28"/>
        </w:rPr>
        <w:t>, мына формула бойынша есептеледі:</w:t>
      </w:r>
    </w:p>
    <w:bookmarkEnd w:id="21"/>
    <w:p>
      <w:pPr>
        <w:spacing w:after="0"/>
        <w:ind w:left="0"/>
        <w:jc w:val="both"/>
      </w:pPr>
      <w:r>
        <w:drawing>
          <wp:inline distT="0" distB="0" distL="0" distR="0">
            <wp:extent cx="73914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391400" cy="800100"/>
                    </a:xfrm>
                    <a:prstGeom prst="rect">
                      <a:avLst/>
                    </a:prstGeom>
                  </pic:spPr>
                </pic:pic>
              </a:graphicData>
            </a:graphic>
          </wp:inline>
        </w:drawing>
      </w:r>
    </w:p>
    <w:bookmarkStart w:name="z104" w:id="22"/>
    <w:p>
      <w:pPr>
        <w:spacing w:after="0"/>
        <w:ind w:left="0"/>
        <w:jc w:val="both"/>
      </w:pPr>
      <w:r>
        <w:rPr>
          <w:rFonts w:ascii="Times New Roman"/>
          <w:b w:val="false"/>
          <w:i w:val="false"/>
          <w:color w:val="000000"/>
          <w:sz w:val="28"/>
        </w:rPr>
        <w:t xml:space="preserve">      мұндағы - </w:t>
      </w:r>
      <w:r>
        <w:drawing>
          <wp:inline distT="0" distB="0" distL="0" distR="0">
            <wp:extent cx="139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39700" cy="215900"/>
                    </a:xfrm>
                    <a:prstGeom prst="rect">
                      <a:avLst/>
                    </a:prstGeom>
                  </pic:spPr>
                </pic:pic>
              </a:graphicData>
            </a:graphic>
          </wp:inline>
        </w:drawing>
      </w:r>
      <w:r>
        <w:rPr>
          <w:rFonts w:ascii="Times New Roman"/>
          <w:b w:val="false"/>
          <w:i w:val="false"/>
          <w:color w:val="000000"/>
          <w:vertAlign w:val="superscript"/>
        </w:rPr>
        <w:t>с</w:t>
      </w:r>
      <w:r>
        <w:rPr>
          <w:rFonts w:ascii="Times New Roman"/>
          <w:b w:val="false"/>
          <w:i w:val="false"/>
          <w:color w:val="000000"/>
          <w:vertAlign w:val="subscript"/>
        </w:rPr>
        <w:t xml:space="preserve">15 </w:t>
      </w:r>
      <w:r>
        <w:rPr>
          <w:rFonts w:ascii="Times New Roman"/>
          <w:b w:val="false"/>
          <w:i w:val="false"/>
          <w:color w:val="000000"/>
          <w:sz w:val="28"/>
        </w:rPr>
        <w:t>осы Қағидаға 4-қосымшаға сәйкес қолданылатын, 15</w:t>
      </w:r>
      <w:r>
        <w:rPr>
          <w:rFonts w:ascii="Times New Roman"/>
          <w:b w:val="false"/>
          <w:i w:val="false"/>
          <w:color w:val="000000"/>
          <w:vertAlign w:val="superscript"/>
        </w:rPr>
        <w:t>о</w:t>
      </w:r>
      <w:r>
        <w:rPr>
          <w:rFonts w:ascii="Times New Roman"/>
          <w:b w:val="false"/>
          <w:i w:val="false"/>
          <w:color w:val="000000"/>
          <w:sz w:val="28"/>
        </w:rPr>
        <w:t>С температура кезінде мұнайдың көлемдік кеңею коэффициенті.</w:t>
      </w:r>
      <w:r>
        <w:br/>
      </w:r>
      <w:r>
        <w:rPr>
          <w:rFonts w:ascii="Times New Roman"/>
          <w:b w:val="false"/>
          <w:i w:val="false"/>
          <w:color w:val="000000"/>
          <w:sz w:val="28"/>
        </w:rPr>
        <w:t xml:space="preserve">
      44. 15 </w:t>
      </w:r>
      <w:r>
        <w:rPr>
          <w:rFonts w:ascii="Times New Roman"/>
          <w:b w:val="false"/>
          <w:i w:val="false"/>
          <w:color w:val="000000"/>
          <w:vertAlign w:val="superscript"/>
        </w:rPr>
        <w:t>о</w:t>
      </w:r>
      <w:r>
        <w:rPr>
          <w:rFonts w:ascii="Times New Roman"/>
          <w:b w:val="false"/>
          <w:i w:val="false"/>
          <w:color w:val="000000"/>
          <w:sz w:val="28"/>
        </w:rPr>
        <w:t>С температураға келтірілген мұнай көлемі, V</w:t>
      </w:r>
      <w:r>
        <w:rPr>
          <w:rFonts w:ascii="Times New Roman"/>
          <w:b w:val="false"/>
          <w:i w:val="false"/>
          <w:color w:val="000000"/>
          <w:vertAlign w:val="superscript"/>
        </w:rPr>
        <w:t>с</w:t>
      </w:r>
      <w:r>
        <w:rPr>
          <w:rFonts w:ascii="Times New Roman"/>
          <w:b w:val="false"/>
          <w:i w:val="false"/>
          <w:color w:val="000000"/>
          <w:vertAlign w:val="subscript"/>
        </w:rPr>
        <w:t>15</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 мына формула бойынша есептеледі:</w:t>
      </w:r>
    </w:p>
    <w:bookmarkEnd w:id="22"/>
    <w:p>
      <w:pPr>
        <w:spacing w:after="0"/>
        <w:ind w:left="0"/>
        <w:jc w:val="both"/>
      </w:pPr>
      <w:r>
        <w:drawing>
          <wp:inline distT="0" distB="0" distL="0" distR="0">
            <wp:extent cx="73914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391400" cy="1003300"/>
                    </a:xfrm>
                    <a:prstGeom prst="rect">
                      <a:avLst/>
                    </a:prstGeom>
                  </pic:spPr>
                </pic:pic>
              </a:graphicData>
            </a:graphic>
          </wp:inline>
        </w:drawing>
      </w:r>
    </w:p>
    <w:bookmarkStart w:name="z105" w:id="23"/>
    <w:p>
      <w:pPr>
        <w:spacing w:after="0"/>
        <w:ind w:left="0"/>
        <w:jc w:val="both"/>
      </w:pPr>
      <w:r>
        <w:rPr>
          <w:rFonts w:ascii="Times New Roman"/>
          <w:b w:val="false"/>
          <w:i w:val="false"/>
          <w:color w:val="000000"/>
          <w:sz w:val="28"/>
        </w:rPr>
        <w:t xml:space="preserve">      мұндағы </w:t>
      </w:r>
      <w:r>
        <w:rPr>
          <w:rFonts w:ascii="Times New Roman"/>
          <w:b w:val="false"/>
          <w:i/>
          <w:color w:val="000000"/>
          <w:sz w:val="28"/>
        </w:rPr>
        <w:t xml:space="preserve">- </w:t>
      </w:r>
      <w:r>
        <w:rPr>
          <w:rFonts w:ascii="Times New Roman"/>
          <w:b w:val="false"/>
          <w:i w:val="false"/>
          <w:color w:val="000000"/>
          <w:sz w:val="28"/>
        </w:rPr>
        <w:t>V</w:t>
      </w:r>
      <w:r>
        <w:rPr>
          <w:rFonts w:ascii="Times New Roman"/>
          <w:b w:val="false"/>
          <w:i w:val="false"/>
          <w:color w:val="000000"/>
          <w:vertAlign w:val="superscript"/>
        </w:rPr>
        <w:t>c</w:t>
      </w:r>
      <w:r>
        <w:rPr>
          <w:rFonts w:ascii="Times New Roman"/>
          <w:b w:val="false"/>
          <w:i w:val="false"/>
          <w:color w:val="000000"/>
          <w:vertAlign w:val="subscript"/>
        </w:rPr>
        <w:t>олш</w:t>
      </w:r>
      <w:r>
        <w:rPr>
          <w:rFonts w:ascii="Times New Roman"/>
          <w:b w:val="false"/>
          <w:i w:val="false"/>
          <w:color w:val="000000"/>
          <w:sz w:val="28"/>
        </w:rPr>
        <w:t xml:space="preserve"> ШТ-де немесе сұйықтық есептеуіште мұнай температурасы және қысымы кезінде өлшенген мұнай көлемі, 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СТL</w:t>
      </w:r>
      <w:r>
        <w:rPr>
          <w:rFonts w:ascii="Times New Roman"/>
          <w:b w:val="false"/>
          <w:i w:val="false"/>
          <w:color w:val="000000"/>
          <w:vertAlign w:val="superscript"/>
        </w:rPr>
        <w:t>с</w:t>
      </w:r>
      <w:r>
        <w:rPr>
          <w:rFonts w:ascii="Times New Roman"/>
          <w:b w:val="false"/>
          <w:i w:val="false"/>
          <w:color w:val="000000"/>
          <w:vertAlign w:val="subscript"/>
        </w:rPr>
        <w:t>v</w:t>
      </w:r>
      <w:r>
        <w:rPr>
          <w:rFonts w:ascii="Times New Roman"/>
          <w:b w:val="false"/>
          <w:i w:val="false"/>
          <w:color w:val="000000"/>
          <w:sz w:val="28"/>
        </w:rPr>
        <w:t xml:space="preserve"> - стандарттау бойынша нормативтік құжаттарға сәйкес есептелетін, ШТ-дағы немесе сұйықтық есептеуіштегі мұнай температурасы үшін белгіленген мұнай көлеміне температураның әсерін ескеретін түзету коэффициенті;</w:t>
      </w:r>
      <w:r>
        <w:br/>
      </w:r>
      <w:r>
        <w:rPr>
          <w:rFonts w:ascii="Times New Roman"/>
          <w:b w:val="false"/>
          <w:i w:val="false"/>
          <w:color w:val="000000"/>
          <w:sz w:val="28"/>
        </w:rPr>
        <w:t>
      СРL</w:t>
      </w:r>
      <w:r>
        <w:rPr>
          <w:rFonts w:ascii="Times New Roman"/>
          <w:b w:val="false"/>
          <w:i w:val="false"/>
          <w:color w:val="000000"/>
          <w:vertAlign w:val="superscript"/>
        </w:rPr>
        <w:t>с</w:t>
      </w:r>
      <w:r>
        <w:rPr>
          <w:rFonts w:ascii="Times New Roman"/>
          <w:b w:val="false"/>
          <w:i w:val="false"/>
          <w:color w:val="000000"/>
          <w:vertAlign w:val="subscript"/>
        </w:rPr>
        <w:t>v</w:t>
      </w:r>
      <w:r>
        <w:rPr>
          <w:rFonts w:ascii="Times New Roman"/>
          <w:b w:val="false"/>
          <w:i w:val="false"/>
          <w:color w:val="000000"/>
          <w:sz w:val="28"/>
        </w:rPr>
        <w:t>, - стандарттау бойынша нормативтік құжаттарға сәйкес есептелетін, ШТ-дағы немесе сұйықтық есептеуіштегі мұнай қысымы үшін белгіленген мұнай көлеміне қысымның әсерін ескеретін түзету коэффициенті.</w:t>
      </w:r>
      <w:r>
        <w:br/>
      </w:r>
      <w:r>
        <w:rPr>
          <w:rFonts w:ascii="Times New Roman"/>
          <w:b w:val="false"/>
          <w:i w:val="false"/>
          <w:color w:val="000000"/>
          <w:sz w:val="28"/>
        </w:rPr>
        <w:t>
      45. 20</w:t>
      </w:r>
      <w:r>
        <w:rPr>
          <w:rFonts w:ascii="Times New Roman"/>
          <w:b w:val="false"/>
          <w:i w:val="false"/>
          <w:color w:val="000000"/>
          <w:vertAlign w:val="superscript"/>
        </w:rPr>
        <w:t>о</w:t>
      </w:r>
      <w:r>
        <w:rPr>
          <w:rFonts w:ascii="Times New Roman"/>
          <w:b w:val="false"/>
          <w:i w:val="false"/>
          <w:color w:val="000000"/>
          <w:sz w:val="28"/>
        </w:rPr>
        <w:t>С температураға келтірілген мұнай көлемі V</w:t>
      </w:r>
      <w:r>
        <w:rPr>
          <w:rFonts w:ascii="Times New Roman"/>
          <w:b w:val="false"/>
          <w:i w:val="false"/>
          <w:color w:val="000000"/>
          <w:vertAlign w:val="superscript"/>
        </w:rPr>
        <w:t>д</w:t>
      </w:r>
      <w:r>
        <w:rPr>
          <w:rFonts w:ascii="Times New Roman"/>
          <w:b w:val="false"/>
          <w:i w:val="false"/>
          <w:color w:val="000000"/>
          <w:vertAlign w:val="subscript"/>
        </w:rPr>
        <w:t>20</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 мына формула бойынша есептеледі:</w:t>
      </w:r>
    </w:p>
    <w:bookmarkEnd w:id="23"/>
    <w:p>
      <w:pPr>
        <w:spacing w:after="0"/>
        <w:ind w:left="0"/>
        <w:jc w:val="both"/>
      </w:pPr>
      <w:r>
        <w:drawing>
          <wp:inline distT="0" distB="0" distL="0" distR="0">
            <wp:extent cx="73914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391400" cy="850900"/>
                    </a:xfrm>
                    <a:prstGeom prst="rect">
                      <a:avLst/>
                    </a:prstGeom>
                  </pic:spPr>
                </pic:pic>
              </a:graphicData>
            </a:graphic>
          </wp:inline>
        </w:drawing>
      </w:r>
    </w:p>
    <w:bookmarkStart w:name="z106" w:id="24"/>
    <w:p>
      <w:pPr>
        <w:spacing w:after="0"/>
        <w:ind w:left="0"/>
        <w:jc w:val="both"/>
      </w:pPr>
      <w:r>
        <w:rPr>
          <w:rFonts w:ascii="Times New Roman"/>
          <w:b w:val="false"/>
          <w:i w:val="false"/>
          <w:color w:val="000000"/>
          <w:sz w:val="28"/>
        </w:rPr>
        <w:t>
      46. ШТ немесе сұйықтық есептеуіш көмегімен жүргізілген мұнай көлемін және ареометр немесе зертханада біріктірілген сынамада зертханалық тығыздық өлшегішпен анықталған оның тығыздығын өлшеу және өлшеу нәтижелері мен мұнай тығыздығын кейіннен қалыпты жағдайға келтіру кезіндегі мұнай массасы m</w:t>
      </w:r>
      <w:r>
        <w:rPr>
          <w:rFonts w:ascii="Times New Roman"/>
          <w:b w:val="false"/>
          <w:i w:val="false"/>
          <w:color w:val="000000"/>
          <w:vertAlign w:val="superscript"/>
        </w:rPr>
        <w:t>c</w:t>
      </w:r>
      <w:r>
        <w:rPr>
          <w:rFonts w:ascii="Times New Roman"/>
          <w:b w:val="false"/>
          <w:i w:val="false"/>
          <w:color w:val="000000"/>
          <w:vertAlign w:val="subscript"/>
        </w:rPr>
        <w:t>2</w:t>
      </w:r>
      <w:r>
        <w:rPr>
          <w:rFonts w:ascii="Times New Roman"/>
          <w:b w:val="false"/>
          <w:i w:val="false"/>
          <w:color w:val="000000"/>
          <w:sz w:val="28"/>
        </w:rPr>
        <w:t>, кг, мына формула бойынша есептеледі:</w:t>
      </w:r>
    </w:p>
    <w:bookmarkEnd w:id="24"/>
    <w:p>
      <w:pPr>
        <w:spacing w:after="0"/>
        <w:ind w:left="0"/>
        <w:jc w:val="both"/>
      </w:pPr>
      <w:r>
        <w:drawing>
          <wp:inline distT="0" distB="0" distL="0" distR="0">
            <wp:extent cx="74041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404100" cy="965200"/>
                    </a:xfrm>
                    <a:prstGeom prst="rect">
                      <a:avLst/>
                    </a:prstGeom>
                  </pic:spPr>
                </pic:pic>
              </a:graphicData>
            </a:graphic>
          </wp:inline>
        </w:drawing>
      </w:r>
    </w:p>
    <w:bookmarkStart w:name="z107" w:id="25"/>
    <w:p>
      <w:pPr>
        <w:spacing w:after="0"/>
        <w:ind w:left="0"/>
        <w:jc w:val="both"/>
      </w:pPr>
      <w:r>
        <w:rPr>
          <w:rFonts w:ascii="Times New Roman"/>
          <w:b w:val="false"/>
          <w:i w:val="false"/>
          <w:color w:val="000000"/>
          <w:sz w:val="28"/>
        </w:rPr>
        <w:t>      мұндағы V</w:t>
      </w:r>
      <w:r>
        <w:rPr>
          <w:rFonts w:ascii="Times New Roman"/>
          <w:b w:val="false"/>
          <w:i w:val="false"/>
          <w:color w:val="000000"/>
          <w:vertAlign w:val="superscript"/>
        </w:rPr>
        <w:t>с</w:t>
      </w:r>
      <w:r>
        <w:rPr>
          <w:rFonts w:ascii="Times New Roman"/>
          <w:b w:val="false"/>
          <w:i w:val="false"/>
          <w:color w:val="000000"/>
          <w:vertAlign w:val="subscript"/>
        </w:rPr>
        <w:t>о</w:t>
      </w:r>
      <w:r>
        <w:rPr>
          <w:rFonts w:ascii="Times New Roman"/>
          <w:b w:val="false"/>
          <w:i w:val="false"/>
          <w:color w:val="000000"/>
          <w:sz w:val="28"/>
        </w:rPr>
        <w:t xml:space="preserve"> - қалыпты жағдайларға келтірілген мұнай көлемі, 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vertAlign w:val="superscript"/>
        </w:rPr>
        <w:t>      р</w:t>
      </w:r>
      <w:r>
        <w:rPr>
          <w:rFonts w:ascii="Times New Roman"/>
          <w:b w:val="false"/>
          <w:i/>
          <w:color w:val="000000"/>
          <w:sz w:val="28"/>
        </w:rPr>
        <w:t>о</w:t>
      </w:r>
      <w:r>
        <w:rPr>
          <w:rFonts w:ascii="Times New Roman"/>
          <w:b w:val="false"/>
          <w:i w:val="false"/>
          <w:color w:val="000000"/>
          <w:vertAlign w:val="superscript"/>
        </w:rPr>
        <w:t>3</w:t>
      </w:r>
      <w:r>
        <w:rPr>
          <w:rFonts w:ascii="Times New Roman"/>
          <w:b w:val="false"/>
          <w:i w:val="false"/>
          <w:color w:val="000000"/>
          <w:sz w:val="28"/>
        </w:rPr>
        <w:t> - қалыпты температураға келтірілген мұнай тығыздығы, кг/м</w:t>
      </w:r>
      <w:r>
        <w:rPr>
          <w:rFonts w:ascii="Times New Roman"/>
          <w:b w:val="false"/>
          <w:i w:val="false"/>
          <w:color w:val="000000"/>
          <w:vertAlign w:val="superscript"/>
        </w:rPr>
        <w:t>3</w:t>
      </w:r>
      <w:r>
        <w:rPr>
          <w:rFonts w:ascii="Times New Roman"/>
          <w:b w:val="false"/>
          <w:i w:val="false"/>
          <w:color w:val="000000"/>
          <w:sz w:val="28"/>
        </w:rPr>
        <w:t>. V</w:t>
      </w:r>
      <w:r>
        <w:rPr>
          <w:rFonts w:ascii="Times New Roman"/>
          <w:b w:val="false"/>
          <w:i w:val="false"/>
          <w:color w:val="000000"/>
          <w:vertAlign w:val="superscript"/>
        </w:rPr>
        <w:t>С</w:t>
      </w:r>
      <w:r>
        <w:rPr>
          <w:rFonts w:ascii="Times New Roman"/>
          <w:b w:val="false"/>
          <w:i w:val="false"/>
          <w:color w:val="000000"/>
          <w:vertAlign w:val="subscript"/>
        </w:rPr>
        <w:t>0</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 мәні (16) және (17) формулалар бойынша анықталады.</w:t>
      </w:r>
      <w:r>
        <w:br/>
      </w:r>
      <w:r>
        <w:rPr>
          <w:rFonts w:ascii="Times New Roman"/>
          <w:b w:val="false"/>
          <w:i w:val="false"/>
          <w:color w:val="000000"/>
          <w:sz w:val="28"/>
        </w:rPr>
        <w:t xml:space="preserve">
      47. 15 </w:t>
      </w:r>
      <w:r>
        <w:rPr>
          <w:rFonts w:ascii="Times New Roman"/>
          <w:b w:val="false"/>
          <w:i w:val="false"/>
          <w:color w:val="000000"/>
          <w:vertAlign w:val="superscript"/>
        </w:rPr>
        <w:t>о</w:t>
      </w:r>
      <w:r>
        <w:rPr>
          <w:rFonts w:ascii="Times New Roman"/>
          <w:b w:val="false"/>
          <w:i w:val="false"/>
          <w:color w:val="000000"/>
          <w:sz w:val="28"/>
        </w:rPr>
        <w:t xml:space="preserve">С температураға келтірілген мұнай тығыздығы, </w:t>
      </w:r>
      <w:r>
        <w:rPr>
          <w:rFonts w:ascii="Times New Roman"/>
          <w:b w:val="false"/>
          <w:i/>
          <w:color w:val="000000"/>
          <w:sz w:val="28"/>
        </w:rPr>
        <w:t>р</w:t>
      </w:r>
      <w:r>
        <w:rPr>
          <w:rFonts w:ascii="Times New Roman"/>
          <w:b w:val="false"/>
          <w:i w:val="false"/>
          <w:color w:val="000000"/>
          <w:vertAlign w:val="superscript"/>
        </w:rPr>
        <w:t>3</w:t>
      </w:r>
      <w:r>
        <w:rPr>
          <w:rFonts w:ascii="Times New Roman"/>
          <w:b w:val="false"/>
          <w:i w:val="false"/>
          <w:color w:val="000000"/>
          <w:vertAlign w:val="subscript"/>
        </w:rPr>
        <w:t xml:space="preserve">15, </w:t>
      </w:r>
      <w:r>
        <w:rPr>
          <w:rFonts w:ascii="Times New Roman"/>
          <w:b w:val="false"/>
          <w:i w:val="false"/>
          <w:color w:val="000000"/>
          <w:sz w:val="28"/>
        </w:rPr>
        <w:t>кг/м</w:t>
      </w:r>
      <w:r>
        <w:rPr>
          <w:rFonts w:ascii="Times New Roman"/>
          <w:b w:val="false"/>
          <w:i w:val="false"/>
          <w:color w:val="000000"/>
          <w:vertAlign w:val="superscript"/>
        </w:rPr>
        <w:t>3</w:t>
      </w:r>
      <w:r>
        <w:rPr>
          <w:rFonts w:ascii="Times New Roman"/>
          <w:b w:val="false"/>
          <w:i w:val="false"/>
          <w:color w:val="000000"/>
          <w:sz w:val="28"/>
        </w:rPr>
        <w:t>, мына формула бойынша есептеледі:</w:t>
      </w:r>
    </w:p>
    <w:bookmarkEnd w:id="25"/>
    <w:p>
      <w:pPr>
        <w:spacing w:after="0"/>
        <w:ind w:left="0"/>
        <w:jc w:val="both"/>
      </w:pPr>
      <w:r>
        <w:drawing>
          <wp:inline distT="0" distB="0" distL="0" distR="0">
            <wp:extent cx="58547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5854700" cy="1155700"/>
                    </a:xfrm>
                    <a:prstGeom prst="rect">
                      <a:avLst/>
                    </a:prstGeom>
                  </pic:spPr>
                </pic:pic>
              </a:graphicData>
            </a:graphic>
          </wp:inline>
        </w:drawing>
      </w:r>
    </w:p>
    <w:p>
      <w:pPr>
        <w:spacing w:after="0"/>
        <w:ind w:left="0"/>
        <w:jc w:val="both"/>
      </w:pPr>
      <w:r>
        <w:rPr>
          <w:rFonts w:ascii="Times New Roman"/>
          <w:b w:val="false"/>
          <w:i w:val="false"/>
          <w:color w:val="000000"/>
          <w:sz w:val="28"/>
        </w:rPr>
        <w:t xml:space="preserve">      мұндағы </w:t>
      </w:r>
      <w:r>
        <w:rPr>
          <w:rFonts w:ascii="Times New Roman"/>
          <w:b w:val="false"/>
          <w:i/>
          <w:color w:val="000000"/>
          <w:sz w:val="28"/>
        </w:rPr>
        <w:t>р</w:t>
      </w:r>
      <w:r>
        <w:rPr>
          <w:rFonts w:ascii="Times New Roman"/>
          <w:b w:val="false"/>
          <w:i w:val="false"/>
          <w:color w:val="000000"/>
          <w:vertAlign w:val="superscript"/>
        </w:rPr>
        <w:t>с</w:t>
      </w:r>
      <w:r>
        <w:rPr>
          <w:rFonts w:ascii="Times New Roman"/>
          <w:b w:val="false"/>
          <w:i w:val="false"/>
          <w:color w:val="000000"/>
          <w:vertAlign w:val="subscript"/>
        </w:rPr>
        <w:t xml:space="preserve">олш </w:t>
      </w:r>
      <w:r>
        <w:rPr>
          <w:rFonts w:ascii="Times New Roman"/>
          <w:b w:val="false"/>
          <w:i w:val="false"/>
          <w:color w:val="000000"/>
          <w:sz w:val="28"/>
        </w:rPr>
        <w:t>- стандарттау бойынша нормативтік құжаттарға сәйкес зертханалық жағдайда ареометр көмегімен өлшенген мұнай тығыздығы;</w:t>
      </w:r>
      <w:r>
        <w:br/>
      </w:r>
      <w:r>
        <w:rPr>
          <w:rFonts w:ascii="Times New Roman"/>
          <w:b w:val="false"/>
          <w:i w:val="false"/>
          <w:color w:val="000000"/>
          <w:sz w:val="28"/>
        </w:rPr>
        <w:t>
      СТL</w:t>
      </w:r>
      <w:r>
        <w:rPr>
          <w:rFonts w:ascii="Times New Roman"/>
          <w:b w:val="false"/>
          <w:i w:val="false"/>
          <w:color w:val="000000"/>
          <w:vertAlign w:val="superscript"/>
        </w:rPr>
        <w:t>c</w:t>
      </w:r>
      <w:r>
        <w:rPr>
          <w:rFonts w:ascii="Times New Roman"/>
          <w:b w:val="false"/>
          <w:i w:val="false"/>
          <w:color w:val="000000"/>
          <w:vertAlign w:val="subscript"/>
        </w:rPr>
        <w:t>a</w:t>
      </w:r>
      <w:r>
        <w:rPr>
          <w:rFonts w:ascii="Times New Roman"/>
          <w:b w:val="false"/>
          <w:i w:val="false"/>
          <w:color w:val="000000"/>
          <w:sz w:val="28"/>
        </w:rPr>
        <w:t>- стандарттау бойынша нормативтік құжаттарға сәйкес есептелетін, мұнай көлеміне температураның әсерін ескеретін түзету коэффициенті;</w:t>
      </w:r>
      <w:r>
        <w:br/>
      </w:r>
      <w:r>
        <w:rPr>
          <w:rFonts w:ascii="Times New Roman"/>
          <w:b w:val="false"/>
          <w:i w:val="false"/>
          <w:color w:val="000000"/>
          <w:sz w:val="28"/>
        </w:rPr>
        <w:t>
      20</w:t>
      </w:r>
      <w:r>
        <w:rPr>
          <w:rFonts w:ascii="Times New Roman"/>
          <w:b w:val="false"/>
          <w:i w:val="false"/>
          <w:color w:val="000000"/>
          <w:vertAlign w:val="superscript"/>
        </w:rPr>
        <w:t>O</w:t>
      </w:r>
      <w:r>
        <w:rPr>
          <w:rFonts w:ascii="Times New Roman"/>
          <w:b w:val="false"/>
          <w:i w:val="false"/>
          <w:color w:val="000000"/>
          <w:sz w:val="28"/>
        </w:rPr>
        <w:t xml:space="preserve">С температураға келтірілген мұнай тығыздығы, р </w:t>
      </w:r>
      <w:r>
        <w:rPr>
          <w:rFonts w:ascii="Times New Roman"/>
          <w:b w:val="false"/>
          <w:i w:val="false"/>
          <w:color w:val="000000"/>
          <w:vertAlign w:val="superscript"/>
        </w:rPr>
        <w:t>З</w:t>
      </w:r>
      <w:r>
        <w:rPr>
          <w:rFonts w:ascii="Times New Roman"/>
          <w:b w:val="false"/>
          <w:i w:val="false"/>
          <w:color w:val="000000"/>
          <w:vertAlign w:val="subscript"/>
        </w:rPr>
        <w:t xml:space="preserve">20 </w:t>
      </w:r>
      <w:r>
        <w:rPr>
          <w:rFonts w:ascii="Times New Roman"/>
          <w:b w:val="false"/>
          <w:i w:val="false"/>
          <w:color w:val="000000"/>
          <w:sz w:val="28"/>
        </w:rPr>
        <w:t>кг/м</w:t>
      </w:r>
      <w:r>
        <w:rPr>
          <w:rFonts w:ascii="Times New Roman"/>
          <w:b w:val="false"/>
          <w:i w:val="false"/>
          <w:color w:val="000000"/>
          <w:vertAlign w:val="superscript"/>
        </w:rPr>
        <w:t>3</w:t>
      </w:r>
      <w:r>
        <w:rPr>
          <w:rFonts w:ascii="Times New Roman"/>
          <w:b w:val="false"/>
          <w:i w:val="false"/>
          <w:color w:val="000000"/>
          <w:sz w:val="28"/>
        </w:rPr>
        <w:t>, мына формула бойынша есептеледі:</w:t>
      </w:r>
    </w:p>
    <w:p>
      <w:pPr>
        <w:spacing w:after="0"/>
        <w:ind w:left="0"/>
        <w:jc w:val="both"/>
      </w:pPr>
      <w:r>
        <w:drawing>
          <wp:inline distT="0" distB="0" distL="0" distR="0">
            <wp:extent cx="6997700" cy="105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6997700" cy="1054100"/>
                    </a:xfrm>
                    <a:prstGeom prst="rect">
                      <a:avLst/>
                    </a:prstGeom>
                  </pic:spPr>
                </pic:pic>
              </a:graphicData>
            </a:graphic>
          </wp:inline>
        </w:drawing>
      </w:r>
    </w:p>
    <w:bookmarkStart w:name="z108" w:id="26"/>
    <w:p>
      <w:pPr>
        <w:spacing w:after="0"/>
        <w:ind w:left="0"/>
        <w:jc w:val="both"/>
      </w:pPr>
      <w:r>
        <w:rPr>
          <w:rFonts w:ascii="Times New Roman"/>
          <w:b w:val="false"/>
          <w:i w:val="false"/>
          <w:color w:val="000000"/>
          <w:sz w:val="28"/>
        </w:rPr>
        <w:t>      мұндағы а</w:t>
      </w:r>
      <w:r>
        <w:rPr>
          <w:rFonts w:ascii="Times New Roman"/>
          <w:b w:val="false"/>
          <w:i w:val="false"/>
          <w:color w:val="000000"/>
          <w:vertAlign w:val="superscript"/>
        </w:rPr>
        <w:t>з</w:t>
      </w:r>
      <w:r>
        <w:rPr>
          <w:rFonts w:ascii="Times New Roman"/>
          <w:b w:val="false"/>
          <w:i w:val="false"/>
          <w:color w:val="000000"/>
          <w:vertAlign w:val="subscript"/>
        </w:rPr>
        <w:t>15</w:t>
      </w:r>
      <w:r>
        <w:rPr>
          <w:rFonts w:ascii="Times New Roman"/>
          <w:b w:val="false"/>
          <w:i w:val="false"/>
          <w:color w:val="000000"/>
          <w:sz w:val="28"/>
        </w:rPr>
        <w:t xml:space="preserve"> - осы Қағидаға 4-қосымшаға сәйкес қабылданатын, 15</w:t>
      </w:r>
      <w:r>
        <w:rPr>
          <w:rFonts w:ascii="Times New Roman"/>
          <w:b w:val="false"/>
          <w:i w:val="false"/>
          <w:color w:val="000000"/>
          <w:vertAlign w:val="superscript"/>
        </w:rPr>
        <w:t>о</w:t>
      </w:r>
      <w:r>
        <w:rPr>
          <w:rFonts w:ascii="Times New Roman"/>
          <w:b w:val="false"/>
          <w:i w:val="false"/>
          <w:color w:val="000000"/>
          <w:sz w:val="28"/>
        </w:rPr>
        <w:t>С температура кезінде мұнайдың көлемдік кеңею коэффициенті.</w:t>
      </w:r>
      <w:r>
        <w:br/>
      </w:r>
      <w:r>
        <w:rPr>
          <w:rFonts w:ascii="Times New Roman"/>
          <w:b w:val="false"/>
          <w:i w:val="false"/>
          <w:color w:val="000000"/>
          <w:sz w:val="28"/>
        </w:rPr>
        <w:t>
      Ареометрмен өлшенген мұнай тығыздығын стандарттау бойынша нормативтік құжаттарға сәйкес кестелер бойынша 20</w:t>
      </w:r>
      <w:r>
        <w:rPr>
          <w:rFonts w:ascii="Times New Roman"/>
          <w:b w:val="false"/>
          <w:i w:val="false"/>
          <w:color w:val="000000"/>
          <w:vertAlign w:val="superscript"/>
        </w:rPr>
        <w:t>О</w:t>
      </w:r>
      <w:r>
        <w:rPr>
          <w:rFonts w:ascii="Times New Roman"/>
          <w:b w:val="false"/>
          <w:i w:val="false"/>
          <w:color w:val="000000"/>
          <w:sz w:val="28"/>
        </w:rPr>
        <w:t>С қалыпты температура кезіндегі тығыздыққа келтіруге рұқсат беріледі.</w:t>
      </w:r>
      <w:r>
        <w:br/>
      </w:r>
      <w:r>
        <w:rPr>
          <w:rFonts w:ascii="Times New Roman"/>
          <w:b w:val="false"/>
          <w:i w:val="false"/>
          <w:color w:val="000000"/>
          <w:sz w:val="28"/>
        </w:rPr>
        <w:t>
      48. ШТ немесе сұйықтық есептеуіш көмегімен жүргізілген мұнай көлемін және ағынды ТТ анықталған оның тығыздығын өлшеу және мұнай тығыздығын өлшеу нәтижелерін кейіннен оның көлемін өлшеу жағдайларына келтіру кезіндегі мұнай массасын m</w:t>
      </w:r>
      <w:r>
        <w:rPr>
          <w:rFonts w:ascii="Times New Roman"/>
          <w:b w:val="false"/>
          <w:i w:val="false"/>
          <w:color w:val="000000"/>
          <w:vertAlign w:val="superscript"/>
        </w:rPr>
        <w:t>c</w:t>
      </w:r>
      <w:r>
        <w:rPr>
          <w:rFonts w:ascii="Times New Roman"/>
          <w:b w:val="false"/>
          <w:i w:val="false"/>
          <w:color w:val="000000"/>
          <w:vertAlign w:val="subscript"/>
        </w:rPr>
        <w:t>3</w:t>
      </w:r>
      <w:r>
        <w:rPr>
          <w:rFonts w:ascii="Times New Roman"/>
          <w:b w:val="false"/>
          <w:i w:val="false"/>
          <w:color w:val="000000"/>
          <w:sz w:val="28"/>
        </w:rPr>
        <w:t xml:space="preserve"> кг, мына формула бойынша есептеуге жол беріледі:</w:t>
      </w:r>
    </w:p>
    <w:bookmarkEnd w:id="26"/>
    <w:p>
      <w:pPr>
        <w:spacing w:after="0"/>
        <w:ind w:left="0"/>
        <w:jc w:val="both"/>
      </w:pPr>
      <w:r>
        <w:drawing>
          <wp:inline distT="0" distB="0" distL="0" distR="0">
            <wp:extent cx="7962900" cy="110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7962900" cy="1104900"/>
                    </a:xfrm>
                    <a:prstGeom prst="rect">
                      <a:avLst/>
                    </a:prstGeom>
                  </pic:spPr>
                </pic:pic>
              </a:graphicData>
            </a:graphic>
          </wp:inline>
        </w:drawing>
      </w:r>
    </w:p>
    <w:p>
      <w:pPr>
        <w:spacing w:after="0"/>
        <w:ind w:left="0"/>
        <w:jc w:val="both"/>
      </w:pPr>
      <w:r>
        <w:rPr>
          <w:rFonts w:ascii="Times New Roman"/>
          <w:b w:val="false"/>
          <w:i w:val="false"/>
          <w:color w:val="000000"/>
          <w:sz w:val="28"/>
        </w:rPr>
        <w:t>      мұндағы V</w:t>
      </w:r>
      <w:r>
        <w:rPr>
          <w:rFonts w:ascii="Times New Roman"/>
          <w:b w:val="false"/>
          <w:i w:val="false"/>
          <w:color w:val="000000"/>
          <w:vertAlign w:val="superscript"/>
        </w:rPr>
        <w:t>c</w:t>
      </w:r>
      <w:r>
        <w:rPr>
          <w:rFonts w:ascii="Times New Roman"/>
          <w:b w:val="false"/>
          <w:i w:val="false"/>
          <w:color w:val="000000"/>
          <w:vertAlign w:val="subscript"/>
        </w:rPr>
        <w:t>mолш</w:t>
      </w:r>
      <w:r>
        <w:rPr>
          <w:rFonts w:ascii="Times New Roman"/>
          <w:b w:val="false"/>
          <w:i/>
          <w:color w:val="000000"/>
          <w:sz w:val="28"/>
        </w:rPr>
        <w:t xml:space="preserve">- </w:t>
      </w:r>
      <w:r>
        <w:rPr>
          <w:rFonts w:ascii="Times New Roman"/>
          <w:b w:val="false"/>
          <w:i w:val="false"/>
          <w:color w:val="000000"/>
          <w:sz w:val="28"/>
        </w:rPr>
        <w:t>ШТ немесе сұйықтық есептеуіштегі мұнайдың температурасы және қысымы кезінде өлшенген мұнай көлемі, 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Р</w:t>
      </w:r>
      <w:r>
        <w:rPr>
          <w:rFonts w:ascii="Times New Roman"/>
          <w:b w:val="false"/>
          <w:i w:val="false"/>
          <w:color w:val="000000"/>
          <w:vertAlign w:val="superscript"/>
        </w:rPr>
        <w:t>c</w:t>
      </w:r>
      <w:r>
        <w:rPr>
          <w:rFonts w:ascii="Times New Roman"/>
          <w:b w:val="false"/>
          <w:i w:val="false"/>
          <w:color w:val="000000"/>
          <w:vertAlign w:val="subscript"/>
        </w:rPr>
        <w:t xml:space="preserve">mолш </w:t>
      </w:r>
      <w:r>
        <w:rPr>
          <w:rFonts w:ascii="Times New Roman"/>
          <w:b w:val="false"/>
          <w:i w:val="false"/>
          <w:color w:val="000000"/>
          <w:sz w:val="28"/>
        </w:rPr>
        <w:t>- ТТ мұнай температурасы мен қысымы кезінде өлшенген мұнай тығыздығы, кг/м-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drawing>
          <wp:inline distT="0" distB="0" distL="0" distR="0">
            <wp:extent cx="139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39700" cy="215900"/>
                    </a:xfrm>
                    <a:prstGeom prst="rect">
                      <a:avLst/>
                    </a:prstGeom>
                  </pic:spPr>
                </pic:pic>
              </a:graphicData>
            </a:graphic>
          </wp:inline>
        </w:drawing>
      </w:r>
      <w:r>
        <w:rPr>
          <w:rFonts w:ascii="Times New Roman"/>
          <w:b w:val="false"/>
          <w:i w:val="false"/>
          <w:color w:val="000000"/>
          <w:vertAlign w:val="subscript"/>
        </w:rPr>
        <w:t> </w:t>
      </w:r>
      <w:r>
        <w:rPr>
          <w:rFonts w:ascii="Times New Roman"/>
          <w:b w:val="false"/>
          <w:i w:val="false"/>
          <w:color w:val="000000"/>
          <w:sz w:val="28"/>
        </w:rPr>
        <w:t>- осы Қағидаға 4-қосымшаға сәйкес қабылданатын мұнайдың көлемдік кеңею коэффициенті.</w:t>
      </w:r>
      <w:r>
        <w:br/>
      </w:r>
      <w:r>
        <w:rPr>
          <w:rFonts w:ascii="Times New Roman"/>
          <w:b w:val="false"/>
          <w:i w:val="false"/>
          <w:color w:val="000000"/>
          <w:sz w:val="28"/>
        </w:rPr>
        <w:t>
</w:t>
      </w:r>
      <w:r>
        <w:rPr>
          <w:rFonts w:ascii="Times New Roman"/>
          <w:b w:val="false"/>
          <w:i/>
          <w:color w:val="000000"/>
          <w:sz w:val="28"/>
        </w:rPr>
        <w:t>      Т</w:t>
      </w:r>
      <w:r>
        <w:rPr>
          <w:rFonts w:ascii="Times New Roman"/>
          <w:b w:val="false"/>
          <w:i w:val="false"/>
          <w:color w:val="000000"/>
          <w:vertAlign w:val="superscript"/>
        </w:rPr>
        <w:t>с</w:t>
      </w:r>
      <w:r>
        <w:rPr>
          <w:rFonts w:ascii="Times New Roman"/>
          <w:b w:val="false"/>
          <w:i w:val="false"/>
          <w:color w:val="000000"/>
          <w:vertAlign w:val="subscript"/>
        </w:rPr>
        <w:t>ma</w:t>
      </w:r>
      <w:r>
        <w:rPr>
          <w:rFonts w:ascii="Times New Roman"/>
          <w:b w:val="false"/>
          <w:i/>
          <w:color w:val="000000"/>
          <w:sz w:val="28"/>
        </w:rPr>
        <w:t xml:space="preserve"> - </w:t>
      </w:r>
      <w:r>
        <w:rPr>
          <w:rFonts w:ascii="Times New Roman"/>
          <w:b w:val="false"/>
          <w:i w:val="false"/>
          <w:color w:val="000000"/>
          <w:sz w:val="28"/>
        </w:rPr>
        <w:t xml:space="preserve">ТТ мұнай температурасы, </w:t>
      </w:r>
      <w:r>
        <w:rPr>
          <w:rFonts w:ascii="Times New Roman"/>
          <w:b w:val="false"/>
          <w:i w:val="false"/>
          <w:color w:val="000000"/>
          <w:vertAlign w:val="superscript"/>
        </w:rPr>
        <w:t>О</w:t>
      </w:r>
      <w:r>
        <w:rPr>
          <w:rFonts w:ascii="Times New Roman"/>
          <w:b w:val="false"/>
          <w:i w:val="false"/>
          <w:color w:val="000000"/>
          <w:sz w:val="28"/>
        </w:rPr>
        <w:t>С;</w:t>
      </w:r>
    </w:p>
    <w:bookmarkStart w:name="z109" w:id="27"/>
    <w:p>
      <w:pPr>
        <w:spacing w:after="0"/>
        <w:ind w:left="0"/>
        <w:jc w:val="both"/>
      </w:pPr>
      <w:r>
        <w:rPr>
          <w:rFonts w:ascii="Times New Roman"/>
          <w:b w:val="false"/>
          <w:i w:val="false"/>
          <w:color w:val="000000"/>
          <w:sz w:val="28"/>
        </w:rPr>
        <w:t>      Р</w:t>
      </w:r>
      <w:r>
        <w:rPr>
          <w:rFonts w:ascii="Times New Roman"/>
          <w:b w:val="false"/>
          <w:i w:val="false"/>
          <w:color w:val="000000"/>
          <w:vertAlign w:val="superscript"/>
        </w:rPr>
        <w:t>c</w:t>
      </w:r>
      <w:r>
        <w:rPr>
          <w:rFonts w:ascii="Times New Roman"/>
          <w:b w:val="false"/>
          <w:i w:val="false"/>
          <w:color w:val="000000"/>
          <w:vertAlign w:val="subscript"/>
        </w:rPr>
        <w:t xml:space="preserve">mm </w:t>
      </w:r>
      <w:r>
        <w:rPr>
          <w:rFonts w:ascii="Times New Roman"/>
          <w:b w:val="false"/>
          <w:i/>
          <w:color w:val="000000"/>
          <w:sz w:val="28"/>
        </w:rPr>
        <w:t xml:space="preserve">- </w:t>
      </w:r>
      <w:r>
        <w:rPr>
          <w:rFonts w:ascii="Times New Roman"/>
          <w:b w:val="false"/>
          <w:i w:val="false"/>
          <w:color w:val="000000"/>
          <w:sz w:val="28"/>
        </w:rPr>
        <w:t xml:space="preserve">ШТ немесе сұйықтық есептеуіштегі мұнай температурасы, </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xml:space="preserve">
      </w:t>
      </w:r>
      <w:r>
        <w:drawing>
          <wp:inline distT="0" distB="0" distL="0" distR="0">
            <wp:extent cx="330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30200" cy="355600"/>
                    </a:xfrm>
                    <a:prstGeom prst="rect">
                      <a:avLst/>
                    </a:prstGeom>
                  </pic:spPr>
                </pic:pic>
              </a:graphicData>
            </a:graphic>
          </wp:inline>
        </w:drawing>
      </w:r>
      <w:r>
        <w:rPr>
          <w:rFonts w:ascii="Times New Roman"/>
          <w:b w:val="false"/>
          <w:i w:val="false"/>
          <w:color w:val="000000"/>
          <w:sz w:val="28"/>
        </w:rPr>
        <w:t>- осы Қағидаға 4-қосымшаға сәйкес қабылданатын мұнайдың қысылу коэффициенті.</w:t>
      </w:r>
      <w:r>
        <w:br/>
      </w:r>
      <w:r>
        <w:rPr>
          <w:rFonts w:ascii="Times New Roman"/>
          <w:b w:val="false"/>
          <w:i w:val="false"/>
          <w:color w:val="000000"/>
          <w:sz w:val="28"/>
        </w:rPr>
        <w:t>
      Р</w:t>
      </w:r>
      <w:r>
        <w:rPr>
          <w:rFonts w:ascii="Times New Roman"/>
          <w:b w:val="false"/>
          <w:i w:val="false"/>
          <w:color w:val="000000"/>
          <w:vertAlign w:val="superscript"/>
        </w:rPr>
        <w:t>c</w:t>
      </w:r>
      <w:r>
        <w:rPr>
          <w:rFonts w:ascii="Times New Roman"/>
          <w:b w:val="false"/>
          <w:i w:val="false"/>
          <w:color w:val="000000"/>
          <w:vertAlign w:val="subscript"/>
        </w:rPr>
        <w:t xml:space="preserve">mа </w:t>
      </w:r>
      <w:r>
        <w:rPr>
          <w:rFonts w:ascii="Times New Roman"/>
          <w:b w:val="false"/>
          <w:i w:val="false"/>
          <w:color w:val="000000"/>
          <w:sz w:val="28"/>
        </w:rPr>
        <w:t>- ТТ мұнайдың артық қысымы, МПа;</w:t>
      </w:r>
      <w:r>
        <w:br/>
      </w:r>
      <w:r>
        <w:rPr>
          <w:rFonts w:ascii="Times New Roman"/>
          <w:b w:val="false"/>
          <w:i w:val="false"/>
          <w:color w:val="000000"/>
          <w:sz w:val="28"/>
        </w:rPr>
        <w:t>
      V</w:t>
      </w:r>
      <w:r>
        <w:rPr>
          <w:rFonts w:ascii="Times New Roman"/>
          <w:b w:val="false"/>
          <w:i w:val="false"/>
          <w:color w:val="000000"/>
          <w:vertAlign w:val="superscript"/>
        </w:rPr>
        <w:t>c</w:t>
      </w:r>
      <w:r>
        <w:rPr>
          <w:rFonts w:ascii="Times New Roman"/>
          <w:b w:val="false"/>
          <w:i w:val="false"/>
          <w:color w:val="000000"/>
          <w:vertAlign w:val="subscript"/>
        </w:rPr>
        <w:t>vm</w:t>
      </w:r>
      <w:r>
        <w:rPr>
          <w:rFonts w:ascii="Times New Roman"/>
          <w:b w:val="false"/>
          <w:i w:val="false"/>
          <w:color w:val="000000"/>
          <w:sz w:val="28"/>
        </w:rPr>
        <w:t xml:space="preserve"> - ШТ немесе сұйықтық есептеуіштегі мұнайдың артық қысымы, МПа.</w:t>
      </w:r>
      <w:r>
        <w:br/>
      </w:r>
      <w:r>
        <w:rPr>
          <w:rFonts w:ascii="Times New Roman"/>
          <w:b w:val="false"/>
          <w:i w:val="false"/>
          <w:color w:val="000000"/>
          <w:sz w:val="28"/>
        </w:rPr>
        <w:t>
      49. ШТ немесе сұйықтық есептеуіш көмегімен жүргізілген мұнай көлемін және нормативтік құжаттарға сәйкес біріктірілген сынамада ареометр көмегімен немесе зертханалық тығыздық өлшегіш көмегімен анықталатын тығыздығын өлшеу және мұнай тығыздығын өлшеу нәтижелерін кейіннен оның көлемін өлшеу жағдайларына келтіру кезіндегі мұнай массасын m</w:t>
      </w:r>
      <w:r>
        <w:rPr>
          <w:rFonts w:ascii="Times New Roman"/>
          <w:b w:val="false"/>
          <w:i w:val="false"/>
          <w:color w:val="000000"/>
          <w:vertAlign w:val="subscript"/>
        </w:rPr>
        <w:t>4</w:t>
      </w:r>
      <w:r>
        <w:rPr>
          <w:rFonts w:ascii="Times New Roman"/>
          <w:b w:val="false"/>
          <w:i w:val="false"/>
          <w:color w:val="000000"/>
          <w:vertAlign w:val="superscript"/>
        </w:rPr>
        <w:t>с</w:t>
      </w:r>
      <w:r>
        <w:rPr>
          <w:rFonts w:ascii="Times New Roman"/>
          <w:b w:val="false"/>
          <w:i w:val="false"/>
          <w:color w:val="000000"/>
          <w:sz w:val="28"/>
        </w:rPr>
        <w:t>, кг, мына формула бойынша есептеуге жол беріледі:</w:t>
      </w:r>
    </w:p>
    <w:bookmarkEnd w:id="27"/>
    <w:p>
      <w:pPr>
        <w:spacing w:after="0"/>
        <w:ind w:left="0"/>
        <w:jc w:val="both"/>
      </w:pPr>
      <w:r>
        <w:drawing>
          <wp:inline distT="0" distB="0" distL="0" distR="0">
            <wp:extent cx="77089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7708900" cy="1155700"/>
                    </a:xfrm>
                    <a:prstGeom prst="rect">
                      <a:avLst/>
                    </a:prstGeom>
                  </pic:spPr>
                </pic:pic>
              </a:graphicData>
            </a:graphic>
          </wp:inline>
        </w:drawing>
      </w:r>
    </w:p>
    <w:bookmarkStart w:name="z110" w:id="28"/>
    <w:p>
      <w:pPr>
        <w:spacing w:after="0"/>
        <w:ind w:left="0"/>
        <w:jc w:val="both"/>
      </w:pPr>
      <w:r>
        <w:rPr>
          <w:rFonts w:ascii="Times New Roman"/>
          <w:b w:val="false"/>
          <w:i w:val="false"/>
          <w:color w:val="000000"/>
          <w:sz w:val="28"/>
        </w:rPr>
        <w:t xml:space="preserve">      мұндағы </w:t>
      </w:r>
      <w:r>
        <w:rPr>
          <w:rFonts w:ascii="Times New Roman"/>
          <w:b w:val="false"/>
          <w:i/>
          <w:color w:val="000000"/>
          <w:sz w:val="28"/>
        </w:rPr>
        <w:t>р</w:t>
      </w:r>
      <w:r>
        <w:rPr>
          <w:rFonts w:ascii="Times New Roman"/>
          <w:b w:val="false"/>
          <w:i w:val="false"/>
          <w:color w:val="000000"/>
          <w:vertAlign w:val="superscript"/>
        </w:rPr>
        <w:t>3</w:t>
      </w:r>
      <w:r>
        <w:rPr>
          <w:rFonts w:ascii="Times New Roman"/>
          <w:b w:val="false"/>
          <w:i w:val="false"/>
          <w:color w:val="000000"/>
          <w:vertAlign w:val="subscript"/>
        </w:rPr>
        <w:t>олш</w:t>
      </w:r>
      <w:r>
        <w:rPr>
          <w:rFonts w:ascii="Times New Roman"/>
          <w:b w:val="false"/>
          <w:i/>
          <w:color w:val="000000"/>
          <w:sz w:val="28"/>
        </w:rPr>
        <w:t xml:space="preserve"> - Т</w:t>
      </w:r>
      <w:r>
        <w:rPr>
          <w:rFonts w:ascii="Times New Roman"/>
          <w:b w:val="false"/>
          <w:i w:val="false"/>
          <w:color w:val="000000"/>
          <w:vertAlign w:val="superscript"/>
        </w:rPr>
        <w:t>3</w:t>
      </w:r>
      <w:r>
        <w:rPr>
          <w:rFonts w:ascii="Times New Roman"/>
          <w:b w:val="false"/>
          <w:i w:val="false"/>
          <w:color w:val="000000"/>
          <w:vertAlign w:val="subscript"/>
        </w:rPr>
        <w:t xml:space="preserve">m </w:t>
      </w:r>
      <w:r>
        <w:rPr>
          <w:rFonts w:ascii="Times New Roman"/>
          <w:b w:val="false"/>
          <w:i w:val="false"/>
          <w:color w:val="000000"/>
          <w:sz w:val="28"/>
        </w:rPr>
        <w:t>температурасы кезінде зертханада елшенген мұнай тығыздығы, кг/м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drawing>
          <wp:inline distT="0" distB="0" distL="0" distR="0">
            <wp:extent cx="139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39700" cy="215900"/>
                    </a:xfrm>
                    <a:prstGeom prst="rect">
                      <a:avLst/>
                    </a:prstGeom>
                  </pic:spPr>
                </pic:pic>
              </a:graphicData>
            </a:graphic>
          </wp:inline>
        </w:drawing>
      </w:r>
      <w:r>
        <w:rPr>
          <w:rFonts w:ascii="Times New Roman"/>
          <w:b w:val="false"/>
          <w:i/>
          <w:color w:val="000000"/>
          <w:sz w:val="28"/>
        </w:rPr>
        <w:t xml:space="preserve"> - </w:t>
      </w:r>
      <w:r>
        <w:rPr>
          <w:rFonts w:ascii="Times New Roman"/>
          <w:b w:val="false"/>
          <w:i w:val="false"/>
          <w:color w:val="000000"/>
          <w:sz w:val="28"/>
        </w:rPr>
        <w:t>осы Қағидаға 4-қосымшаға сәйкес қабылданатын мұнайдың көлемдік кеңею коэффициенті.</w:t>
      </w:r>
      <w:r>
        <w:br/>
      </w:r>
      <w:r>
        <w:rPr>
          <w:rFonts w:ascii="Times New Roman"/>
          <w:b w:val="false"/>
          <w:i w:val="false"/>
          <w:color w:val="000000"/>
          <w:sz w:val="28"/>
        </w:rPr>
        <w:t>
      у - осы Қағидаға 4-қосымшаға сәйкес қабылданатын мұнайдың қысылу коэффициенті.</w:t>
      </w:r>
      <w:r>
        <w:br/>
      </w:r>
      <w:r>
        <w:rPr>
          <w:rFonts w:ascii="Times New Roman"/>
          <w:b w:val="false"/>
          <w:i w:val="false"/>
          <w:color w:val="000000"/>
          <w:sz w:val="28"/>
        </w:rPr>
        <w:t>
      Р</w:t>
      </w:r>
      <w:r>
        <w:rPr>
          <w:rFonts w:ascii="Times New Roman"/>
          <w:b w:val="false"/>
          <w:i w:val="false"/>
          <w:color w:val="000000"/>
          <w:vertAlign w:val="subscript"/>
        </w:rPr>
        <w:t xml:space="preserve">v </w:t>
      </w:r>
      <w:r>
        <w:rPr>
          <w:rFonts w:ascii="Times New Roman"/>
          <w:b w:val="false"/>
          <w:i w:val="false"/>
          <w:color w:val="000000"/>
          <w:sz w:val="28"/>
        </w:rPr>
        <w:t>- мұнайдың көлемін өлшеу кезіндегі оның артық қысымы, МПа;</w:t>
      </w:r>
      <w:r>
        <w:br/>
      </w:r>
      <w:r>
        <w:rPr>
          <w:rFonts w:ascii="Times New Roman"/>
          <w:b w:val="false"/>
          <w:i w:val="false"/>
          <w:color w:val="000000"/>
          <w:sz w:val="28"/>
        </w:rPr>
        <w:t>
      Тығыздық зертханалық тығыздық өлшегіш көмегімен өлшенген жағдайда ол бірге тең болып қабылданады.</w:t>
      </w:r>
      <w:r>
        <w:br/>
      </w:r>
      <w:r>
        <w:rPr>
          <w:rFonts w:ascii="Times New Roman"/>
          <w:b w:val="false"/>
          <w:i w:val="false"/>
          <w:color w:val="000000"/>
          <w:sz w:val="28"/>
        </w:rPr>
        <w:t>
      50. (21), (22) формулалар мұнайдың тығыздығы мен көлемін өлшеу</w:t>
      </w:r>
      <w:r>
        <w:br/>
      </w:r>
      <w:r>
        <w:rPr>
          <w:rFonts w:ascii="Times New Roman"/>
          <w:b w:val="false"/>
          <w:i w:val="false"/>
          <w:color w:val="000000"/>
          <w:sz w:val="28"/>
        </w:rPr>
        <w:t>
кезінде температуралардың айырмасы 15</w:t>
      </w:r>
      <w:r>
        <w:rPr>
          <w:rFonts w:ascii="Times New Roman"/>
          <w:b w:val="false"/>
          <w:i w:val="false"/>
          <w:color w:val="000000"/>
          <w:vertAlign w:val="superscript"/>
        </w:rPr>
        <w:t>0</w:t>
      </w:r>
      <w:r>
        <w:rPr>
          <w:rFonts w:ascii="Times New Roman"/>
          <w:b w:val="false"/>
          <w:i w:val="false"/>
          <w:color w:val="000000"/>
          <w:sz w:val="28"/>
        </w:rPr>
        <w:t>С-тан артық болмаған кезде</w:t>
      </w:r>
      <w:r>
        <w:br/>
      </w:r>
      <w:r>
        <w:rPr>
          <w:rFonts w:ascii="Times New Roman"/>
          <w:b w:val="false"/>
          <w:i w:val="false"/>
          <w:color w:val="000000"/>
          <w:sz w:val="28"/>
        </w:rPr>
        <w:t>
қолданылады. Мұнайдың тығыздығы мен көлемін өлшеу кезінде</w:t>
      </w:r>
      <w:r>
        <w:br/>
      </w:r>
      <w:r>
        <w:rPr>
          <w:rFonts w:ascii="Times New Roman"/>
          <w:b w:val="false"/>
          <w:i w:val="false"/>
          <w:color w:val="000000"/>
          <w:sz w:val="28"/>
        </w:rPr>
        <w:t>
температуралар айырмасы 15</w:t>
      </w:r>
      <w:r>
        <w:rPr>
          <w:rFonts w:ascii="Times New Roman"/>
          <w:b w:val="false"/>
          <w:i w:val="false"/>
          <w:color w:val="000000"/>
          <w:vertAlign w:val="superscript"/>
        </w:rPr>
        <w:t>0</w:t>
      </w:r>
      <w:r>
        <w:rPr>
          <w:rFonts w:ascii="Times New Roman"/>
          <w:b w:val="false"/>
          <w:i w:val="false"/>
          <w:color w:val="000000"/>
          <w:sz w:val="28"/>
        </w:rPr>
        <w:t>С-тан артық болған кезде есептеулер осы</w:t>
      </w:r>
      <w:r>
        <w:br/>
      </w:r>
      <w:r>
        <w:rPr>
          <w:rFonts w:ascii="Times New Roman"/>
          <w:b w:val="false"/>
          <w:i w:val="false"/>
          <w:color w:val="000000"/>
          <w:sz w:val="28"/>
        </w:rPr>
        <w:t>
Қағиданың 57-тармағына сәйкес жүргізіледі.</w:t>
      </w:r>
      <w:r>
        <w:br/>
      </w:r>
      <w:r>
        <w:rPr>
          <w:rFonts w:ascii="Times New Roman"/>
          <w:b w:val="false"/>
          <w:i w:val="false"/>
          <w:color w:val="000000"/>
          <w:sz w:val="28"/>
        </w:rPr>
        <w:t>
</w:t>
      </w:r>
      <w:r>
        <w:rPr>
          <w:rFonts w:ascii="Times New Roman"/>
          <w:b w:val="false"/>
          <w:i w:val="false"/>
          <w:color w:val="000000"/>
          <w:sz w:val="28"/>
        </w:rPr>
        <w:t>
      51. Статикалық өлшеулердің жанама әдісі бойынша мұнайдың көлемі мен тығыздығы сыйымдылық шамасында немесе толық сыйымдылық шамасында өлшенеді және осы өлшеулердің нәтижелері қалыпты жағдайға келтіріледі немесе мұнай тығыздығын өлшеу нәтижелері оның көлемін өлшеу жағдайларына келтіріледі.</w:t>
      </w:r>
      <w:r>
        <w:br/>
      </w:r>
      <w:r>
        <w:rPr>
          <w:rFonts w:ascii="Times New Roman"/>
          <w:b w:val="false"/>
          <w:i w:val="false"/>
          <w:color w:val="000000"/>
          <w:sz w:val="28"/>
        </w:rPr>
        <w:t>
</w:t>
      </w:r>
      <w:r>
        <w:rPr>
          <w:rFonts w:ascii="Times New Roman"/>
          <w:b w:val="false"/>
          <w:i w:val="false"/>
          <w:color w:val="000000"/>
          <w:sz w:val="28"/>
        </w:rPr>
        <w:t>
      52. Мұнай көлемі сыйымдылық шамасында және толық сыйымдылық шамасында және мұнай тығыздығы ТТ немесе зертханада біріктірілген немесе нүктелік сынама көмегімен өлшенген кезде және мұнай көлемі мен тығыздығын өлшеу нәтижелерін кейіннен қалыпты жағдайға келтіру кезіндегі мұнай массасы m</w:t>
      </w:r>
      <w:r>
        <w:rPr>
          <w:rFonts w:ascii="Times New Roman"/>
          <w:b w:val="false"/>
          <w:i w:val="false"/>
          <w:color w:val="000000"/>
          <w:vertAlign w:val="superscript"/>
        </w:rPr>
        <w:t>c</w:t>
      </w:r>
      <w:r>
        <w:rPr>
          <w:rFonts w:ascii="Times New Roman"/>
          <w:b w:val="false"/>
          <w:i w:val="false"/>
          <w:color w:val="000000"/>
          <w:vertAlign w:val="subscript"/>
        </w:rPr>
        <w:t>1</w:t>
      </w:r>
      <w:r>
        <w:rPr>
          <w:rFonts w:ascii="Times New Roman"/>
          <w:b w:val="false"/>
          <w:i w:val="false"/>
          <w:color w:val="000000"/>
          <w:sz w:val="28"/>
        </w:rPr>
        <w:t>, кг, мына формула бойынша есептеледі:</w:t>
      </w:r>
    </w:p>
    <w:bookmarkEnd w:id="28"/>
    <w:p>
      <w:pPr>
        <w:spacing w:after="0"/>
        <w:ind w:left="0"/>
        <w:jc w:val="both"/>
      </w:pPr>
      <w:r>
        <w:drawing>
          <wp:inline distT="0" distB="0" distL="0" distR="0">
            <wp:extent cx="64389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6438900" cy="749300"/>
                    </a:xfrm>
                    <a:prstGeom prst="rect">
                      <a:avLst/>
                    </a:prstGeom>
                  </pic:spPr>
                </pic:pic>
              </a:graphicData>
            </a:graphic>
          </wp:inline>
        </w:drawing>
      </w:r>
    </w:p>
    <w:p>
      <w:pPr>
        <w:spacing w:after="0"/>
        <w:ind w:left="0"/>
        <w:jc w:val="both"/>
      </w:pPr>
      <w:r>
        <w:rPr>
          <w:rFonts w:ascii="Times New Roman"/>
          <w:b w:val="false"/>
          <w:i w:val="false"/>
          <w:color w:val="000000"/>
          <w:sz w:val="28"/>
        </w:rPr>
        <w:t>      мұндағы Р</w:t>
      </w:r>
      <w:r>
        <w:rPr>
          <w:rFonts w:ascii="Times New Roman"/>
          <w:b w:val="false"/>
          <w:i w:val="false"/>
          <w:color w:val="000000"/>
          <w:vertAlign w:val="superscript"/>
        </w:rPr>
        <w:t>с</w:t>
      </w:r>
      <w:r>
        <w:rPr>
          <w:rFonts w:ascii="Times New Roman"/>
          <w:b w:val="false"/>
          <w:i w:val="false"/>
          <w:color w:val="000000"/>
          <w:vertAlign w:val="subscript"/>
        </w:rPr>
        <w:t>0</w:t>
      </w:r>
      <w:r>
        <w:rPr>
          <w:rFonts w:ascii="Times New Roman"/>
          <w:b w:val="false"/>
          <w:i w:val="false"/>
          <w:color w:val="000000"/>
          <w:sz w:val="28"/>
        </w:rPr>
        <w:t>, V</w:t>
      </w:r>
      <w:r>
        <w:rPr>
          <w:rFonts w:ascii="Times New Roman"/>
          <w:b w:val="false"/>
          <w:i w:val="false"/>
          <w:color w:val="000000"/>
          <w:vertAlign w:val="superscript"/>
        </w:rPr>
        <w:t>с</w:t>
      </w:r>
      <w:r>
        <w:rPr>
          <w:rFonts w:ascii="Times New Roman"/>
          <w:b w:val="false"/>
          <w:i w:val="false"/>
          <w:color w:val="000000"/>
          <w:vertAlign w:val="subscript"/>
        </w:rPr>
        <w:t xml:space="preserve">0 </w:t>
      </w:r>
      <w:r>
        <w:rPr>
          <w:rFonts w:ascii="Times New Roman"/>
          <w:b w:val="false"/>
          <w:i w:val="false"/>
          <w:color w:val="000000"/>
          <w:sz w:val="28"/>
        </w:rPr>
        <w:t>- температура бойынша қалыпты жағдайға келтірілген мұнайдың тығыздығы мен көлемі.</w:t>
      </w:r>
      <w:r>
        <w:br/>
      </w:r>
      <w:r>
        <w:rPr>
          <w:rFonts w:ascii="Times New Roman"/>
          <w:b w:val="false"/>
          <w:i w:val="false"/>
          <w:color w:val="000000"/>
          <w:sz w:val="28"/>
        </w:rPr>
        <w:t>
      «с» - «статикалық» терминіне сәйкес келетін белгісі.</w:t>
      </w:r>
      <w:r>
        <w:br/>
      </w:r>
      <w:r>
        <w:rPr>
          <w:rFonts w:ascii="Times New Roman"/>
          <w:b w:val="false"/>
          <w:i w:val="false"/>
          <w:color w:val="000000"/>
          <w:sz w:val="28"/>
        </w:rPr>
        <w:t xml:space="preserve">
      15 </w:t>
      </w:r>
      <w:r>
        <w:rPr>
          <w:rFonts w:ascii="Times New Roman"/>
          <w:b w:val="false"/>
          <w:i w:val="false"/>
          <w:color w:val="000000"/>
          <w:vertAlign w:val="superscript"/>
        </w:rPr>
        <w:t>о</w:t>
      </w:r>
      <w:r>
        <w:rPr>
          <w:rFonts w:ascii="Times New Roman"/>
          <w:b w:val="false"/>
          <w:i w:val="false"/>
          <w:color w:val="000000"/>
          <w:sz w:val="28"/>
        </w:rPr>
        <w:t>С температураға келтірілген мұнай тығыздығы, p</w:t>
      </w:r>
      <w:r>
        <w:rPr>
          <w:rFonts w:ascii="Times New Roman"/>
          <w:b w:val="false"/>
          <w:i w:val="false"/>
          <w:color w:val="000000"/>
          <w:vertAlign w:val="superscript"/>
        </w:rPr>
        <w:t>c</w:t>
      </w:r>
      <w:r>
        <w:rPr>
          <w:rFonts w:ascii="Times New Roman"/>
          <w:b w:val="false"/>
          <w:i w:val="false"/>
          <w:color w:val="000000"/>
          <w:vertAlign w:val="subscript"/>
        </w:rPr>
        <w:t>15,</w:t>
      </w:r>
      <w:r>
        <w:rPr>
          <w:rFonts w:ascii="Times New Roman"/>
          <w:b w:val="false"/>
          <w:i w:val="false"/>
          <w:color w:val="000000"/>
          <w:sz w:val="28"/>
        </w:rPr>
        <w:t xml:space="preserve"> кг/м</w:t>
      </w:r>
      <w:r>
        <w:rPr>
          <w:rFonts w:ascii="Times New Roman"/>
          <w:b w:val="false"/>
          <w:i w:val="false"/>
          <w:color w:val="000000"/>
          <w:vertAlign w:val="superscript"/>
        </w:rPr>
        <w:t>3</w:t>
      </w:r>
      <w:r>
        <w:rPr>
          <w:rFonts w:ascii="Times New Roman"/>
          <w:b w:val="false"/>
          <w:i w:val="false"/>
          <w:color w:val="000000"/>
          <w:sz w:val="28"/>
        </w:rPr>
        <w:t>, мына формула бойынша есептеледі:</w:t>
      </w:r>
    </w:p>
    <w:p>
      <w:pPr>
        <w:spacing w:after="0"/>
        <w:ind w:left="0"/>
        <w:jc w:val="both"/>
      </w:pPr>
      <w:r>
        <w:drawing>
          <wp:inline distT="0" distB="0" distL="0" distR="0">
            <wp:extent cx="6184900" cy="105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6184900" cy="1054100"/>
                    </a:xfrm>
                    <a:prstGeom prst="rect">
                      <a:avLst/>
                    </a:prstGeom>
                  </pic:spPr>
                </pic:pic>
              </a:graphicData>
            </a:graphic>
          </wp:inline>
        </w:drawing>
      </w:r>
    </w:p>
    <w:bookmarkStart w:name="z113" w:id="29"/>
    <w:p>
      <w:pPr>
        <w:spacing w:after="0"/>
        <w:ind w:left="0"/>
        <w:jc w:val="both"/>
      </w:pPr>
      <w:r>
        <w:rPr>
          <w:rFonts w:ascii="Times New Roman"/>
          <w:b w:val="false"/>
          <w:i w:val="false"/>
          <w:color w:val="000000"/>
          <w:sz w:val="28"/>
        </w:rPr>
        <w:t xml:space="preserve">      мұндағы </w:t>
      </w:r>
      <w:r>
        <w:rPr>
          <w:rFonts w:ascii="Times New Roman"/>
          <w:b w:val="false"/>
          <w:i/>
          <w:color w:val="000000"/>
          <w:sz w:val="28"/>
        </w:rPr>
        <w:t>р</w:t>
      </w:r>
      <w:r>
        <w:rPr>
          <w:rFonts w:ascii="Times New Roman"/>
          <w:b w:val="false"/>
          <w:i w:val="false"/>
          <w:color w:val="000000"/>
          <w:vertAlign w:val="superscript"/>
        </w:rPr>
        <w:t>с</w:t>
      </w:r>
      <w:r>
        <w:rPr>
          <w:rFonts w:ascii="Times New Roman"/>
          <w:b w:val="false"/>
          <w:i w:val="false"/>
          <w:color w:val="000000"/>
          <w:vertAlign w:val="subscript"/>
        </w:rPr>
        <w:t>олш</w:t>
      </w:r>
      <w:r>
        <w:rPr>
          <w:rFonts w:ascii="Times New Roman"/>
          <w:b w:val="false"/>
          <w:i/>
          <w:color w:val="000000"/>
          <w:sz w:val="28"/>
        </w:rPr>
        <w:t xml:space="preserve"> - </w:t>
      </w:r>
      <w:r>
        <w:rPr>
          <w:rFonts w:ascii="Times New Roman"/>
          <w:b w:val="false"/>
          <w:i w:val="false"/>
          <w:color w:val="000000"/>
          <w:sz w:val="28"/>
        </w:rPr>
        <w:t>стандарттау бойынша белгісі нормативтік құжаттарға сәйкес зертханада ареометр көмегімен немесе ТТ көмегімен өлшенген мұнай тығыздығы, кг/м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СТL</w:t>
      </w:r>
      <w:r>
        <w:rPr>
          <w:rFonts w:ascii="Times New Roman"/>
          <w:b w:val="false"/>
          <w:i w:val="false"/>
          <w:color w:val="000000"/>
          <w:vertAlign w:val="superscript"/>
        </w:rPr>
        <w:t>c</w:t>
      </w:r>
      <w:r>
        <w:rPr>
          <w:rFonts w:ascii="Times New Roman"/>
          <w:b w:val="false"/>
          <w:i w:val="false"/>
          <w:color w:val="000000"/>
          <w:vertAlign w:val="subscript"/>
        </w:rPr>
        <w:t>з</w:t>
      </w:r>
      <w:r>
        <w:rPr>
          <w:rFonts w:ascii="Times New Roman"/>
          <w:b w:val="false"/>
          <w:i w:val="false"/>
          <w:color w:val="000000"/>
          <w:sz w:val="28"/>
        </w:rPr>
        <w:t xml:space="preserve"> - стандарттау бойынша нормативтік құжаттарға сәйкес есептелетін, мұнайдың зертханадағы немесе ТТ температурасы үшін анықталған мұнай көлеміне температураның әсерін ескеретін түзету коэффициенті;</w:t>
      </w:r>
      <w:r>
        <w:br/>
      </w:r>
      <w:r>
        <w:rPr>
          <w:rFonts w:ascii="Times New Roman"/>
          <w:b w:val="false"/>
          <w:i w:val="false"/>
          <w:color w:val="000000"/>
          <w:sz w:val="28"/>
        </w:rPr>
        <w:t>
      53. 20 С температураға келтірілген мұнай тығыздығы, кг/м</w:t>
      </w:r>
      <w:r>
        <w:rPr>
          <w:rFonts w:ascii="Times New Roman"/>
          <w:b w:val="false"/>
          <w:i w:val="false"/>
          <w:color w:val="000000"/>
          <w:vertAlign w:val="superscript"/>
        </w:rPr>
        <w:t>3</w:t>
      </w:r>
      <w:r>
        <w:rPr>
          <w:rFonts w:ascii="Times New Roman"/>
          <w:b w:val="false"/>
          <w:i w:val="false"/>
          <w:color w:val="000000"/>
          <w:sz w:val="28"/>
        </w:rPr>
        <w:t>, мына формула бойынша есептеледі:</w:t>
      </w:r>
    </w:p>
    <w:bookmarkEnd w:id="29"/>
    <w:p>
      <w:pPr>
        <w:spacing w:after="0"/>
        <w:ind w:left="0"/>
        <w:jc w:val="both"/>
      </w:pPr>
      <w:r>
        <w:drawing>
          <wp:inline distT="0" distB="0" distL="0" distR="0">
            <wp:extent cx="72517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7251700" cy="838200"/>
                    </a:xfrm>
                    <a:prstGeom prst="rect">
                      <a:avLst/>
                    </a:prstGeom>
                  </pic:spPr>
                </pic:pic>
              </a:graphicData>
            </a:graphic>
          </wp:inline>
        </w:drawing>
      </w:r>
    </w:p>
    <w:bookmarkStart w:name="z114" w:id="30"/>
    <w:p>
      <w:pPr>
        <w:spacing w:after="0"/>
        <w:ind w:left="0"/>
        <w:jc w:val="both"/>
      </w:pPr>
      <w:r>
        <w:rPr>
          <w:rFonts w:ascii="Times New Roman"/>
          <w:b w:val="false"/>
          <w:i w:val="false"/>
          <w:color w:val="000000"/>
          <w:sz w:val="28"/>
        </w:rPr>
        <w:t>
      54. 15</w:t>
      </w:r>
      <w:r>
        <w:rPr>
          <w:rFonts w:ascii="Times New Roman"/>
          <w:b w:val="false"/>
          <w:i w:val="false"/>
          <w:color w:val="000000"/>
          <w:vertAlign w:val="superscript"/>
        </w:rPr>
        <w:t>о</w:t>
      </w:r>
      <w:r>
        <w:rPr>
          <w:rFonts w:ascii="Times New Roman"/>
          <w:b w:val="false"/>
          <w:i w:val="false"/>
          <w:color w:val="000000"/>
          <w:sz w:val="28"/>
        </w:rPr>
        <w:t>С температураға келтірілген мұнай көлемі, V</w:t>
      </w:r>
      <w:r>
        <w:rPr>
          <w:rFonts w:ascii="Times New Roman"/>
          <w:b w:val="false"/>
          <w:i w:val="false"/>
          <w:color w:val="000000"/>
          <w:vertAlign w:val="superscript"/>
        </w:rPr>
        <w:t>с</w:t>
      </w:r>
      <w:r>
        <w:rPr>
          <w:rFonts w:ascii="Times New Roman"/>
          <w:b w:val="false"/>
          <w:i w:val="false"/>
          <w:color w:val="000000"/>
          <w:vertAlign w:val="subscript"/>
        </w:rPr>
        <w:t>15</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 мына формула бойынша есептеледі:</w:t>
      </w:r>
    </w:p>
    <w:bookmarkEnd w:id="30"/>
    <w:p>
      <w:pPr>
        <w:spacing w:after="0"/>
        <w:ind w:left="0"/>
        <w:jc w:val="both"/>
      </w:pPr>
      <w:r>
        <w:drawing>
          <wp:inline distT="0" distB="0" distL="0" distR="0">
            <wp:extent cx="72390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7239000" cy="952500"/>
                    </a:xfrm>
                    <a:prstGeom prst="rect">
                      <a:avLst/>
                    </a:prstGeom>
                  </pic:spPr>
                </pic:pic>
              </a:graphicData>
            </a:graphic>
          </wp:inline>
        </w:drawing>
      </w:r>
    </w:p>
    <w:bookmarkStart w:name="z115" w:id="31"/>
    <w:p>
      <w:pPr>
        <w:spacing w:after="0"/>
        <w:ind w:left="0"/>
        <w:jc w:val="both"/>
      </w:pPr>
      <w:r>
        <w:rPr>
          <w:rFonts w:ascii="Times New Roman"/>
          <w:b w:val="false"/>
          <w:i w:val="false"/>
          <w:color w:val="000000"/>
          <w:sz w:val="28"/>
        </w:rPr>
        <w:t>      мұндағы V</w:t>
      </w:r>
      <w:r>
        <w:rPr>
          <w:rFonts w:ascii="Times New Roman"/>
          <w:b w:val="false"/>
          <w:i w:val="false"/>
          <w:color w:val="000000"/>
          <w:vertAlign w:val="superscript"/>
        </w:rPr>
        <w:t>20</w:t>
      </w:r>
      <w:r>
        <w:rPr>
          <w:rFonts w:ascii="Times New Roman"/>
          <w:b w:val="false"/>
          <w:i w:val="false"/>
          <w:color w:val="000000"/>
          <w:sz w:val="28"/>
        </w:rPr>
        <w:t xml:space="preserve"> - деңгей көрсеткішіне қатысты мұнай деңгейінің өзгеруін ескере отырып, нормативтік құжаттарға сәйкес 20 </w:t>
      </w:r>
      <w:r>
        <w:rPr>
          <w:rFonts w:ascii="Times New Roman"/>
          <w:b w:val="false"/>
          <w:i w:val="false"/>
          <w:color w:val="000000"/>
          <w:vertAlign w:val="superscript"/>
        </w:rPr>
        <w:t>0</w:t>
      </w:r>
      <w:r>
        <w:rPr>
          <w:rFonts w:ascii="Times New Roman"/>
          <w:b w:val="false"/>
          <w:i w:val="false"/>
          <w:color w:val="000000"/>
          <w:sz w:val="28"/>
        </w:rPr>
        <w:t>С температура кезінде жасалған сыйымдылық шамасының градуирлеу кестесі бойынша анықталған өлшенетін Н деңгейіндегі сыйымдылық шамасындағы мұнай көлемі;</w:t>
      </w:r>
      <w:r>
        <w:br/>
      </w:r>
      <w:r>
        <w:rPr>
          <w:rFonts w:ascii="Times New Roman"/>
          <w:b w:val="false"/>
          <w:i w:val="false"/>
          <w:color w:val="000000"/>
          <w:sz w:val="28"/>
        </w:rPr>
        <w:t>
</w:t>
      </w:r>
      <w:r>
        <w:rPr>
          <w:rFonts w:ascii="Times New Roman"/>
          <w:b w:val="false"/>
          <w:i w:val="false"/>
          <w:color w:val="000000"/>
          <w:vertAlign w:val="superscript"/>
        </w:rPr>
        <w:t>      К</w:t>
      </w:r>
      <w:r>
        <w:rPr>
          <w:rFonts w:ascii="Times New Roman"/>
          <w:b w:val="false"/>
          <w:i/>
          <w:color w:val="000000"/>
          <w:sz w:val="28"/>
        </w:rPr>
        <w:t>ст</w:t>
      </w:r>
      <w:r>
        <w:rPr>
          <w:rFonts w:ascii="Times New Roman"/>
          <w:b w:val="false"/>
          <w:i w:val="false"/>
          <w:color w:val="000000"/>
          <w:sz w:val="28"/>
        </w:rPr>
        <w:t> - мәні болат үшін 12,5х10</w:t>
      </w:r>
      <w:r>
        <w:rPr>
          <w:rFonts w:ascii="Times New Roman"/>
          <w:b w:val="false"/>
          <w:i w:val="false"/>
          <w:color w:val="000000"/>
          <w:vertAlign w:val="superscript"/>
        </w:rPr>
        <w:t>-6</w:t>
      </w:r>
      <w:r>
        <w:rPr>
          <w:rFonts w:ascii="Times New Roman"/>
          <w:b w:val="false"/>
          <w:i w:val="false"/>
          <w:color w:val="000000"/>
          <w:sz w:val="28"/>
        </w:rPr>
        <w:t xml:space="preserve"> 1/</w:t>
      </w:r>
      <w:r>
        <w:rPr>
          <w:rFonts w:ascii="Times New Roman"/>
          <w:b w:val="false"/>
          <w:i w:val="false"/>
          <w:color w:val="000000"/>
          <w:vertAlign w:val="superscript"/>
        </w:rPr>
        <w:t>0</w:t>
      </w:r>
      <w:r>
        <w:rPr>
          <w:rFonts w:ascii="Times New Roman"/>
          <w:b w:val="false"/>
          <w:i w:val="false"/>
          <w:color w:val="000000"/>
          <w:sz w:val="28"/>
        </w:rPr>
        <w:t>С және бетон үшін 10х10</w:t>
      </w:r>
      <w:r>
        <w:rPr>
          <w:rFonts w:ascii="Times New Roman"/>
          <w:b w:val="false"/>
          <w:i w:val="false"/>
          <w:color w:val="000000"/>
          <w:vertAlign w:val="superscript"/>
        </w:rPr>
        <w:t>-6</w:t>
      </w:r>
      <w:r>
        <w:rPr>
          <w:rFonts w:ascii="Times New Roman"/>
          <w:b w:val="false"/>
          <w:i w:val="false"/>
          <w:color w:val="000000"/>
          <w:sz w:val="28"/>
        </w:rPr>
        <w:t xml:space="preserve"> 1/</w:t>
      </w:r>
      <w:r>
        <w:rPr>
          <w:rFonts w:ascii="Times New Roman"/>
          <w:b w:val="false"/>
          <w:i w:val="false"/>
          <w:color w:val="000000"/>
          <w:vertAlign w:val="superscript"/>
        </w:rPr>
        <w:t>0</w:t>
      </w:r>
      <w:r>
        <w:rPr>
          <w:rFonts w:ascii="Times New Roman"/>
          <w:b w:val="false"/>
          <w:i w:val="false"/>
          <w:color w:val="000000"/>
          <w:sz w:val="28"/>
        </w:rPr>
        <w:t>С тең болып қабылданатын сыйымдылық шамасының қабырға материалының сызықтық кеңеюінің температуралық коэффициенті;</w:t>
      </w:r>
      <w:r>
        <w:br/>
      </w:r>
      <w:r>
        <w:rPr>
          <w:rFonts w:ascii="Times New Roman"/>
          <w:b w:val="false"/>
          <w:i w:val="false"/>
          <w:color w:val="000000"/>
          <w:sz w:val="28"/>
        </w:rPr>
        <w:t>
</w:t>
      </w:r>
      <w:r>
        <w:rPr>
          <w:rFonts w:ascii="Times New Roman"/>
          <w:b w:val="false"/>
          <w:i w:val="false"/>
          <w:color w:val="000000"/>
          <w:vertAlign w:val="superscript"/>
        </w:rPr>
        <w:t>      к</w:t>
      </w:r>
      <w:r>
        <w:rPr>
          <w:rFonts w:ascii="Times New Roman"/>
          <w:b w:val="false"/>
          <w:i w:val="false"/>
          <w:color w:val="000000"/>
          <w:vertAlign w:val="subscript"/>
        </w:rPr>
        <w:t>s</w:t>
      </w:r>
      <w:r>
        <w:rPr>
          <w:rFonts w:ascii="Times New Roman"/>
          <w:b w:val="false"/>
          <w:i/>
          <w:color w:val="000000"/>
          <w:sz w:val="28"/>
        </w:rPr>
        <w:t xml:space="preserve"> - </w:t>
      </w:r>
      <w:r>
        <w:rPr>
          <w:rFonts w:ascii="Times New Roman"/>
          <w:b w:val="false"/>
          <w:i w:val="false"/>
          <w:color w:val="000000"/>
          <w:sz w:val="28"/>
        </w:rPr>
        <w:t>мұнай деңгейін өлшеу құралы (мысалы, жүгі бар өлшеу рулеткасы, метрошток, қалтқы үлгісіндегі деңгей өлшегіш және басқа) материалының сызықтық кеңеюінің температуралық коэффициенті. Оның мәндері мынаған тең болып қабылданады:</w:t>
      </w:r>
      <w:r>
        <w:br/>
      </w:r>
      <w:r>
        <w:rPr>
          <w:rFonts w:ascii="Times New Roman"/>
          <w:b w:val="false"/>
          <w:i w:val="false"/>
          <w:color w:val="000000"/>
          <w:sz w:val="28"/>
        </w:rPr>
        <w:t>
      тот баспайтын болат үшін - 12,5х10</w:t>
      </w:r>
      <w:r>
        <w:rPr>
          <w:rFonts w:ascii="Times New Roman"/>
          <w:b w:val="false"/>
          <w:i w:val="false"/>
          <w:color w:val="000000"/>
          <w:vertAlign w:val="superscript"/>
        </w:rPr>
        <w:t>-6</w:t>
      </w:r>
      <w:r>
        <w:rPr>
          <w:rFonts w:ascii="Times New Roman"/>
          <w:b w:val="false"/>
          <w:i w:val="false"/>
          <w:color w:val="000000"/>
          <w:sz w:val="28"/>
        </w:rPr>
        <w:t xml:space="preserve"> 1/</w:t>
      </w:r>
      <w:r>
        <w:rPr>
          <w:rFonts w:ascii="Times New Roman"/>
          <w:b w:val="false"/>
          <w:i w:val="false"/>
          <w:color w:val="000000"/>
          <w:vertAlign w:val="superscript"/>
        </w:rPr>
        <w:t>0</w:t>
      </w:r>
      <w:r>
        <w:rPr>
          <w:rFonts w:ascii="Times New Roman"/>
          <w:b w:val="false"/>
          <w:i w:val="false"/>
          <w:color w:val="000000"/>
          <w:sz w:val="28"/>
        </w:rPr>
        <w:t>С;</w:t>
      </w:r>
      <w:r>
        <w:br/>
      </w:r>
      <w:r>
        <w:rPr>
          <w:rFonts w:ascii="Times New Roman"/>
          <w:b w:val="false"/>
          <w:i w:val="false"/>
          <w:color w:val="000000"/>
          <w:sz w:val="28"/>
        </w:rPr>
        <w:t>
      алюминий үшін - 23х10</w:t>
      </w:r>
      <w:r>
        <w:rPr>
          <w:rFonts w:ascii="Times New Roman"/>
          <w:b w:val="false"/>
          <w:i w:val="false"/>
          <w:color w:val="000000"/>
          <w:vertAlign w:val="superscript"/>
        </w:rPr>
        <w:t>-6</w:t>
      </w:r>
      <w:r>
        <w:rPr>
          <w:rFonts w:ascii="Times New Roman"/>
          <w:b w:val="false"/>
          <w:i w:val="false"/>
          <w:color w:val="000000"/>
          <w:sz w:val="28"/>
        </w:rPr>
        <w:t xml:space="preserve"> 1/</w:t>
      </w:r>
      <w:r>
        <w:rPr>
          <w:rFonts w:ascii="Times New Roman"/>
          <w:b w:val="false"/>
          <w:i w:val="false"/>
          <w:color w:val="000000"/>
          <w:vertAlign w:val="superscript"/>
        </w:rPr>
        <w:t>0</w:t>
      </w:r>
      <w:r>
        <w:rPr>
          <w:rFonts w:ascii="Times New Roman"/>
          <w:b w:val="false"/>
          <w:i w:val="false"/>
          <w:color w:val="000000"/>
          <w:sz w:val="28"/>
        </w:rPr>
        <w:t>С.</w:t>
      </w:r>
      <w:r>
        <w:br/>
      </w:r>
      <w:r>
        <w:rPr>
          <w:rFonts w:ascii="Times New Roman"/>
          <w:b w:val="false"/>
          <w:i w:val="false"/>
          <w:color w:val="000000"/>
          <w:sz w:val="28"/>
        </w:rPr>
        <w:t>
      Басқа үлгідегі деңгей, өлшегіштерді пайдаланған кезде қажет болған жағдайда мұнайдың өлшенген деңгейіне температуралық түзетулер енгізіледі, бұл ретте а</w:t>
      </w:r>
      <w:r>
        <w:rPr>
          <w:rFonts w:ascii="Times New Roman"/>
          <w:b w:val="false"/>
          <w:i w:val="false"/>
          <w:color w:val="000000"/>
          <w:vertAlign w:val="subscript"/>
        </w:rPr>
        <w:t>s</w:t>
      </w:r>
      <w:r>
        <w:rPr>
          <w:rFonts w:ascii="Times New Roman"/>
          <w:b w:val="false"/>
          <w:i w:val="false"/>
          <w:color w:val="000000"/>
          <w:sz w:val="28"/>
        </w:rPr>
        <w:t xml:space="preserve"> коэффициентінің мәні нөлге тең болып қабылданады;</w:t>
      </w:r>
      <w:r>
        <w:br/>
      </w:r>
      <w:r>
        <w:rPr>
          <w:rFonts w:ascii="Times New Roman"/>
          <w:b w:val="false"/>
          <w:i w:val="false"/>
          <w:color w:val="000000"/>
          <w:sz w:val="28"/>
        </w:rPr>
        <w:t>
      Т</w:t>
      </w:r>
      <w:r>
        <w:rPr>
          <w:rFonts w:ascii="Times New Roman"/>
          <w:b w:val="false"/>
          <w:i w:val="false"/>
          <w:color w:val="000000"/>
          <w:vertAlign w:val="subscript"/>
        </w:rPr>
        <w:t>cт</w:t>
      </w:r>
      <w:r>
        <w:rPr>
          <w:rFonts w:ascii="Times New Roman"/>
          <w:b w:val="false"/>
          <w:i w:val="false"/>
          <w:color w:val="000000"/>
          <w:sz w:val="28"/>
        </w:rPr>
        <w:t xml:space="preserve"> - Т</w:t>
      </w:r>
      <w:r>
        <w:rPr>
          <w:rFonts w:ascii="Times New Roman"/>
          <w:b w:val="false"/>
          <w:i w:val="false"/>
          <w:color w:val="000000"/>
          <w:vertAlign w:val="superscript"/>
        </w:rPr>
        <w:t>c</w:t>
      </w:r>
      <w:r>
        <w:rPr>
          <w:rFonts w:ascii="Times New Roman"/>
          <w:b w:val="false"/>
          <w:i w:val="false"/>
          <w:color w:val="000000"/>
          <w:vertAlign w:val="subscript"/>
        </w:rPr>
        <w:t>v</w:t>
      </w:r>
      <w:r>
        <w:rPr>
          <w:rFonts w:ascii="Times New Roman"/>
          <w:b w:val="false"/>
          <w:i w:val="false"/>
          <w:color w:val="000000"/>
          <w:sz w:val="28"/>
        </w:rPr>
        <w:t xml:space="preserve"> сыйымдылық шамасындағы мұнай температурасына тең болып қабылданатын сыйымдылық шамасы қабырғасының температурасы, </w:t>
      </w:r>
      <w:r>
        <w:rPr>
          <w:rFonts w:ascii="Times New Roman"/>
          <w:b w:val="false"/>
          <w:i w:val="false"/>
          <w:color w:val="000000"/>
          <w:vertAlign w:val="superscript"/>
        </w:rPr>
        <w:t>0</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color w:val="000000"/>
          <w:sz w:val="28"/>
        </w:rPr>
        <w:t xml:space="preserve">      CTL </w:t>
      </w:r>
      <w:r>
        <w:rPr>
          <w:rFonts w:ascii="Times New Roman"/>
          <w:b w:val="false"/>
          <w:i w:val="false"/>
          <w:color w:val="000000"/>
          <w:vertAlign w:val="superscript"/>
        </w:rPr>
        <w:t>c</w:t>
      </w:r>
      <w:r>
        <w:rPr>
          <w:rFonts w:ascii="Times New Roman"/>
          <w:b w:val="false"/>
          <w:i w:val="false"/>
          <w:color w:val="000000"/>
          <w:vertAlign w:val="subscript"/>
        </w:rPr>
        <w:t>v</w:t>
      </w:r>
      <w:r>
        <w:rPr>
          <w:rFonts w:ascii="Times New Roman"/>
          <w:b w:val="false"/>
          <w:i/>
          <w:color w:val="000000"/>
          <w:sz w:val="28"/>
        </w:rPr>
        <w:t xml:space="preserve">- </w:t>
      </w:r>
      <w:r>
        <w:rPr>
          <w:rFonts w:ascii="Times New Roman"/>
          <w:b w:val="false"/>
          <w:i w:val="false"/>
          <w:color w:val="000000"/>
          <w:sz w:val="28"/>
        </w:rPr>
        <w:t>стандарттау бойынша нормативтік құжаттарға сәйкес есептелетін, сыйымдылық шамасындағы немесе толық сыйымдылық шамасындағы мұнай температурасы үшін анықталған мұнай көлеміне температураның әсерін ескеретін түзету коэффициенті.</w:t>
      </w:r>
      <w:r>
        <w:br/>
      </w:r>
      <w:r>
        <w:rPr>
          <w:rFonts w:ascii="Times New Roman"/>
          <w:b w:val="false"/>
          <w:i w:val="false"/>
          <w:color w:val="000000"/>
          <w:sz w:val="28"/>
        </w:rPr>
        <w:t xml:space="preserve">
      55. 20 </w:t>
      </w:r>
      <w:r>
        <w:rPr>
          <w:rFonts w:ascii="Times New Roman"/>
          <w:b w:val="false"/>
          <w:i w:val="false"/>
          <w:color w:val="000000"/>
          <w:vertAlign w:val="superscript"/>
        </w:rPr>
        <w:t>о</w:t>
      </w:r>
      <w:r>
        <w:rPr>
          <w:rFonts w:ascii="Times New Roman"/>
          <w:b w:val="false"/>
          <w:i w:val="false"/>
          <w:color w:val="000000"/>
          <w:sz w:val="28"/>
        </w:rPr>
        <w:t>С қалыпты температураға келтірілген мұнай көлемі мына формула бойынша есептеледі:</w:t>
      </w:r>
    </w:p>
    <w:bookmarkEnd w:id="31"/>
    <w:p>
      <w:pPr>
        <w:spacing w:after="0"/>
        <w:ind w:left="0"/>
        <w:jc w:val="both"/>
      </w:pPr>
      <w:r>
        <w:drawing>
          <wp:inline distT="0" distB="0" distL="0" distR="0">
            <wp:extent cx="72390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7239000" cy="952500"/>
                    </a:xfrm>
                    <a:prstGeom prst="rect">
                      <a:avLst/>
                    </a:prstGeom>
                  </pic:spPr>
                </pic:pic>
              </a:graphicData>
            </a:graphic>
          </wp:inline>
        </w:drawing>
      </w:r>
    </w:p>
    <w:bookmarkStart w:name="z116" w:id="32"/>
    <w:p>
      <w:pPr>
        <w:spacing w:after="0"/>
        <w:ind w:left="0"/>
        <w:jc w:val="both"/>
      </w:pPr>
      <w:r>
        <w:rPr>
          <w:rFonts w:ascii="Times New Roman"/>
          <w:b w:val="false"/>
          <w:i w:val="false"/>
          <w:color w:val="000000"/>
          <w:sz w:val="28"/>
        </w:rPr>
        <w:t>
      56. Есепке алу операцияларын жүргізген кезде мұнай тығыздығы</w:t>
      </w:r>
      <w:r>
        <w:br/>
      </w:r>
      <w:r>
        <w:rPr>
          <w:rFonts w:ascii="Times New Roman"/>
          <w:b w:val="false"/>
          <w:i w:val="false"/>
          <w:color w:val="000000"/>
          <w:sz w:val="28"/>
        </w:rPr>
        <w:t>
нормативтік құжаттарға сәйкес 20</w:t>
      </w:r>
      <w:r>
        <w:rPr>
          <w:rFonts w:ascii="Times New Roman"/>
          <w:b w:val="false"/>
          <w:i w:val="false"/>
          <w:color w:val="000000"/>
          <w:vertAlign w:val="superscript"/>
        </w:rPr>
        <w:t>о</w:t>
      </w:r>
      <w:r>
        <w:rPr>
          <w:rFonts w:ascii="Times New Roman"/>
          <w:b w:val="false"/>
          <w:i w:val="false"/>
          <w:color w:val="000000"/>
          <w:sz w:val="28"/>
        </w:rPr>
        <w:t>С қалыпты температура кезіндегі</w:t>
      </w:r>
      <w:r>
        <w:br/>
      </w:r>
      <w:r>
        <w:rPr>
          <w:rFonts w:ascii="Times New Roman"/>
          <w:b w:val="false"/>
          <w:i w:val="false"/>
          <w:color w:val="000000"/>
          <w:sz w:val="28"/>
        </w:rPr>
        <w:t>
тығыздыққа келтіріледі.</w:t>
      </w:r>
      <w:r>
        <w:br/>
      </w:r>
      <w:r>
        <w:rPr>
          <w:rFonts w:ascii="Times New Roman"/>
          <w:b w:val="false"/>
          <w:i w:val="false"/>
          <w:color w:val="000000"/>
          <w:sz w:val="28"/>
        </w:rPr>
        <w:t>
</w:t>
      </w:r>
      <w:r>
        <w:rPr>
          <w:rFonts w:ascii="Times New Roman"/>
          <w:b w:val="false"/>
          <w:i w:val="false"/>
          <w:color w:val="000000"/>
          <w:sz w:val="28"/>
        </w:rPr>
        <w:t>
      57. Зертханада өлшенген мұнай тығыздығын сыйымдылық шамасындағы немесе толық сыйымдылық шамасындағы мұнай көлемін өлшеу шарттарына келтірген кезде мұнай массасын m</w:t>
      </w:r>
      <w:r>
        <w:rPr>
          <w:rFonts w:ascii="Times New Roman"/>
          <w:b w:val="false"/>
          <w:i w:val="false"/>
          <w:color w:val="000000"/>
          <w:vertAlign w:val="superscript"/>
        </w:rPr>
        <w:t>С</w:t>
      </w:r>
      <w:r>
        <w:rPr>
          <w:rFonts w:ascii="Times New Roman"/>
          <w:b w:val="false"/>
          <w:i w:val="false"/>
          <w:color w:val="000000"/>
          <w:vertAlign w:val="subscript"/>
        </w:rPr>
        <w:t>Л</w:t>
      </w:r>
      <w:r>
        <w:rPr>
          <w:rFonts w:ascii="Times New Roman"/>
          <w:b w:val="false"/>
          <w:i w:val="false"/>
          <w:color w:val="000000"/>
          <w:vertAlign w:val="subscript"/>
        </w:rPr>
        <w:t> </w:t>
      </w:r>
      <w:r>
        <w:rPr>
          <w:rFonts w:ascii="Times New Roman"/>
          <w:b w:val="false"/>
          <w:i w:val="false"/>
          <w:color w:val="000000"/>
          <w:sz w:val="28"/>
        </w:rPr>
        <w:t>кг, мына формула бойынша есептеуге рұқсат беріледі:</w:t>
      </w:r>
    </w:p>
    <w:bookmarkEnd w:id="32"/>
    <w:p>
      <w:pPr>
        <w:spacing w:after="0"/>
        <w:ind w:left="0"/>
        <w:jc w:val="both"/>
      </w:pPr>
      <w:r>
        <w:drawing>
          <wp:inline distT="0" distB="0" distL="0" distR="0">
            <wp:extent cx="83058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8305800" cy="1219200"/>
                    </a:xfrm>
                    <a:prstGeom prst="rect">
                      <a:avLst/>
                    </a:prstGeom>
                  </pic:spPr>
                </pic:pic>
              </a:graphicData>
            </a:graphic>
          </wp:inline>
        </w:drawing>
      </w:r>
    </w:p>
    <w:bookmarkStart w:name="z118" w:id="33"/>
    <w:p>
      <w:pPr>
        <w:spacing w:after="0"/>
        <w:ind w:left="0"/>
        <w:jc w:val="both"/>
      </w:pPr>
      <w:r>
        <w:rPr>
          <w:rFonts w:ascii="Times New Roman"/>
          <w:b w:val="false"/>
          <w:i w:val="false"/>
          <w:color w:val="000000"/>
          <w:sz w:val="28"/>
        </w:rPr>
        <w:t>      мұндағы P</w:t>
      </w:r>
      <w:r>
        <w:rPr>
          <w:rFonts w:ascii="Times New Roman"/>
          <w:b w:val="false"/>
          <w:i w:val="false"/>
          <w:color w:val="000000"/>
          <w:vertAlign w:val="superscript"/>
        </w:rPr>
        <w:t>з</w:t>
      </w:r>
      <w:r>
        <w:rPr>
          <w:rFonts w:ascii="Times New Roman"/>
          <w:b w:val="false"/>
          <w:i w:val="false"/>
          <w:color w:val="000000"/>
          <w:vertAlign w:val="subscript"/>
        </w:rPr>
        <w:t>олш</w:t>
      </w:r>
      <w:r>
        <w:rPr>
          <w:rFonts w:ascii="Times New Roman"/>
          <w:b w:val="false"/>
          <w:i w:val="false"/>
          <w:color w:val="000000"/>
          <w:sz w:val="28"/>
        </w:rPr>
        <w:t>- стандарттау бойынша нормативтік құжаттарға сәйкес Т</w:t>
      </w:r>
      <w:r>
        <w:rPr>
          <w:rFonts w:ascii="Times New Roman"/>
          <w:b w:val="false"/>
          <w:i w:val="false"/>
          <w:color w:val="000000"/>
          <w:vertAlign w:val="superscript"/>
        </w:rPr>
        <w:t>з</w:t>
      </w:r>
      <w:r>
        <w:rPr>
          <w:rFonts w:ascii="Times New Roman"/>
          <w:b w:val="false"/>
          <w:i w:val="false"/>
          <w:color w:val="000000"/>
          <w:vertAlign w:val="subscript"/>
        </w:rPr>
        <w:t>m</w:t>
      </w:r>
      <w:r>
        <w:rPr>
          <w:rFonts w:ascii="Times New Roman"/>
          <w:b w:val="false"/>
          <w:i w:val="false"/>
          <w:color w:val="000000"/>
          <w:sz w:val="28"/>
        </w:rPr>
        <w:t xml:space="preserve"> температурасы кезінде зертханада ареометрмен өлшенген мұнай тығыздығы, кг/м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color w:val="000000"/>
          <w:sz w:val="28"/>
        </w:rPr>
        <w:t xml:space="preserve">      а - </w:t>
      </w:r>
      <w:r>
        <w:rPr>
          <w:rFonts w:ascii="Times New Roman"/>
          <w:b w:val="false"/>
          <w:i w:val="false"/>
          <w:color w:val="000000"/>
          <w:sz w:val="28"/>
        </w:rPr>
        <w:t>осы Қағидаға 4-қосымшаға сәйкес қабылданатын мұнайдың келемдік кеңею коэффициенті.</w:t>
      </w:r>
      <w:r>
        <w:br/>
      </w:r>
      <w:r>
        <w:rPr>
          <w:rFonts w:ascii="Times New Roman"/>
          <w:b w:val="false"/>
          <w:i w:val="false"/>
          <w:color w:val="000000"/>
          <w:sz w:val="28"/>
        </w:rPr>
        <w:t>
      58. (28) формула Т</w:t>
      </w:r>
      <w:r>
        <w:rPr>
          <w:rFonts w:ascii="Times New Roman"/>
          <w:b w:val="false"/>
          <w:i w:val="false"/>
          <w:color w:val="000000"/>
          <w:vertAlign w:val="superscript"/>
        </w:rPr>
        <w:t>з</w:t>
      </w:r>
      <w:r>
        <w:rPr>
          <w:rFonts w:ascii="Times New Roman"/>
          <w:b w:val="false"/>
          <w:i w:val="false"/>
          <w:color w:val="000000"/>
          <w:vertAlign w:val="subscript"/>
        </w:rPr>
        <w:t>m</w:t>
      </w:r>
      <w:r>
        <w:rPr>
          <w:rFonts w:ascii="Times New Roman"/>
          <w:b w:val="false"/>
          <w:i w:val="false"/>
          <w:color w:val="000000"/>
          <w:sz w:val="28"/>
        </w:rPr>
        <w:t xml:space="preserve"> және Т</w:t>
      </w:r>
      <w:r>
        <w:rPr>
          <w:rFonts w:ascii="Times New Roman"/>
          <w:b w:val="false"/>
          <w:i w:val="false"/>
          <w:color w:val="000000"/>
          <w:vertAlign w:val="superscript"/>
        </w:rPr>
        <w:t>с</w:t>
      </w:r>
      <w:r>
        <w:rPr>
          <w:rFonts w:ascii="Times New Roman"/>
          <w:b w:val="false"/>
          <w:i w:val="false"/>
          <w:color w:val="000000"/>
          <w:vertAlign w:val="subscript"/>
        </w:rPr>
        <w:t>т</w:t>
      </w:r>
      <w:r>
        <w:rPr>
          <w:rFonts w:ascii="Times New Roman"/>
          <w:b w:val="false"/>
          <w:i w:val="false"/>
          <w:color w:val="000000"/>
          <w:sz w:val="28"/>
        </w:rPr>
        <w:t xml:space="preserve"> температуралар айырмасы 15</w:t>
      </w:r>
      <w:r>
        <w:rPr>
          <w:rFonts w:ascii="Times New Roman"/>
          <w:b w:val="false"/>
          <w:i w:val="false"/>
          <w:color w:val="000000"/>
          <w:vertAlign w:val="superscript"/>
        </w:rPr>
        <w:t>0</w:t>
      </w:r>
      <w:r>
        <w:rPr>
          <w:rFonts w:ascii="Times New Roman"/>
          <w:b w:val="false"/>
          <w:i w:val="false"/>
          <w:color w:val="000000"/>
          <w:sz w:val="28"/>
        </w:rPr>
        <w:t>С артық болмаған кезде қолданылады.</w:t>
      </w:r>
      <w:r>
        <w:br/>
      </w:r>
      <w:r>
        <w:rPr>
          <w:rFonts w:ascii="Times New Roman"/>
          <w:b w:val="false"/>
          <w:i w:val="false"/>
          <w:color w:val="000000"/>
          <w:sz w:val="28"/>
        </w:rPr>
        <w:t>
</w:t>
      </w:r>
      <w:r>
        <w:rPr>
          <w:rFonts w:ascii="Times New Roman"/>
          <w:b w:val="false"/>
          <w:i w:val="false"/>
          <w:color w:val="000000"/>
          <w:sz w:val="28"/>
        </w:rPr>
        <w:t>
      59. Сыйымдылық шамасындағы мұнай бағанының гидростатикалық қысымын өлшеу кезіндегі гидростатикалық қағидатқа негізделген жанама әдіс бойынша мұнай массасы M</w:t>
      </w:r>
      <w:r>
        <w:rPr>
          <w:rFonts w:ascii="Times New Roman"/>
          <w:b w:val="false"/>
          <w:i w:val="false"/>
          <w:color w:val="000000"/>
          <w:vertAlign w:val="superscript"/>
        </w:rPr>
        <w:t>c</w:t>
      </w:r>
      <w:r>
        <w:rPr>
          <w:rFonts w:ascii="Times New Roman"/>
          <w:b w:val="false"/>
          <w:i w:val="false"/>
          <w:color w:val="000000"/>
          <w:vertAlign w:val="subscript"/>
        </w:rPr>
        <w:t>2</w:t>
      </w:r>
      <w:r>
        <w:rPr>
          <w:rFonts w:ascii="Times New Roman"/>
          <w:b w:val="false"/>
          <w:i w:val="false"/>
          <w:color w:val="000000"/>
          <w:sz w:val="28"/>
        </w:rPr>
        <w:t>, кг, мына формула бойынша есептеледі:</w:t>
      </w:r>
    </w:p>
    <w:bookmarkEnd w:id="33"/>
    <w:p>
      <w:pPr>
        <w:spacing w:after="0"/>
        <w:ind w:left="0"/>
        <w:jc w:val="both"/>
      </w:pPr>
      <w:r>
        <w:drawing>
          <wp:inline distT="0" distB="0" distL="0" distR="0">
            <wp:extent cx="62484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6248400" cy="914400"/>
                    </a:xfrm>
                    <a:prstGeom prst="rect">
                      <a:avLst/>
                    </a:prstGeom>
                  </pic:spPr>
                </pic:pic>
              </a:graphicData>
            </a:graphic>
          </wp:inline>
        </w:drawing>
      </w:r>
    </w:p>
    <w:bookmarkStart w:name="z120" w:id="34"/>
    <w:p>
      <w:pPr>
        <w:spacing w:after="0"/>
        <w:ind w:left="0"/>
        <w:jc w:val="both"/>
      </w:pPr>
      <w:r>
        <w:rPr>
          <w:rFonts w:ascii="Times New Roman"/>
          <w:b w:val="false"/>
          <w:i w:val="false"/>
          <w:color w:val="000000"/>
          <w:sz w:val="28"/>
        </w:rPr>
        <w:t>      мұндағы Р - мұнай бағанының гидростатикалық қысымы, Па;</w:t>
      </w:r>
      <w:r>
        <w:br/>
      </w:r>
      <w:r>
        <w:rPr>
          <w:rFonts w:ascii="Times New Roman"/>
          <w:b w:val="false"/>
          <w:i w:val="false"/>
          <w:color w:val="000000"/>
          <w:sz w:val="28"/>
        </w:rPr>
        <w:t>
      S</w:t>
      </w:r>
      <w:r>
        <w:rPr>
          <w:rFonts w:ascii="Times New Roman"/>
          <w:b w:val="false"/>
          <w:i w:val="false"/>
          <w:color w:val="000000"/>
          <w:vertAlign w:val="subscript"/>
        </w:rPr>
        <w:t>0</w:t>
      </w:r>
      <w:r>
        <w:rPr>
          <w:rFonts w:ascii="Times New Roman"/>
          <w:b w:val="false"/>
          <w:i w:val="false"/>
          <w:color w:val="000000"/>
          <w:sz w:val="28"/>
        </w:rPr>
        <w:t>- толтырылған сыйымдылық шамасы көлденең қимасының орташа ауданы, 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g - ауырлық күш үдеуі, м/с</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60. Орташа аудан S</w:t>
      </w:r>
      <w:r>
        <w:rPr>
          <w:rFonts w:ascii="Times New Roman"/>
          <w:b w:val="false"/>
          <w:i w:val="false"/>
          <w:color w:val="000000"/>
          <w:vertAlign w:val="subscript"/>
        </w:rPr>
        <w:t>0</w:t>
      </w:r>
      <w:r>
        <w:rPr>
          <w:rFonts w:ascii="Times New Roman"/>
          <w:b w:val="false"/>
          <w:i w:val="false"/>
          <w:color w:val="000000"/>
          <w:sz w:val="28"/>
        </w:rPr>
        <w:t>, м</w:t>
      </w:r>
      <w:r>
        <w:rPr>
          <w:rFonts w:ascii="Times New Roman"/>
          <w:b w:val="false"/>
          <w:i w:val="false"/>
          <w:color w:val="000000"/>
          <w:vertAlign w:val="superscript"/>
        </w:rPr>
        <w:t>2</w:t>
      </w:r>
      <w:r>
        <w:rPr>
          <w:rFonts w:ascii="Times New Roman"/>
          <w:b w:val="false"/>
          <w:i w:val="false"/>
          <w:color w:val="000000"/>
          <w:sz w:val="28"/>
        </w:rPr>
        <w:t>, мына формула бойынша есептеледі:</w:t>
      </w:r>
    </w:p>
    <w:bookmarkEnd w:id="34"/>
    <w:p>
      <w:pPr>
        <w:spacing w:after="0"/>
        <w:ind w:left="0"/>
        <w:jc w:val="both"/>
      </w:pPr>
      <w:r>
        <w:drawing>
          <wp:inline distT="0" distB="0" distL="0" distR="0">
            <wp:extent cx="6654800" cy="128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6654800" cy="1282700"/>
                    </a:xfrm>
                    <a:prstGeom prst="rect">
                      <a:avLst/>
                    </a:prstGeom>
                  </pic:spPr>
                </pic:pic>
              </a:graphicData>
            </a:graphic>
          </wp:inline>
        </w:drawing>
      </w:r>
    </w:p>
    <w:bookmarkStart w:name="z121" w:id="35"/>
    <w:p>
      <w:pPr>
        <w:spacing w:after="0"/>
        <w:ind w:left="0"/>
        <w:jc w:val="both"/>
      </w:pPr>
      <w:r>
        <w:rPr>
          <w:rFonts w:ascii="Times New Roman"/>
          <w:b w:val="false"/>
          <w:i w:val="false"/>
          <w:color w:val="000000"/>
          <w:sz w:val="28"/>
        </w:rPr>
        <w:t>      мұндағы V</w:t>
      </w:r>
      <w:r>
        <w:rPr>
          <w:rFonts w:ascii="Times New Roman"/>
          <w:b w:val="false"/>
          <w:i w:val="false"/>
          <w:color w:val="000000"/>
          <w:vertAlign w:val="subscript"/>
        </w:rPr>
        <w:t>20</w:t>
      </w:r>
      <w:r>
        <w:rPr>
          <w:rFonts w:ascii="Times New Roman"/>
          <w:b w:val="false"/>
          <w:i w:val="false"/>
          <w:color w:val="000000"/>
          <w:sz w:val="28"/>
        </w:rPr>
        <w:t>- сыйымдылық шамасының градуирлеу кестесі бойынша анықталған өлшенетін Н деңгейіндегі сыйымдылық шамасындағы мұнай көлемі;</w:t>
      </w:r>
      <w:r>
        <w:br/>
      </w:r>
      <w:r>
        <w:rPr>
          <w:rFonts w:ascii="Times New Roman"/>
          <w:b w:val="false"/>
          <w:i w:val="false"/>
          <w:color w:val="000000"/>
          <w:sz w:val="28"/>
        </w:rPr>
        <w:t>
</w:t>
      </w:r>
      <w:r>
        <w:rPr>
          <w:rFonts w:ascii="Times New Roman"/>
          <w:b w:val="false"/>
          <w:i w:val="false"/>
          <w:color w:val="000000"/>
          <w:vertAlign w:val="superscript"/>
        </w:rPr>
        <w:t>      К</w:t>
      </w:r>
      <w:r>
        <w:rPr>
          <w:rFonts w:ascii="Times New Roman"/>
          <w:b w:val="false"/>
          <w:i w:val="false"/>
          <w:color w:val="000000"/>
          <w:vertAlign w:val="subscript"/>
        </w:rPr>
        <w:t>ст</w:t>
      </w:r>
      <w:r>
        <w:rPr>
          <w:rFonts w:ascii="Times New Roman"/>
          <w:b w:val="false"/>
          <w:i/>
          <w:color w:val="000000"/>
          <w:sz w:val="28"/>
        </w:rPr>
        <w:t xml:space="preserve"> - </w:t>
      </w:r>
      <w:r>
        <w:rPr>
          <w:rFonts w:ascii="Times New Roman"/>
          <w:b w:val="false"/>
          <w:i w:val="false"/>
          <w:color w:val="000000"/>
          <w:sz w:val="28"/>
        </w:rPr>
        <w:t>мәні 12,5х10</w:t>
      </w:r>
      <w:r>
        <w:rPr>
          <w:rFonts w:ascii="Times New Roman"/>
          <w:b w:val="false"/>
          <w:i w:val="false"/>
          <w:color w:val="000000"/>
          <w:vertAlign w:val="superscript"/>
        </w:rPr>
        <w:t>-6</w:t>
      </w:r>
      <w:r>
        <w:rPr>
          <w:rFonts w:ascii="Times New Roman"/>
          <w:b w:val="false"/>
          <w:i w:val="false"/>
          <w:color w:val="000000"/>
          <w:sz w:val="28"/>
        </w:rPr>
        <w:t xml:space="preserve"> 1/</w:t>
      </w:r>
      <w:r>
        <w:rPr>
          <w:rFonts w:ascii="Times New Roman"/>
          <w:b w:val="false"/>
          <w:i w:val="false"/>
          <w:color w:val="000000"/>
          <w:vertAlign w:val="superscript"/>
        </w:rPr>
        <w:t>о</w:t>
      </w:r>
      <w:r>
        <w:rPr>
          <w:rFonts w:ascii="Times New Roman"/>
          <w:b w:val="false"/>
          <w:i w:val="false"/>
          <w:color w:val="000000"/>
          <w:sz w:val="28"/>
        </w:rPr>
        <w:t>С тең болып қабылданатын сыйымдылық шамасы қабырғасының сызықтық кеңеюінің температуралық коэффициенті;</w:t>
      </w:r>
      <w:r>
        <w:br/>
      </w:r>
      <w:r>
        <w:rPr>
          <w:rFonts w:ascii="Times New Roman"/>
          <w:b w:val="false"/>
          <w:i w:val="false"/>
          <w:color w:val="000000"/>
          <w:sz w:val="28"/>
        </w:rPr>
        <w:t xml:space="preserve">
      Т - сыйымдылық шамасындағы мұнай температурасына тең болып қабылданатын сыйымдылық шамасы қабырғасының температурасы, </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61. Сыйымдылық шамасына қабылданған немесе одан жіберілген  мұнай массасы m</w:t>
      </w:r>
      <w:r>
        <w:rPr>
          <w:rFonts w:ascii="Times New Roman"/>
          <w:b w:val="false"/>
          <w:i w:val="false"/>
          <w:color w:val="000000"/>
          <w:vertAlign w:val="superscript"/>
        </w:rPr>
        <w:t>0</w:t>
      </w:r>
      <w:r>
        <w:rPr>
          <w:rFonts w:ascii="Times New Roman"/>
          <w:b w:val="false"/>
          <w:i w:val="false"/>
          <w:color w:val="000000"/>
          <w:sz w:val="28"/>
        </w:rPr>
        <w:t>, кг, мына формула бойынша мұнай массалары айырмасының абсолюттік мәні ретінде анықталады:</w:t>
      </w:r>
    </w:p>
    <w:bookmarkEnd w:id="35"/>
    <w:p>
      <w:pPr>
        <w:spacing w:after="0"/>
        <w:ind w:left="0"/>
        <w:jc w:val="both"/>
      </w:pPr>
      <w:r>
        <w:drawing>
          <wp:inline distT="0" distB="0" distL="0" distR="0">
            <wp:extent cx="6197600" cy="113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6197600" cy="1130300"/>
                    </a:xfrm>
                    <a:prstGeom prst="rect">
                      <a:avLst/>
                    </a:prstGeom>
                  </pic:spPr>
                </pic:pic>
              </a:graphicData>
            </a:graphic>
          </wp:inline>
        </w:drawing>
      </w:r>
    </w:p>
    <w:bookmarkStart w:name="z122" w:id="36"/>
    <w:p>
      <w:pPr>
        <w:spacing w:after="0"/>
        <w:ind w:left="0"/>
        <w:jc w:val="both"/>
      </w:pPr>
      <w:r>
        <w:rPr>
          <w:rFonts w:ascii="Times New Roman"/>
          <w:b w:val="false"/>
          <w:i w:val="false"/>
          <w:color w:val="000000"/>
          <w:sz w:val="28"/>
        </w:rPr>
        <w:t>      мұндағы т</w:t>
      </w:r>
      <w:r>
        <w:rPr>
          <w:rFonts w:ascii="Times New Roman"/>
          <w:b w:val="false"/>
          <w:i w:val="false"/>
          <w:color w:val="000000"/>
          <w:vertAlign w:val="superscript"/>
        </w:rPr>
        <w:t>i</w:t>
      </w:r>
      <w:r>
        <w:rPr>
          <w:rFonts w:ascii="Times New Roman"/>
          <w:b w:val="false"/>
          <w:i w:val="false"/>
          <w:color w:val="000000"/>
          <w:vertAlign w:val="subscript"/>
        </w:rPr>
        <w:t xml:space="preserve">, </w:t>
      </w:r>
      <w:r>
        <w:rPr>
          <w:rFonts w:ascii="Times New Roman"/>
          <w:b w:val="false"/>
          <w:i w:val="false"/>
          <w:color w:val="000000"/>
          <w:sz w:val="28"/>
        </w:rPr>
        <w:t>m</w:t>
      </w:r>
      <w:r>
        <w:rPr>
          <w:rFonts w:ascii="Times New Roman"/>
          <w:b w:val="false"/>
          <w:i w:val="false"/>
          <w:color w:val="000000"/>
          <w:vertAlign w:val="subscript"/>
        </w:rPr>
        <w:t>i+l</w:t>
      </w:r>
      <w:r>
        <w:rPr>
          <w:rFonts w:ascii="Times New Roman"/>
          <w:b w:val="false"/>
          <w:i w:val="false"/>
          <w:color w:val="000000"/>
          <w:sz w:val="28"/>
        </w:rPr>
        <w:t>, - операцияның басында және соңында тиісінше (12) формула бойынша есептелген мұнай массалары.</w:t>
      </w:r>
      <w:r>
        <w:br/>
      </w:r>
      <w:r>
        <w:rPr>
          <w:rFonts w:ascii="Times New Roman"/>
          <w:b w:val="false"/>
          <w:i w:val="false"/>
          <w:color w:val="000000"/>
          <w:sz w:val="28"/>
        </w:rPr>
        <w:t>
      62. Тауарлық мұнайдың нетто массасы т</w:t>
      </w:r>
      <w:r>
        <w:rPr>
          <w:rFonts w:ascii="Times New Roman"/>
          <w:b w:val="false"/>
          <w:i w:val="false"/>
          <w:color w:val="000000"/>
          <w:vertAlign w:val="superscript"/>
        </w:rPr>
        <w:t>H</w:t>
      </w:r>
      <w:r>
        <w:rPr>
          <w:rFonts w:ascii="Times New Roman"/>
          <w:b w:val="false"/>
          <w:i w:val="false"/>
          <w:color w:val="000000"/>
          <w:sz w:val="28"/>
        </w:rPr>
        <w:t>, кг, мына формула бойынша есептеледі:</w:t>
      </w:r>
    </w:p>
    <w:bookmarkEnd w:id="36"/>
    <w:p>
      <w:pPr>
        <w:spacing w:after="0"/>
        <w:ind w:left="0"/>
        <w:jc w:val="both"/>
      </w:pPr>
      <w:r>
        <w:drawing>
          <wp:inline distT="0" distB="0" distL="0" distR="0">
            <wp:extent cx="62484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6248400" cy="812800"/>
                    </a:xfrm>
                    <a:prstGeom prst="rect">
                      <a:avLst/>
                    </a:prstGeom>
                  </pic:spPr>
                </pic:pic>
              </a:graphicData>
            </a:graphic>
          </wp:inline>
        </w:drawing>
      </w:r>
    </w:p>
    <w:p>
      <w:pPr>
        <w:spacing w:after="0"/>
        <w:ind w:left="0"/>
        <w:jc w:val="both"/>
      </w:pPr>
      <w:r>
        <w:rPr>
          <w:rFonts w:ascii="Times New Roman"/>
          <w:b w:val="false"/>
          <w:i w:val="false"/>
          <w:color w:val="000000"/>
          <w:sz w:val="28"/>
        </w:rPr>
        <w:t>      мұндағы т - тауарлық мұнайдың брутто массасы, кг;</w:t>
      </w:r>
      <w:r>
        <w:br/>
      </w:r>
      <w:r>
        <w:rPr>
          <w:rFonts w:ascii="Times New Roman"/>
          <w:b w:val="false"/>
          <w:i w:val="false"/>
          <w:color w:val="000000"/>
          <w:sz w:val="28"/>
        </w:rPr>
        <w:t>
      m</w:t>
      </w:r>
      <w:r>
        <w:rPr>
          <w:rFonts w:ascii="Times New Roman"/>
          <w:b w:val="false"/>
          <w:i w:val="false"/>
          <w:color w:val="000000"/>
          <w:vertAlign w:val="subscript"/>
        </w:rPr>
        <w:t>б</w:t>
      </w:r>
      <w:r>
        <w:rPr>
          <w:rFonts w:ascii="Times New Roman"/>
          <w:b w:val="false"/>
          <w:i w:val="false"/>
          <w:color w:val="000000"/>
          <w:sz w:val="28"/>
        </w:rPr>
        <w:t xml:space="preserve"> - мына формула бойынша есептелетін балласт массасы, кг</w:t>
      </w:r>
    </w:p>
    <w:p>
      <w:pPr>
        <w:spacing w:after="0"/>
        <w:ind w:left="0"/>
        <w:jc w:val="both"/>
      </w:pPr>
      <w:r>
        <w:drawing>
          <wp:inline distT="0" distB="0" distL="0" distR="0">
            <wp:extent cx="68580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6858000" cy="1079500"/>
                    </a:xfrm>
                    <a:prstGeom prst="rect">
                      <a:avLst/>
                    </a:prstGeom>
                  </pic:spPr>
                </pic:pic>
              </a:graphicData>
            </a:graphic>
          </wp:inline>
        </w:drawing>
      </w:r>
    </w:p>
    <w:bookmarkStart w:name="z123" w:id="37"/>
    <w:p>
      <w:pPr>
        <w:spacing w:after="0"/>
        <w:ind w:left="0"/>
        <w:jc w:val="both"/>
      </w:pPr>
      <w:r>
        <w:rPr>
          <w:rFonts w:ascii="Times New Roman"/>
          <w:b w:val="false"/>
          <w:i w:val="false"/>
          <w:color w:val="000000"/>
          <w:sz w:val="28"/>
        </w:rPr>
        <w:t>      мұндағы W</w:t>
      </w:r>
      <w:r>
        <w:rPr>
          <w:rFonts w:ascii="Times New Roman"/>
          <w:b w:val="false"/>
          <w:i w:val="false"/>
          <w:color w:val="000000"/>
          <w:vertAlign w:val="subscript"/>
        </w:rPr>
        <w:t>м.қ,</w:t>
      </w:r>
      <w:r>
        <w:rPr>
          <w:rFonts w:ascii="Times New Roman"/>
          <w:b w:val="false"/>
          <w:i w:val="false"/>
          <w:color w:val="000000"/>
          <w:sz w:val="28"/>
        </w:rPr>
        <w:t xml:space="preserve"> - тауарлық мұнайдағы судың массалық құрамы, %;</w:t>
      </w:r>
      <w:r>
        <w:br/>
      </w:r>
      <w:r>
        <w:rPr>
          <w:rFonts w:ascii="Times New Roman"/>
          <w:b w:val="false"/>
          <w:i w:val="false"/>
          <w:color w:val="000000"/>
          <w:sz w:val="28"/>
        </w:rPr>
        <w:t>
      W</w:t>
      </w:r>
      <w:r>
        <w:rPr>
          <w:rFonts w:ascii="Times New Roman"/>
          <w:b w:val="false"/>
          <w:i w:val="false"/>
          <w:color w:val="000000"/>
          <w:vertAlign w:val="subscript"/>
        </w:rPr>
        <w:t>х.т.</w:t>
      </w:r>
      <w:r>
        <w:rPr>
          <w:rFonts w:ascii="Times New Roman"/>
          <w:b w:val="false"/>
          <w:i w:val="false"/>
          <w:color w:val="000000"/>
          <w:sz w:val="28"/>
        </w:rPr>
        <w:t xml:space="preserve"> - тауарлық мұнайдағы хлорлы тұздардың массалық құрамы, %;</w:t>
      </w:r>
      <w:r>
        <w:br/>
      </w:r>
      <w:r>
        <w:rPr>
          <w:rFonts w:ascii="Times New Roman"/>
          <w:b w:val="false"/>
          <w:i w:val="false"/>
          <w:color w:val="000000"/>
          <w:sz w:val="28"/>
        </w:rPr>
        <w:t>
      W</w:t>
      </w:r>
      <w:r>
        <w:rPr>
          <w:rFonts w:ascii="Times New Roman"/>
          <w:b w:val="false"/>
          <w:i w:val="false"/>
          <w:color w:val="000000"/>
          <w:vertAlign w:val="subscript"/>
        </w:rPr>
        <w:t>м.қ.</w:t>
      </w:r>
      <w:r>
        <w:rPr>
          <w:rFonts w:ascii="Times New Roman"/>
          <w:b w:val="false"/>
          <w:i w:val="false"/>
          <w:color w:val="000000"/>
          <w:sz w:val="28"/>
        </w:rPr>
        <w:t xml:space="preserve"> - тауарлық мұнайдағы механикалық қоспалардың массалық құрамы, %.</w:t>
      </w:r>
      <w:r>
        <w:br/>
      </w:r>
      <w:r>
        <w:rPr>
          <w:rFonts w:ascii="Times New Roman"/>
          <w:b w:val="false"/>
          <w:i w:val="false"/>
          <w:color w:val="000000"/>
          <w:sz w:val="28"/>
        </w:rPr>
        <w:t>
      63. Тауарлық мұнайдағы судың массалық құрамы стандарттау бойынша нормативтік құжаттарға сәйкес анықталады. Тауарлық мұнайдағы судың массалық құрамын ағынды ылғал өлшегішпен өлшеуге рұқсат беріледі.</w:t>
      </w:r>
      <w:r>
        <w:br/>
      </w:r>
      <w:r>
        <w:rPr>
          <w:rFonts w:ascii="Times New Roman"/>
          <w:b w:val="false"/>
          <w:i w:val="false"/>
          <w:color w:val="000000"/>
          <w:sz w:val="28"/>
        </w:rPr>
        <w:t>
</w:t>
      </w:r>
      <w:r>
        <w:rPr>
          <w:rFonts w:ascii="Times New Roman"/>
          <w:b w:val="false"/>
          <w:i w:val="false"/>
          <w:color w:val="000000"/>
          <w:sz w:val="28"/>
        </w:rPr>
        <w:t>
      64. Тауарлық мұнайдағы хлорлы тұздардың массалық құрамы стандарттау бойынша нормативтік құжаттарға сәйкес анықталады. Тауарлық мұнайдағы хлорлы тұздардың массалық құрамын ағынды тұз өлшегішпен өлшеуге рұқсат беріледі.</w:t>
      </w:r>
      <w:r>
        <w:br/>
      </w:r>
      <w:r>
        <w:rPr>
          <w:rFonts w:ascii="Times New Roman"/>
          <w:b w:val="false"/>
          <w:i w:val="false"/>
          <w:color w:val="000000"/>
          <w:sz w:val="28"/>
        </w:rPr>
        <w:t>
</w:t>
      </w:r>
      <w:r>
        <w:rPr>
          <w:rFonts w:ascii="Times New Roman"/>
          <w:b w:val="false"/>
          <w:i w:val="false"/>
          <w:color w:val="000000"/>
          <w:sz w:val="28"/>
        </w:rPr>
        <w:t>
      65. Тауарлық мұнайдағы механикалық қоспалардың массалық құрамы нормативтік құжаттарға сәйкес анықталады. Тауарлық мұнайдағы механикалық қоспалардың массалық құрамын ағынды талдағышпен өлшеуге рұқсат беріледі.</w:t>
      </w:r>
    </w:p>
    <w:bookmarkEnd w:id="37"/>
    <w:bookmarkStart w:name="z126" w:id="38"/>
    <w:p>
      <w:pPr>
        <w:spacing w:after="0"/>
        <w:ind w:left="0"/>
        <w:jc w:val="left"/>
      </w:pPr>
      <w:r>
        <w:rPr>
          <w:rFonts w:ascii="Times New Roman"/>
          <w:b/>
          <w:i w:val="false"/>
          <w:color w:val="000000"/>
        </w:rPr>
        <w:t xml:space="preserve"> 
5.2. Мұнайдың брутто массасын көлемдік-массалық статикалық әдіспен өлшеу және салмақтау</w:t>
      </w:r>
    </w:p>
    <w:bookmarkEnd w:id="38"/>
    <w:bookmarkStart w:name="z127" w:id="39"/>
    <w:p>
      <w:pPr>
        <w:spacing w:after="0"/>
        <w:ind w:left="0"/>
        <w:jc w:val="both"/>
      </w:pPr>
      <w:r>
        <w:rPr>
          <w:rFonts w:ascii="Times New Roman"/>
          <w:b w:val="false"/>
          <w:i w:val="false"/>
          <w:color w:val="000000"/>
          <w:sz w:val="28"/>
        </w:rPr>
        <w:t>
      66. Осы әдіспен мұнайдың массасы оның көлемі, тығыздығы және резервуарлардағы температурасы бойынша анықталады. Мұнай көлемі градуирленген кестелердің, деңгейді өлшеу құралдарының, мұнайдың гидростатикалық қысымының көмегімен анықталады.</w:t>
      </w:r>
      <w:r>
        <w:br/>
      </w:r>
      <w:r>
        <w:rPr>
          <w:rFonts w:ascii="Times New Roman"/>
          <w:b w:val="false"/>
          <w:i w:val="false"/>
          <w:color w:val="000000"/>
          <w:sz w:val="28"/>
        </w:rPr>
        <w:t>
</w:t>
      </w:r>
      <w:r>
        <w:rPr>
          <w:rFonts w:ascii="Times New Roman"/>
          <w:b w:val="false"/>
          <w:i w:val="false"/>
          <w:color w:val="000000"/>
          <w:sz w:val="28"/>
        </w:rPr>
        <w:t>
      67. Көлемдік-массалық статикалық әдіс кезінде пайдаланылатын МКӨЖ құрамы осы Қағидаға 5-қосымшада келтірілген.</w:t>
      </w:r>
      <w:r>
        <w:br/>
      </w:r>
      <w:r>
        <w:rPr>
          <w:rFonts w:ascii="Times New Roman"/>
          <w:b w:val="false"/>
          <w:i w:val="false"/>
          <w:color w:val="000000"/>
          <w:sz w:val="28"/>
        </w:rPr>
        <w:t>
</w:t>
      </w:r>
      <w:r>
        <w:rPr>
          <w:rFonts w:ascii="Times New Roman"/>
          <w:b w:val="false"/>
          <w:i w:val="false"/>
          <w:color w:val="000000"/>
          <w:sz w:val="28"/>
        </w:rPr>
        <w:t>
      68. Мұнай көлемін, тығыздығын және температурасын өлшеу мына</w:t>
      </w:r>
      <w:r>
        <w:br/>
      </w:r>
      <w:r>
        <w:rPr>
          <w:rFonts w:ascii="Times New Roman"/>
          <w:b w:val="false"/>
          <w:i w:val="false"/>
          <w:color w:val="000000"/>
          <w:sz w:val="28"/>
        </w:rPr>
        <w:t>
тәртіппен жүзеге асырылады.</w:t>
      </w:r>
      <w:r>
        <w:br/>
      </w:r>
      <w:r>
        <w:rPr>
          <w:rFonts w:ascii="Times New Roman"/>
          <w:b w:val="false"/>
          <w:i w:val="false"/>
          <w:color w:val="000000"/>
          <w:sz w:val="28"/>
        </w:rPr>
        <w:t>
</w:t>
      </w:r>
      <w:r>
        <w:rPr>
          <w:rFonts w:ascii="Times New Roman"/>
          <w:b w:val="false"/>
          <w:i w:val="false"/>
          <w:color w:val="000000"/>
          <w:sz w:val="28"/>
        </w:rPr>
        <w:t>
      1) Резервуарлардағы сұйықтың жалпы көлемінің деңгейін стационарлық деңгей өлшеуіштермен немесе жүгі бар өлшейтін рулеткамен қолмен өлшейді.</w:t>
      </w:r>
      <w:r>
        <w:br/>
      </w:r>
      <w:r>
        <w:rPr>
          <w:rFonts w:ascii="Times New Roman"/>
          <w:b w:val="false"/>
          <w:i w:val="false"/>
          <w:color w:val="000000"/>
          <w:sz w:val="28"/>
        </w:rPr>
        <w:t>
      Деңгейді рулеткамен өлшеу мынадай реттілікпен жүзеге асырылады.</w:t>
      </w:r>
      <w:r>
        <w:br/>
      </w:r>
      <w:r>
        <w:rPr>
          <w:rFonts w:ascii="Times New Roman"/>
          <w:b w:val="false"/>
          <w:i w:val="false"/>
          <w:color w:val="000000"/>
          <w:sz w:val="28"/>
        </w:rPr>
        <w:t>
      Базалық биіктік жүктің өлшеу рулеткамен жанасу нүктесінде түбінен өлшеу қақпағының үстіңгі шетіне дейінгі немесе өлшеу қақпағының бағыттаушы тәуекел тақтайшасына дейінгі тігі бойынша қашықтық ретінде тексеріледі. Алынған нәтиже резервуарға келтірілген базалық биіктіктің белгілі (паспорттық) шамасымен салыстырылады. Егер базалық биіктік (Нд) алынған нәтижеден 0,1 % артық ерекшеленсе, базалық биіктіктің өзгеру себептерін анықтау және оны жою қажет.</w:t>
      </w:r>
      <w:r>
        <w:br/>
      </w:r>
      <w:r>
        <w:rPr>
          <w:rFonts w:ascii="Times New Roman"/>
          <w:b w:val="false"/>
          <w:i w:val="false"/>
          <w:color w:val="000000"/>
          <w:sz w:val="28"/>
        </w:rPr>
        <w:t>
      Базалық биіктіктің өзгеру себептерін анықтау және жою үшін қажетті кезеңге мұнай деңгейін өлшеуді резервуардың бос биіктігі бойынша жүргізуге рұқсат беріледі.</w:t>
      </w:r>
      <w:r>
        <w:br/>
      </w:r>
      <w:r>
        <w:rPr>
          <w:rFonts w:ascii="Times New Roman"/>
          <w:b w:val="false"/>
          <w:i w:val="false"/>
          <w:color w:val="000000"/>
          <w:sz w:val="28"/>
        </w:rPr>
        <w:t>
      Жүкпен бірге рулетканың таспасы лоттың түпке жанасуына немесе тірек плитасына (болған кезде) дейін лоттың тік күйінен ауытқуына жол берместен, ішкі жабдыққа тиіп кетпей және мұнайдың үстіңгі бетінің қалпын сақтай отырып, толқындарды болдырмай ақырындап түсіріледі.</w:t>
      </w:r>
      <w:r>
        <w:br/>
      </w:r>
      <w:r>
        <w:rPr>
          <w:rFonts w:ascii="Times New Roman"/>
          <w:b w:val="false"/>
          <w:i w:val="false"/>
          <w:color w:val="000000"/>
          <w:sz w:val="28"/>
        </w:rPr>
        <w:t>
      Өлшеу сызығында сулану желілерінің бұрмалануын болдырмау үшін бір жаққа ығысуына жол берместен, рулетка таспасы дәлме-дәл тік жоғары көтеріледі.</w:t>
      </w:r>
      <w:r>
        <w:br/>
      </w:r>
      <w:r>
        <w:rPr>
          <w:rFonts w:ascii="Times New Roman"/>
          <w:b w:val="false"/>
          <w:i w:val="false"/>
          <w:color w:val="000000"/>
          <w:sz w:val="28"/>
        </w:rPr>
        <w:t>
      Рулетка сызығы бойынша өлшеу қақпағында рулетка таспасының суланған бөлігі пайда болғаннан кейін бірден 1 мм-ге дейін есептеледі.</w:t>
      </w:r>
      <w:r>
        <w:br/>
      </w:r>
      <w:r>
        <w:rPr>
          <w:rFonts w:ascii="Times New Roman"/>
          <w:b w:val="false"/>
          <w:i w:val="false"/>
          <w:color w:val="000000"/>
          <w:sz w:val="28"/>
        </w:rPr>
        <w:t>
      Қуыстың биіктігін өлшеу үшін мұнай деңгейінен төмен рулетка жүгімен түсіріледі. Бірінші есеп (жоғарғы) өлшеу қақпағының тәуекел тақтайшасының деңгейінде рулетка бойынша алынады. Өлшеуді және қуыс биіктігінің есептерін жеңілдету үшін өлшеуді жүргізу кезінде өлшеу қақпағының тәуекел тақтайшасы рулетка шкаласында метрдің толық мәнінің белгісін сәйкестендіруді ұсынады. Сонан соң рулетка бір жаққа ығыспай дәлме-дәл жоғары көтеріледі және мұнай (төменгі есеп) таспасының (немесе лотының) суланған бөлігінің орнынан есептеп алынады.</w:t>
      </w:r>
      <w:r>
        <w:br/>
      </w:r>
      <w:r>
        <w:rPr>
          <w:rFonts w:ascii="Times New Roman"/>
          <w:b w:val="false"/>
          <w:i w:val="false"/>
          <w:color w:val="000000"/>
          <w:sz w:val="28"/>
        </w:rPr>
        <w:t>
      Қуыстың биіктігі рулетка бойынша есептердің жоғарғы және төменгі айырмасы ретінде табылады.</w:t>
      </w:r>
      <w:r>
        <w:br/>
      </w:r>
      <w:r>
        <w:rPr>
          <w:rFonts w:ascii="Times New Roman"/>
          <w:b w:val="false"/>
          <w:i w:val="false"/>
          <w:color w:val="000000"/>
          <w:sz w:val="28"/>
        </w:rPr>
        <w:t>
      Резервуардағы мұнайдың деңгейі осы резервуар үшін базалық биіктіктің (жоғарғы трафареттің) паспорттық көлемінен алынған мәндерді есептеумен анықталады.</w:t>
      </w:r>
      <w:r>
        <w:br/>
      </w:r>
      <w:r>
        <w:rPr>
          <w:rFonts w:ascii="Times New Roman"/>
          <w:b w:val="false"/>
          <w:i w:val="false"/>
          <w:color w:val="000000"/>
          <w:sz w:val="28"/>
        </w:rPr>
        <w:t>
      Әрбір резервуардағы сұйықтықтың жалпы мөлшерінің деңгейін өлшеу екі рет жүргізіледі. Егер өлшеу нәтижесінің 1 мм айырмашылығы болса, онда деңгейін өлшеу нәтижесі олардың орташа мәнінен алынады. Егер алынған өлшемнің айырмашылығы 1 мм көп болса, өлшеу тағы екі рет қайталанады және ең жақын үш өлшеудің орташасы алынады.</w:t>
      </w:r>
      <w:r>
        <w:br/>
      </w:r>
      <w:r>
        <w:rPr>
          <w:rFonts w:ascii="Times New Roman"/>
          <w:b w:val="false"/>
          <w:i w:val="false"/>
          <w:color w:val="000000"/>
          <w:sz w:val="28"/>
        </w:rPr>
        <w:t>
      Сонан соң осы резервуарға арналған градуирлік кесте бойынша резервуардағы сұйықтықтың жалпы мөлшері есептеп шығарылады.</w:t>
      </w:r>
      <w:r>
        <w:br/>
      </w:r>
      <w:r>
        <w:rPr>
          <w:rFonts w:ascii="Times New Roman"/>
          <w:b w:val="false"/>
          <w:i w:val="false"/>
          <w:color w:val="000000"/>
          <w:sz w:val="28"/>
        </w:rPr>
        <w:t>
      Рулетка таспасын өлшегенге дейін және өлшегеннен кейін жұмсақ шүберекпен құрғатып сүрту қажет.</w:t>
      </w:r>
      <w:r>
        <w:br/>
      </w:r>
      <w:r>
        <w:rPr>
          <w:rFonts w:ascii="Times New Roman"/>
          <w:b w:val="false"/>
          <w:i w:val="false"/>
          <w:color w:val="000000"/>
          <w:sz w:val="28"/>
        </w:rPr>
        <w:t>
      Резервуарлардағы тауарлық судың деңгейін өлшеу су сезгіш таспалардың немесе пастаның көмегімен мынадай дәйектілікте жүргізіледі.</w:t>
      </w:r>
      <w:r>
        <w:br/>
      </w:r>
      <w:r>
        <w:rPr>
          <w:rFonts w:ascii="Times New Roman"/>
          <w:b w:val="false"/>
          <w:i w:val="false"/>
          <w:color w:val="000000"/>
          <w:sz w:val="28"/>
        </w:rPr>
        <w:t>
      Су сезгіш таспаны қарама-қарсы екі жағынан керіп лоттың бетіне жапсырады.</w:t>
      </w:r>
      <w:r>
        <w:br/>
      </w:r>
      <w:r>
        <w:rPr>
          <w:rFonts w:ascii="Times New Roman"/>
          <w:b w:val="false"/>
          <w:i w:val="false"/>
          <w:color w:val="000000"/>
          <w:sz w:val="28"/>
        </w:rPr>
        <w:t xml:space="preserve">
      Су сезетін пастаны қарама-қарсы екі жағынан жолақты лоттың бетіне жұқа қабатпен (0,2 </w:t>
      </w:r>
      <w:r>
        <w:rPr>
          <w:rFonts w:ascii="Times New Roman"/>
          <w:b w:val="false"/>
          <w:i w:val="false"/>
          <w:color w:val="000000"/>
          <w:sz w:val="28"/>
          <w:u w:val="single"/>
        </w:rPr>
        <w:t>:</w:t>
      </w:r>
      <w:r>
        <w:rPr>
          <w:rFonts w:ascii="Times New Roman"/>
          <w:b w:val="false"/>
          <w:i w:val="false"/>
          <w:color w:val="000000"/>
          <w:sz w:val="28"/>
        </w:rPr>
        <w:t xml:space="preserve"> 0,3 мм) жағады.</w:t>
      </w:r>
      <w:r>
        <w:br/>
      </w:r>
      <w:r>
        <w:rPr>
          <w:rFonts w:ascii="Times New Roman"/>
          <w:b w:val="false"/>
          <w:i w:val="false"/>
          <w:color w:val="000000"/>
          <w:sz w:val="28"/>
        </w:rPr>
        <w:t>
                          :</w:t>
      </w:r>
      <w:r>
        <w:br/>
      </w:r>
      <w:r>
        <w:rPr>
          <w:rFonts w:ascii="Times New Roman"/>
          <w:b w:val="false"/>
          <w:i w:val="false"/>
          <w:color w:val="000000"/>
          <w:sz w:val="28"/>
        </w:rPr>
        <w:t>
      Су сезгіш қабат толығымен өрісе және су мен мұнай қабаттары арасындағы шек кенет бөлінген кезде, лоттың рулеткасы су сезгіш пастамен немесе су сезгіш таспамен жапсырылған тауарлы судың деңгейін анықтау кезінде резервуарда 2-3 минут ішінде қозғалмай тұруы қажет.</w:t>
      </w:r>
      <w:r>
        <w:br/>
      </w:r>
      <w:r>
        <w:rPr>
          <w:rFonts w:ascii="Times New Roman"/>
          <w:b w:val="false"/>
          <w:i w:val="false"/>
          <w:color w:val="000000"/>
          <w:sz w:val="28"/>
        </w:rPr>
        <w:t>
</w:t>
      </w:r>
      <w:r>
        <w:rPr>
          <w:rFonts w:ascii="Times New Roman"/>
          <w:b w:val="false"/>
          <w:i w:val="false"/>
          <w:color w:val="000000"/>
          <w:sz w:val="28"/>
        </w:rPr>
        <w:t>
      2) Резервуардағы тауарлық судың деңгейін өлшеу осы тармақтың 1) тармақшасында сипатталған дәйектілікпен жүргізіледі.</w:t>
      </w:r>
      <w:r>
        <w:br/>
      </w:r>
      <w:r>
        <w:rPr>
          <w:rFonts w:ascii="Times New Roman"/>
          <w:b w:val="false"/>
          <w:i w:val="false"/>
          <w:color w:val="000000"/>
          <w:sz w:val="28"/>
        </w:rPr>
        <w:t>
      Егер лентада немесе пастада ол анық емес, қисық жолмен немесе өлшеуді орындау кезінде лоттың көлбеу қалпын көрсетіп, әр түрлі биіктікте екі жағынан берілсе тауарлық судың деңгейін өлшеуді қайталау қажет.</w:t>
      </w:r>
      <w:r>
        <w:br/>
      </w:r>
      <w:r>
        <w:rPr>
          <w:rFonts w:ascii="Times New Roman"/>
          <w:b w:val="false"/>
          <w:i w:val="false"/>
          <w:color w:val="000000"/>
          <w:sz w:val="28"/>
        </w:rPr>
        <w:t>
      Шайылған шек су мен мұнай арасындағы бөліктің өткір шегінің болмау салдары болып табылады және су-эмульсиялы қабаттың болуы туралы куәландырады. Мұндай жағдайда эмульсия тұнғаннан және қабаттары бөлінгеннен кейін өлшеуді қайталау қажет.</w:t>
      </w:r>
      <w:r>
        <w:br/>
      </w:r>
      <w:r>
        <w:rPr>
          <w:rFonts w:ascii="Times New Roman"/>
          <w:b w:val="false"/>
          <w:i w:val="false"/>
          <w:color w:val="000000"/>
          <w:sz w:val="28"/>
        </w:rPr>
        <w:t>
      Су сезгіш таспа немесе пастаның көмегімен тауарлық судың деңгейін өлшей отырып, резервуарлардың градуирлік кестесі бойынша тауарлық судың мөлшерін табады.</w:t>
      </w:r>
      <w:r>
        <w:br/>
      </w:r>
      <w:r>
        <w:rPr>
          <w:rFonts w:ascii="Times New Roman"/>
          <w:b w:val="false"/>
          <w:i w:val="false"/>
          <w:color w:val="000000"/>
          <w:sz w:val="28"/>
        </w:rPr>
        <w:t>
      Мұнай және тауарлық су деңгейін өлшеу басқа тәсілмен, мысалы электрондық рулеткалар көмегімен жүргізілуі мүмкін.</w:t>
      </w:r>
      <w:r>
        <w:br/>
      </w:r>
      <w:r>
        <w:rPr>
          <w:rFonts w:ascii="Times New Roman"/>
          <w:b w:val="false"/>
          <w:i w:val="false"/>
          <w:color w:val="000000"/>
          <w:sz w:val="28"/>
        </w:rPr>
        <w:t>
      Мұнайдың нақты мөлшерін анықтау үшін резервуардың толу деңгейінің тиісті мөлшерінен тауарлық су мөлшерін алып тастау керек.</w:t>
      </w:r>
      <w:r>
        <w:br/>
      </w:r>
      <w:r>
        <w:rPr>
          <w:rFonts w:ascii="Times New Roman"/>
          <w:b w:val="false"/>
          <w:i w:val="false"/>
          <w:color w:val="000000"/>
          <w:sz w:val="28"/>
        </w:rPr>
        <w:t>
      Біріккен сынаманы алу кезінде стационарлық сынама алғышпен бір қабылдауда осы сынаманың температурасын термометрмен өлшеу жолымен мұнайдың орташа температурасын анықтайды.</w:t>
      </w:r>
      <w:r>
        <w:br/>
      </w:r>
      <w:r>
        <w:rPr>
          <w:rFonts w:ascii="Times New Roman"/>
          <w:b w:val="false"/>
          <w:i w:val="false"/>
          <w:color w:val="000000"/>
          <w:sz w:val="28"/>
        </w:rPr>
        <w:t>
      Сынамадағы мұнайдың температурасы нүктелі сынамаларды алу кезінде сынама алынғаннан кейін 1-3 минут ішінде анықталады, бұл ретте тасымалды сынама алғыш алынатын сынама деңгейінде 5 минуттан артық ұсталады. Осы термометрдің техникалық паспортында көрсетілгендей термометр мұнайдың түбіне түсіріледі және сынамасынан тұрақты жағдайда баған түріне келгенге дейін ұсталады.</w:t>
      </w:r>
      <w:r>
        <w:br/>
      </w:r>
      <w:r>
        <w:rPr>
          <w:rFonts w:ascii="Times New Roman"/>
          <w:b w:val="false"/>
          <w:i w:val="false"/>
          <w:color w:val="000000"/>
          <w:sz w:val="28"/>
        </w:rPr>
        <w:t>
      Мұнайдың орташа температурасы нүктелі сынама температурасы бойынша нүктеліден біріккен сынаманы құруға арналған арақатысты пайдалана отырып есептеледі.</w:t>
      </w:r>
      <w:r>
        <w:br/>
      </w:r>
      <w:r>
        <w:rPr>
          <w:rFonts w:ascii="Times New Roman"/>
          <w:b w:val="false"/>
          <w:i w:val="false"/>
          <w:color w:val="000000"/>
          <w:sz w:val="28"/>
        </w:rPr>
        <w:t>
      Мұнайдың температурасын тығыздықты бір мезгілде өлшеумен немесе электрондық рулеткалардың деңгейін бір мезгілде өлшеумен тасымал тығыздық өлшеуіштің құрамына кіретін температураның түрлендіргішімен өлшеуге рұқсат беріледі.</w:t>
      </w:r>
      <w:r>
        <w:br/>
      </w:r>
      <w:r>
        <w:rPr>
          <w:rFonts w:ascii="Times New Roman"/>
          <w:b w:val="false"/>
          <w:i w:val="false"/>
          <w:color w:val="000000"/>
          <w:sz w:val="28"/>
        </w:rPr>
        <w:t>
</w:t>
      </w:r>
      <w:r>
        <w:rPr>
          <w:rFonts w:ascii="Times New Roman"/>
          <w:b w:val="false"/>
          <w:i w:val="false"/>
          <w:color w:val="000000"/>
          <w:sz w:val="28"/>
        </w:rPr>
        <w:t>
      69. Резервуардағы мұнайдың жалпы массасы мына формула бойынша есептеледі:</w:t>
      </w:r>
    </w:p>
    <w:bookmarkEnd w:id="39"/>
    <w:p>
      <w:pPr>
        <w:spacing w:after="0"/>
        <w:ind w:left="0"/>
        <w:jc w:val="both"/>
      </w:pPr>
      <w:r>
        <w:drawing>
          <wp:inline distT="0" distB="0" distL="0" distR="0">
            <wp:extent cx="6438900" cy="110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6438900" cy="1104900"/>
                    </a:xfrm>
                    <a:prstGeom prst="rect">
                      <a:avLst/>
                    </a:prstGeom>
                  </pic:spPr>
                </pic:pic>
              </a:graphicData>
            </a:graphic>
          </wp:inline>
        </w:drawing>
      </w:r>
    </w:p>
    <w:p>
      <w:pPr>
        <w:spacing w:after="0"/>
        <w:ind w:left="0"/>
        <w:jc w:val="both"/>
      </w:pPr>
      <w:r>
        <w:rPr>
          <w:rFonts w:ascii="Times New Roman"/>
          <w:b w:val="false"/>
          <w:i w:val="false"/>
          <w:color w:val="000000"/>
          <w:sz w:val="28"/>
        </w:rPr>
        <w:t xml:space="preserve">      мұндағы </w:t>
      </w:r>
      <w:r>
        <w:rPr>
          <w:rFonts w:ascii="Times New Roman"/>
          <w:b w:val="false"/>
          <w:i/>
          <w:color w:val="000000"/>
          <w:sz w:val="28"/>
        </w:rPr>
        <w:t>р</w:t>
      </w:r>
      <w:r>
        <w:rPr>
          <w:rFonts w:ascii="Times New Roman"/>
          <w:b w:val="false"/>
          <w:i w:val="false"/>
          <w:color w:val="000000"/>
          <w:vertAlign w:val="subscript"/>
        </w:rPr>
        <w:t>м</w:t>
      </w:r>
      <w:r>
        <w:rPr>
          <w:rFonts w:ascii="Times New Roman"/>
          <w:b w:val="false"/>
          <w:i w:val="false"/>
          <w:color w:val="000000"/>
          <w:sz w:val="28"/>
        </w:rPr>
        <w:t> - резервуардағы көлемді өлшеу температурасы кезіндегі мұнайдың тығыздығы, кг/м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V</w:t>
      </w:r>
      <w:r>
        <w:rPr>
          <w:rFonts w:ascii="Times New Roman"/>
          <w:b w:val="false"/>
          <w:i w:val="false"/>
          <w:color w:val="000000"/>
          <w:vertAlign w:val="subscript"/>
        </w:rPr>
        <w:t>м</w:t>
      </w:r>
      <w:r>
        <w:rPr>
          <w:rFonts w:ascii="Times New Roman"/>
          <w:b w:val="false"/>
          <w:i w:val="false"/>
          <w:color w:val="000000"/>
          <w:sz w:val="28"/>
        </w:rPr>
        <w:t>- осы Қағиданың 68-тармағының 1) тармақшасына сәйкес резервуардағы сұйықтықтың жалпы деңгейін және төмендегі формула бойынша есептелген осы Қағиданың 68-тармағының 2) тармақшасына сәйкес өлшенген тауарлық су деңгейін өлшеу нәтижелеріне сәйкес резервуардың градуирлік кестесі бойынша анықталған мұнайдың көлемі:</w:t>
      </w:r>
    </w:p>
    <w:p>
      <w:pPr>
        <w:spacing w:after="0"/>
        <w:ind w:left="0"/>
        <w:jc w:val="both"/>
      </w:pPr>
      <w:r>
        <w:drawing>
          <wp:inline distT="0" distB="0" distL="0" distR="0">
            <wp:extent cx="73533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7353300" cy="825500"/>
                    </a:xfrm>
                    <a:prstGeom prst="rect">
                      <a:avLst/>
                    </a:prstGeom>
                  </pic:spPr>
                </pic:pic>
              </a:graphicData>
            </a:graphic>
          </wp:inline>
        </w:drawing>
      </w:r>
    </w:p>
    <w:p>
      <w:pPr>
        <w:spacing w:after="0"/>
        <w:ind w:left="0"/>
        <w:jc w:val="both"/>
      </w:pPr>
      <w:r>
        <w:rPr>
          <w:rFonts w:ascii="Times New Roman"/>
          <w:b w:val="false"/>
          <w:i w:val="false"/>
          <w:color w:val="000000"/>
          <w:sz w:val="28"/>
        </w:rPr>
        <w:t>      мұндағы К</w:t>
      </w:r>
      <w:r>
        <w:rPr>
          <w:rFonts w:ascii="Times New Roman"/>
          <w:b w:val="false"/>
          <w:i w:val="false"/>
          <w:color w:val="000000"/>
          <w:vertAlign w:val="subscript"/>
        </w:rPr>
        <w:t>р</w:t>
      </w:r>
      <w:r>
        <w:rPr>
          <w:rFonts w:ascii="Times New Roman"/>
          <w:b w:val="false"/>
          <w:i w:val="false"/>
          <w:color w:val="000000"/>
          <w:sz w:val="28"/>
        </w:rPr>
        <w:t xml:space="preserve"> - резервуар қабырғасының температурасына байланысты мұнайдың көлемін V</w:t>
      </w:r>
      <w:r>
        <w:rPr>
          <w:rFonts w:ascii="Times New Roman"/>
          <w:b w:val="false"/>
          <w:i w:val="false"/>
          <w:color w:val="000000"/>
          <w:vertAlign w:val="subscript"/>
        </w:rPr>
        <w:t>м</w:t>
      </w:r>
      <w:r>
        <w:rPr>
          <w:rFonts w:ascii="Times New Roman"/>
          <w:b w:val="false"/>
          <w:i w:val="false"/>
          <w:color w:val="000000"/>
          <w:sz w:val="28"/>
        </w:rPr>
        <w:t xml:space="preserve"> өзгертуге арналған түзету коэффициенті;</w:t>
      </w:r>
      <w:r>
        <w:br/>
      </w:r>
      <w:r>
        <w:rPr>
          <w:rFonts w:ascii="Times New Roman"/>
          <w:b w:val="false"/>
          <w:i w:val="false"/>
          <w:color w:val="000000"/>
          <w:sz w:val="28"/>
        </w:rPr>
        <w:t>
      V</w:t>
      </w:r>
      <w:r>
        <w:rPr>
          <w:rFonts w:ascii="Times New Roman"/>
          <w:b w:val="false"/>
          <w:i w:val="false"/>
          <w:color w:val="000000"/>
          <w:vertAlign w:val="subscript"/>
        </w:rPr>
        <w:t>сқ</w:t>
      </w:r>
      <w:r>
        <w:rPr>
          <w:rFonts w:ascii="Times New Roman"/>
          <w:b w:val="false"/>
          <w:i w:val="false"/>
          <w:color w:val="000000"/>
          <w:sz w:val="28"/>
        </w:rPr>
        <w:t xml:space="preserve"> - сұйықтықтың жалпы көлемі, 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V</w:t>
      </w:r>
      <w:r>
        <w:rPr>
          <w:rFonts w:ascii="Times New Roman"/>
          <w:b w:val="false"/>
          <w:i w:val="false"/>
          <w:color w:val="000000"/>
          <w:vertAlign w:val="subscript"/>
        </w:rPr>
        <w:t>су</w:t>
      </w:r>
      <w:r>
        <w:rPr>
          <w:rFonts w:ascii="Times New Roman"/>
          <w:b w:val="false"/>
          <w:i w:val="false"/>
          <w:color w:val="000000"/>
          <w:sz w:val="28"/>
        </w:rPr>
        <w:t xml:space="preserve"> - судың көлемі, 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70. Резервуарды ағызу кезінде тапсырылған мұнай партиясының көлемі резервуардағы бастапқы көлемнің және қалдық көлемнің айырмасы ретінде анықталады.</w:t>
      </w:r>
      <w:r>
        <w:br/>
      </w:r>
      <w:r>
        <w:rPr>
          <w:rFonts w:ascii="Times New Roman"/>
          <w:b w:val="false"/>
          <w:i w:val="false"/>
          <w:color w:val="000000"/>
          <w:sz w:val="28"/>
        </w:rPr>
        <w:t>
      Егер қалдықтың көлемін өлшеу кезінде резервуардағы температура алғашқы деңгейді өлшеу сәтіндегі мұнай температурасынан ± 2</w:t>
      </w:r>
      <w:r>
        <w:rPr>
          <w:rFonts w:ascii="Times New Roman"/>
          <w:b w:val="false"/>
          <w:i w:val="false"/>
          <w:color w:val="000000"/>
          <w:vertAlign w:val="superscript"/>
        </w:rPr>
        <w:t>0</w:t>
      </w:r>
      <w:r>
        <w:rPr>
          <w:rFonts w:ascii="Times New Roman"/>
          <w:b w:val="false"/>
          <w:i w:val="false"/>
          <w:color w:val="000000"/>
          <w:sz w:val="28"/>
        </w:rPr>
        <w:t>С өзгешеленсе, онда тапсырылған мұнай көлемі мына формула бойынша есептеледі:</w:t>
      </w:r>
    </w:p>
    <w:p>
      <w:pPr>
        <w:spacing w:after="0"/>
        <w:ind w:left="0"/>
        <w:jc w:val="both"/>
      </w:pPr>
      <w:r>
        <w:drawing>
          <wp:inline distT="0" distB="0" distL="0" distR="0">
            <wp:extent cx="7353300" cy="109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7353300" cy="1092200"/>
                    </a:xfrm>
                    <a:prstGeom prst="rect">
                      <a:avLst/>
                    </a:prstGeom>
                  </pic:spPr>
                </pic:pic>
              </a:graphicData>
            </a:graphic>
          </wp:inline>
        </w:drawing>
      </w:r>
    </w:p>
    <w:p>
      <w:pPr>
        <w:spacing w:after="0"/>
        <w:ind w:left="0"/>
        <w:jc w:val="both"/>
      </w:pPr>
      <w:r>
        <w:rPr>
          <w:rFonts w:ascii="Times New Roman"/>
          <w:b w:val="false"/>
          <w:i w:val="false"/>
          <w:color w:val="000000"/>
          <w:sz w:val="28"/>
        </w:rPr>
        <w:t>      мұндағы V</w:t>
      </w:r>
      <w:r>
        <w:rPr>
          <w:rFonts w:ascii="Times New Roman"/>
          <w:b w:val="false"/>
          <w:i w:val="false"/>
          <w:color w:val="000000"/>
          <w:vertAlign w:val="subscript"/>
        </w:rPr>
        <w:t>м1</w:t>
      </w:r>
      <w:r>
        <w:rPr>
          <w:rFonts w:ascii="Times New Roman"/>
          <w:b w:val="false"/>
          <w:i w:val="false"/>
          <w:color w:val="000000"/>
          <w:sz w:val="28"/>
        </w:rPr>
        <w:t xml:space="preserve"> - t</w:t>
      </w:r>
      <w:r>
        <w:rPr>
          <w:rFonts w:ascii="Times New Roman"/>
          <w:b w:val="false"/>
          <w:i w:val="false"/>
          <w:color w:val="000000"/>
          <w:vertAlign w:val="subscript"/>
        </w:rPr>
        <w:t>1</w:t>
      </w:r>
      <w:r>
        <w:rPr>
          <w:rFonts w:ascii="Times New Roman"/>
          <w:b w:val="false"/>
          <w:i/>
          <w:color w:val="000000"/>
          <w:sz w:val="28"/>
        </w:rPr>
        <w:t xml:space="preserve">, </w:t>
      </w:r>
      <w:r>
        <w:rPr>
          <w:rFonts w:ascii="Times New Roman"/>
          <w:b w:val="false"/>
          <w:i w:val="false"/>
          <w:color w:val="000000"/>
          <w:sz w:val="28"/>
        </w:rPr>
        <w:t>м</w:t>
      </w:r>
      <w:r>
        <w:rPr>
          <w:rFonts w:ascii="Times New Roman"/>
          <w:b w:val="false"/>
          <w:i w:val="false"/>
          <w:color w:val="000000"/>
          <w:vertAlign w:val="superscript"/>
        </w:rPr>
        <w:t>3</w:t>
      </w:r>
      <w:r>
        <w:rPr>
          <w:rFonts w:ascii="Times New Roman"/>
          <w:b w:val="false"/>
          <w:i w:val="false"/>
          <w:color w:val="000000"/>
          <w:sz w:val="28"/>
        </w:rPr>
        <w:t xml:space="preserve"> температурасы кезінде өлшенген ағызу басталғанға дейінгі мұнайдың көлемі;</w:t>
      </w:r>
      <w:r>
        <w:br/>
      </w:r>
      <w:r>
        <w:rPr>
          <w:rFonts w:ascii="Times New Roman"/>
          <w:b w:val="false"/>
          <w:i w:val="false"/>
          <w:color w:val="000000"/>
          <w:sz w:val="28"/>
        </w:rPr>
        <w:t>
      V</w:t>
      </w:r>
      <w:r>
        <w:rPr>
          <w:rFonts w:ascii="Times New Roman"/>
          <w:b w:val="false"/>
          <w:i w:val="false"/>
          <w:color w:val="000000"/>
          <w:vertAlign w:val="subscript"/>
        </w:rPr>
        <w:t>м2</w:t>
      </w:r>
      <w:r>
        <w:rPr>
          <w:rFonts w:ascii="Times New Roman"/>
          <w:b w:val="false"/>
          <w:i w:val="false"/>
          <w:color w:val="000000"/>
          <w:sz w:val="28"/>
        </w:rPr>
        <w:t xml:space="preserve"> - t</w:t>
      </w:r>
      <w:r>
        <w:rPr>
          <w:rFonts w:ascii="Times New Roman"/>
          <w:b w:val="false"/>
          <w:i w:val="false"/>
          <w:color w:val="000000"/>
          <w:vertAlign w:val="subscript"/>
        </w:rPr>
        <w:t>2</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 xml:space="preserve"> температурасы кезінде өлшенген қалдық көлемі;</w:t>
      </w:r>
      <w:r>
        <w:br/>
      </w:r>
      <w:r>
        <w:rPr>
          <w:rFonts w:ascii="Times New Roman"/>
          <w:b w:val="false"/>
          <w:i w:val="false"/>
          <w:color w:val="000000"/>
          <w:sz w:val="28"/>
        </w:rPr>
        <w:t>
</w:t>
      </w:r>
      <w:r>
        <w:rPr>
          <w:rFonts w:ascii="Times New Roman"/>
          <w:b w:val="false"/>
          <w:i w:val="false"/>
          <w:color w:val="000000"/>
          <w:vertAlign w:val="superscript"/>
        </w:rPr>
        <w:t>      </w:t>
      </w:r>
      <w:r>
        <w:drawing>
          <wp:inline distT="0" distB="0" distL="0" distR="0">
            <wp:extent cx="139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139700" cy="215900"/>
                    </a:xfrm>
                    <a:prstGeom prst="rect">
                      <a:avLst/>
                    </a:prstGeom>
                  </pic:spPr>
                </pic:pic>
              </a:graphicData>
            </a:graphic>
          </wp:inline>
        </w:drawing>
      </w:r>
      <w:r>
        <w:rPr>
          <w:rFonts w:ascii="Times New Roman"/>
          <w:b w:val="false"/>
          <w:i/>
          <w:color w:val="000000"/>
          <w:sz w:val="28"/>
        </w:rPr>
        <w:t xml:space="preserve"> - </w:t>
      </w:r>
      <w:r>
        <w:rPr>
          <w:rFonts w:ascii="Times New Roman"/>
          <w:b w:val="false"/>
          <w:i w:val="false"/>
          <w:color w:val="000000"/>
          <w:sz w:val="28"/>
        </w:rPr>
        <w:t>осы Қағидаға 4-қосымшаға сәйкес қабылданатын t</w:t>
      </w:r>
      <w:r>
        <w:rPr>
          <w:rFonts w:ascii="Times New Roman"/>
          <w:b w:val="false"/>
          <w:i w:val="false"/>
          <w:color w:val="000000"/>
          <w:vertAlign w:val="subscript"/>
        </w:rPr>
        <w:t>1</w:t>
      </w:r>
      <w:r>
        <w:rPr>
          <w:rFonts w:ascii="Times New Roman"/>
          <w:b w:val="false"/>
          <w:i w:val="false"/>
          <w:color w:val="000000"/>
          <w:vertAlign w:val="subscript"/>
        </w:rPr>
        <w:t> </w:t>
      </w:r>
      <w:r>
        <w:rPr>
          <w:rFonts w:ascii="Times New Roman"/>
          <w:b w:val="false"/>
          <w:i w:val="false"/>
          <w:color w:val="000000"/>
          <w:sz w:val="28"/>
        </w:rPr>
        <w:t>температурасы кезіндегі мұнайдың көлемдік кеңею коэффициенті.</w:t>
      </w:r>
      <w:r>
        <w:br/>
      </w:r>
      <w:r>
        <w:rPr>
          <w:rFonts w:ascii="Times New Roman"/>
          <w:b w:val="false"/>
          <w:i w:val="false"/>
          <w:color w:val="000000"/>
          <w:sz w:val="28"/>
        </w:rPr>
        <w:t>
      Тапсырылған мұнай легінің массасы (34) формула бойынша есептеледі, мұндағы мұнай тығыздығының мәні t</w:t>
      </w:r>
      <w:r>
        <w:rPr>
          <w:rFonts w:ascii="Times New Roman"/>
          <w:b w:val="false"/>
          <w:i w:val="false"/>
          <w:color w:val="000000"/>
          <w:vertAlign w:val="subscript"/>
        </w:rPr>
        <w:t xml:space="preserve">2 </w:t>
      </w:r>
      <w:r>
        <w:rPr>
          <w:rFonts w:ascii="Times New Roman"/>
          <w:b w:val="false"/>
          <w:i w:val="false"/>
          <w:color w:val="000000"/>
          <w:sz w:val="28"/>
        </w:rPr>
        <w:t>температурасы үшін анықталады.</w:t>
      </w:r>
      <w:r>
        <w:br/>
      </w:r>
      <w:r>
        <w:rPr>
          <w:rFonts w:ascii="Times New Roman"/>
          <w:b w:val="false"/>
          <w:i w:val="false"/>
          <w:color w:val="000000"/>
          <w:sz w:val="28"/>
        </w:rPr>
        <w:t>
      Тиісінше, резервуардағы мұнайды қабылдау кезінде қабылданған мұнайдың көлемі мына формула бойынша есептеледі:</w:t>
      </w:r>
    </w:p>
    <w:p>
      <w:pPr>
        <w:spacing w:after="0"/>
        <w:ind w:left="0"/>
        <w:jc w:val="both"/>
      </w:pPr>
      <w:r>
        <w:drawing>
          <wp:inline distT="0" distB="0" distL="0" distR="0">
            <wp:extent cx="73406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7340600" cy="1003300"/>
                    </a:xfrm>
                    <a:prstGeom prst="rect">
                      <a:avLst/>
                    </a:prstGeom>
                  </pic:spPr>
                </pic:pic>
              </a:graphicData>
            </a:graphic>
          </wp:inline>
        </w:drawing>
      </w:r>
    </w:p>
    <w:p>
      <w:pPr>
        <w:spacing w:after="0"/>
        <w:ind w:left="0"/>
        <w:jc w:val="both"/>
      </w:pPr>
      <w:r>
        <w:rPr>
          <w:rFonts w:ascii="Times New Roman"/>
          <w:b w:val="false"/>
          <w:i w:val="false"/>
          <w:color w:val="000000"/>
          <w:sz w:val="28"/>
        </w:rPr>
        <w:t>      мұндағы V</w:t>
      </w:r>
      <w:r>
        <w:rPr>
          <w:rFonts w:ascii="Times New Roman"/>
          <w:b w:val="false"/>
          <w:i w:val="false"/>
          <w:color w:val="000000"/>
          <w:vertAlign w:val="subscript"/>
        </w:rPr>
        <w:t>м2</w:t>
      </w:r>
      <w:r>
        <w:rPr>
          <w:rFonts w:ascii="Times New Roman"/>
          <w:b w:val="false"/>
          <w:i w:val="false"/>
          <w:color w:val="000000"/>
          <w:sz w:val="28"/>
        </w:rPr>
        <w:t xml:space="preserve"> - t</w:t>
      </w:r>
      <w:r>
        <w:rPr>
          <w:rFonts w:ascii="Times New Roman"/>
          <w:b w:val="false"/>
          <w:i w:val="false"/>
          <w:color w:val="000000"/>
          <w:vertAlign w:val="subscript"/>
        </w:rPr>
        <w:t>2</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 xml:space="preserve"> температурасы кезінде өлшенген мұнайды айдап шығару немесе тұндыру үдерісі аяқталғаннан кейін резервуардағы мұнайдың көлемі;</w:t>
      </w:r>
      <w:r>
        <w:br/>
      </w:r>
      <w:r>
        <w:rPr>
          <w:rFonts w:ascii="Times New Roman"/>
          <w:b w:val="false"/>
          <w:i w:val="false"/>
          <w:color w:val="000000"/>
          <w:sz w:val="28"/>
        </w:rPr>
        <w:t>
      </w:t>
      </w:r>
      <w:r>
        <w:drawing>
          <wp:inline distT="0" distB="0" distL="0" distR="0">
            <wp:extent cx="139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39700" cy="215900"/>
                    </a:xfrm>
                    <a:prstGeom prst="rect">
                      <a:avLst/>
                    </a:prstGeom>
                  </pic:spPr>
                </pic:pic>
              </a:graphicData>
            </a:graphic>
          </wp:inline>
        </w:drawing>
      </w:r>
      <w:r>
        <w:rPr>
          <w:rFonts w:ascii="Times New Roman"/>
          <w:b w:val="false"/>
          <w:i w:val="false"/>
          <w:color w:val="000000"/>
          <w:sz w:val="28"/>
        </w:rPr>
        <w:t xml:space="preserve"> - осы Қағидаға 4-қосымшаға сәйкес қабылданатын t</w:t>
      </w:r>
      <w:r>
        <w:rPr>
          <w:rFonts w:ascii="Times New Roman"/>
          <w:b w:val="false"/>
          <w:i w:val="false"/>
          <w:color w:val="000000"/>
          <w:vertAlign w:val="subscript"/>
        </w:rPr>
        <w:t>2</w:t>
      </w:r>
      <w:r>
        <w:rPr>
          <w:rFonts w:ascii="Times New Roman"/>
          <w:b w:val="false"/>
          <w:i w:val="false"/>
          <w:color w:val="000000"/>
          <w:sz w:val="28"/>
        </w:rPr>
        <w:t>  температурасы кезіндегі мұнайдың көлемдік кеңею коэффициенті.</w:t>
      </w:r>
      <w:r>
        <w:br/>
      </w:r>
      <w:r>
        <w:rPr>
          <w:rFonts w:ascii="Times New Roman"/>
          <w:b w:val="false"/>
          <w:i w:val="false"/>
          <w:color w:val="000000"/>
          <w:sz w:val="28"/>
        </w:rPr>
        <w:t>
      Осы жағдайда мұнайдың тығыздығы t</w:t>
      </w:r>
      <w:r>
        <w:rPr>
          <w:rFonts w:ascii="Times New Roman"/>
          <w:b w:val="false"/>
          <w:i w:val="false"/>
          <w:color w:val="000000"/>
          <w:vertAlign w:val="subscript"/>
        </w:rPr>
        <w:t>2</w:t>
      </w:r>
      <w:r>
        <w:rPr>
          <w:rFonts w:ascii="Times New Roman"/>
          <w:b w:val="false"/>
          <w:i w:val="false"/>
          <w:color w:val="000000"/>
          <w:sz w:val="28"/>
        </w:rPr>
        <w:t xml:space="preserve"> температурасы кезінде анықталады.</w:t>
      </w:r>
    </w:p>
    <w:bookmarkStart w:name="z133" w:id="40"/>
    <w:p>
      <w:pPr>
        <w:spacing w:after="0"/>
        <w:ind w:left="0"/>
        <w:jc w:val="left"/>
      </w:pPr>
      <w:r>
        <w:rPr>
          <w:rFonts w:ascii="Times New Roman"/>
          <w:b/>
          <w:i w:val="false"/>
          <w:color w:val="000000"/>
        </w:rPr>
        <w:t xml:space="preserve"> 
5.3. Мұнай массасын гидростатикалық қағидатқа негізделген жанама әдіспен өлшеу және салмақтау</w:t>
      </w:r>
    </w:p>
    <w:bookmarkEnd w:id="40"/>
    <w:bookmarkStart w:name="z134" w:id="41"/>
    <w:p>
      <w:pPr>
        <w:spacing w:after="0"/>
        <w:ind w:left="0"/>
        <w:jc w:val="both"/>
      </w:pPr>
      <w:r>
        <w:rPr>
          <w:rFonts w:ascii="Times New Roman"/>
          <w:b w:val="false"/>
          <w:i w:val="false"/>
          <w:color w:val="000000"/>
          <w:sz w:val="28"/>
        </w:rPr>
        <w:t>
      71. Сыйымдылық шамасындағы мұнай бағанының гидростатикалық қысымын өлшеу кезінде гидростатикалық қағидатқа негізделген жанама әдіс кезінде мұнай массасы m</w:t>
      </w:r>
      <w:r>
        <w:rPr>
          <w:rFonts w:ascii="Times New Roman"/>
          <w:b w:val="false"/>
          <w:i w:val="false"/>
          <w:color w:val="000000"/>
          <w:vertAlign w:val="superscript"/>
        </w:rPr>
        <w:t>С</w:t>
      </w:r>
      <w:r>
        <w:rPr>
          <w:rFonts w:ascii="Times New Roman"/>
          <w:b w:val="false"/>
          <w:i w:val="false"/>
          <w:color w:val="000000"/>
          <w:vertAlign w:val="subscript"/>
        </w:rPr>
        <w:t>2</w:t>
      </w:r>
      <w:r>
        <w:rPr>
          <w:rFonts w:ascii="Times New Roman"/>
          <w:b w:val="false"/>
          <w:i w:val="false"/>
          <w:color w:val="000000"/>
          <w:sz w:val="28"/>
        </w:rPr>
        <w:t>, кг, мына формула бойынша есептеледі:</w:t>
      </w:r>
    </w:p>
    <w:bookmarkEnd w:id="41"/>
    <w:p>
      <w:pPr>
        <w:spacing w:after="0"/>
        <w:ind w:left="0"/>
        <w:jc w:val="both"/>
      </w:pPr>
      <w:r>
        <w:drawing>
          <wp:inline distT="0" distB="0" distL="0" distR="0">
            <wp:extent cx="67056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6705600" cy="1168400"/>
                    </a:xfrm>
                    <a:prstGeom prst="rect">
                      <a:avLst/>
                    </a:prstGeom>
                  </pic:spPr>
                </pic:pic>
              </a:graphicData>
            </a:graphic>
          </wp:inline>
        </w:drawing>
      </w:r>
    </w:p>
    <w:p>
      <w:pPr>
        <w:spacing w:after="0"/>
        <w:ind w:left="0"/>
        <w:jc w:val="both"/>
      </w:pPr>
      <w:r>
        <w:rPr>
          <w:rFonts w:ascii="Times New Roman"/>
          <w:b w:val="false"/>
          <w:i w:val="false"/>
          <w:color w:val="000000"/>
          <w:sz w:val="28"/>
        </w:rPr>
        <w:t>      мұндағы Р - мұнай бағанының гидростатикалық қысымы, Па;</w:t>
      </w:r>
      <w:r>
        <w:br/>
      </w:r>
      <w:r>
        <w:rPr>
          <w:rFonts w:ascii="Times New Roman"/>
          <w:b w:val="false"/>
          <w:i w:val="false"/>
          <w:color w:val="000000"/>
          <w:sz w:val="28"/>
        </w:rPr>
        <w:t>
      S</w:t>
      </w:r>
      <w:r>
        <w:rPr>
          <w:rFonts w:ascii="Times New Roman"/>
          <w:b w:val="false"/>
          <w:i w:val="false"/>
          <w:color w:val="000000"/>
          <w:vertAlign w:val="subscript"/>
        </w:rPr>
        <w:t>орт</w:t>
      </w:r>
      <w:r>
        <w:rPr>
          <w:rFonts w:ascii="Times New Roman"/>
          <w:b w:val="false"/>
          <w:i w:val="false"/>
          <w:color w:val="000000"/>
          <w:sz w:val="28"/>
        </w:rPr>
        <w:t>- толтырылған сыйымдылық шамасының көлденең қимасының орташа ауданы, 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g - ауырлық күшінің үдеуі, м/с</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Орташа аудан S</w:t>
      </w:r>
      <w:r>
        <w:rPr>
          <w:rFonts w:ascii="Times New Roman"/>
          <w:b w:val="false"/>
          <w:i w:val="false"/>
          <w:color w:val="000000"/>
          <w:vertAlign w:val="subscript"/>
        </w:rPr>
        <w:t>орт</w:t>
      </w:r>
      <w:r>
        <w:rPr>
          <w:rFonts w:ascii="Times New Roman"/>
          <w:b w:val="false"/>
          <w:i w:val="false"/>
          <w:color w:val="000000"/>
          <w:sz w:val="28"/>
        </w:rPr>
        <w:t>, м</w:t>
      </w:r>
      <w:r>
        <w:rPr>
          <w:rFonts w:ascii="Times New Roman"/>
          <w:b w:val="false"/>
          <w:i w:val="false"/>
          <w:color w:val="000000"/>
          <w:vertAlign w:val="superscript"/>
        </w:rPr>
        <w:t>2</w:t>
      </w:r>
      <w:r>
        <w:rPr>
          <w:rFonts w:ascii="Times New Roman"/>
          <w:b w:val="false"/>
          <w:i w:val="false"/>
          <w:color w:val="000000"/>
          <w:sz w:val="28"/>
        </w:rPr>
        <w:t>, мына формула бойынша есептеледі:</w:t>
      </w:r>
    </w:p>
    <w:p>
      <w:pPr>
        <w:spacing w:after="0"/>
        <w:ind w:left="0"/>
        <w:jc w:val="both"/>
      </w:pPr>
      <w:r>
        <w:drawing>
          <wp:inline distT="0" distB="0" distL="0" distR="0">
            <wp:extent cx="69088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6908800" cy="1168400"/>
                    </a:xfrm>
                    <a:prstGeom prst="rect">
                      <a:avLst/>
                    </a:prstGeom>
                  </pic:spPr>
                </pic:pic>
              </a:graphicData>
            </a:graphic>
          </wp:inline>
        </w:drawing>
      </w:r>
    </w:p>
    <w:p>
      <w:pPr>
        <w:spacing w:after="0"/>
        <w:ind w:left="0"/>
        <w:jc w:val="both"/>
      </w:pPr>
      <w:r>
        <w:rPr>
          <w:rFonts w:ascii="Times New Roman"/>
          <w:b w:val="false"/>
          <w:i w:val="false"/>
          <w:color w:val="000000"/>
          <w:sz w:val="28"/>
        </w:rPr>
        <w:t>      мұндағы V</w:t>
      </w:r>
      <w:r>
        <w:rPr>
          <w:rFonts w:ascii="Times New Roman"/>
          <w:b w:val="false"/>
          <w:i w:val="false"/>
          <w:color w:val="000000"/>
          <w:vertAlign w:val="subscript"/>
        </w:rPr>
        <w:t>20</w:t>
      </w:r>
      <w:r>
        <w:rPr>
          <w:rFonts w:ascii="Times New Roman"/>
          <w:b w:val="false"/>
          <w:i w:val="false"/>
          <w:color w:val="000000"/>
          <w:sz w:val="28"/>
        </w:rPr>
        <w:t xml:space="preserve"> - сыйымдылық шамасының градуирлеу кестесі бойынша анықталған өлшенетін Н деңгейіндегі сыйымдылық шамасындағы мұнай көлемі;</w:t>
      </w:r>
      <w:r>
        <w:br/>
      </w:r>
      <w:r>
        <w:rPr>
          <w:rFonts w:ascii="Times New Roman"/>
          <w:b w:val="false"/>
          <w:i w:val="false"/>
          <w:color w:val="000000"/>
          <w:sz w:val="28"/>
        </w:rPr>
        <w:t>
</w:t>
      </w:r>
      <w:r>
        <w:rPr>
          <w:rFonts w:ascii="Times New Roman"/>
          <w:b w:val="false"/>
          <w:i w:val="false"/>
          <w:color w:val="000000"/>
          <w:vertAlign w:val="superscript"/>
        </w:rPr>
        <w:t>      K</w:t>
      </w:r>
      <w:r>
        <w:rPr>
          <w:rFonts w:ascii="Times New Roman"/>
          <w:b w:val="false"/>
          <w:i w:val="false"/>
          <w:color w:val="000000"/>
          <w:vertAlign w:val="subscript"/>
        </w:rPr>
        <w:t>cт</w:t>
      </w:r>
      <w:r>
        <w:rPr>
          <w:rFonts w:ascii="Times New Roman"/>
          <w:b w:val="false"/>
          <w:i/>
          <w:color w:val="000000"/>
          <w:sz w:val="28"/>
        </w:rPr>
        <w:t xml:space="preserve">- </w:t>
      </w:r>
      <w:r>
        <w:rPr>
          <w:rFonts w:ascii="Times New Roman"/>
          <w:b w:val="false"/>
          <w:i w:val="false"/>
          <w:color w:val="000000"/>
          <w:sz w:val="28"/>
        </w:rPr>
        <w:t>мәні 12,5х10</w:t>
      </w:r>
      <w:r>
        <w:rPr>
          <w:rFonts w:ascii="Times New Roman"/>
          <w:b w:val="false"/>
          <w:i w:val="false"/>
          <w:color w:val="000000"/>
          <w:vertAlign w:val="superscript"/>
        </w:rPr>
        <w:t>-6</w:t>
      </w:r>
      <w:r>
        <w:rPr>
          <w:rFonts w:ascii="Times New Roman"/>
          <w:b w:val="false"/>
          <w:i w:val="false"/>
          <w:color w:val="000000"/>
          <w:sz w:val="28"/>
        </w:rPr>
        <w:t xml:space="preserve"> 1/</w:t>
      </w:r>
      <w:r>
        <w:rPr>
          <w:rFonts w:ascii="Times New Roman"/>
          <w:b w:val="false"/>
          <w:i w:val="false"/>
          <w:color w:val="000000"/>
          <w:vertAlign w:val="superscript"/>
        </w:rPr>
        <w:t>0</w:t>
      </w:r>
      <w:r>
        <w:rPr>
          <w:rFonts w:ascii="Times New Roman"/>
          <w:b w:val="false"/>
          <w:i w:val="false"/>
          <w:color w:val="000000"/>
          <w:sz w:val="28"/>
        </w:rPr>
        <w:t>С тең болып қабылданатын сыйымдылық шамасы қабырғасының сызықтық кеңеюінің температуралық коэффициенті;</w:t>
      </w:r>
      <w:r>
        <w:br/>
      </w:r>
      <w:r>
        <w:rPr>
          <w:rFonts w:ascii="Times New Roman"/>
          <w:b w:val="false"/>
          <w:i w:val="false"/>
          <w:color w:val="000000"/>
          <w:sz w:val="28"/>
        </w:rPr>
        <w:t>
      Т</w:t>
      </w:r>
      <w:r>
        <w:rPr>
          <w:rFonts w:ascii="Times New Roman"/>
          <w:b w:val="false"/>
          <w:i w:val="false"/>
          <w:color w:val="000000"/>
          <w:vertAlign w:val="subscript"/>
        </w:rPr>
        <w:t>ст</w:t>
      </w:r>
      <w:r>
        <w:rPr>
          <w:rFonts w:ascii="Times New Roman"/>
          <w:b w:val="false"/>
          <w:i w:val="false"/>
          <w:color w:val="000000"/>
          <w:sz w:val="28"/>
        </w:rPr>
        <w:t xml:space="preserve"> - сыйымдылық шамасындағы мұнай температурасына тең болып қабылданатын сыйымдылық шамасы қабырғасының температурасы, </w:t>
      </w:r>
      <w:r>
        <w:rPr>
          <w:rFonts w:ascii="Times New Roman"/>
          <w:b w:val="false"/>
          <w:i w:val="false"/>
          <w:color w:val="000000"/>
          <w:vertAlign w:val="superscript"/>
        </w:rPr>
        <w:t>0</w:t>
      </w:r>
      <w:r>
        <w:rPr>
          <w:rFonts w:ascii="Times New Roman"/>
          <w:b w:val="false"/>
          <w:i w:val="false"/>
          <w:color w:val="000000"/>
          <w:sz w:val="28"/>
        </w:rPr>
        <w:t>С.</w:t>
      </w:r>
      <w:r>
        <w:br/>
      </w:r>
      <w:r>
        <w:rPr>
          <w:rFonts w:ascii="Times New Roman"/>
          <w:b w:val="false"/>
          <w:i w:val="false"/>
          <w:color w:val="000000"/>
          <w:sz w:val="28"/>
        </w:rPr>
        <w:t xml:space="preserve">
      Сыйымдылық шамасына қабылданған немесе одан жіберілген мұнай массасы </w:t>
      </w:r>
      <w:r>
        <w:rPr>
          <w:rFonts w:ascii="Times New Roman"/>
          <w:b w:val="false"/>
          <w:i w:val="false"/>
          <w:color w:val="000000"/>
          <w:sz w:val="28"/>
        </w:rPr>
        <w:t>m</w:t>
      </w:r>
      <w:r>
        <w:rPr>
          <w:rFonts w:ascii="Times New Roman"/>
          <w:b w:val="false"/>
          <w:i w:val="false"/>
          <w:color w:val="000000"/>
          <w:vertAlign w:val="subscript"/>
        </w:rPr>
        <w:t>0</w:t>
      </w:r>
      <w:r>
        <w:rPr>
          <w:rFonts w:ascii="Times New Roman"/>
          <w:b w:val="false"/>
          <w:i w:val="false"/>
          <w:color w:val="000000"/>
          <w:sz w:val="28"/>
        </w:rPr>
        <w:t>, кг, мұнай массалары айырмасының абсолюттік мәні ретінде мына формула бойынша анықталады:</w:t>
      </w:r>
    </w:p>
    <w:p>
      <w:pPr>
        <w:spacing w:after="0"/>
        <w:ind w:left="0"/>
        <w:jc w:val="both"/>
      </w:pPr>
      <w:r>
        <w:drawing>
          <wp:inline distT="0" distB="0" distL="0" distR="0">
            <wp:extent cx="6883400" cy="105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6883400" cy="1054100"/>
                    </a:xfrm>
                    <a:prstGeom prst="rect">
                      <a:avLst/>
                    </a:prstGeom>
                  </pic:spPr>
                </pic:pic>
              </a:graphicData>
            </a:graphic>
          </wp:inline>
        </w:drawing>
      </w:r>
    </w:p>
    <w:p>
      <w:pPr>
        <w:spacing w:after="0"/>
        <w:ind w:left="0"/>
        <w:jc w:val="both"/>
      </w:pPr>
      <w:r>
        <w:rPr>
          <w:rFonts w:ascii="Times New Roman"/>
          <w:b w:val="false"/>
          <w:i w:val="false"/>
          <w:color w:val="000000"/>
          <w:sz w:val="28"/>
        </w:rPr>
        <w:t>      мұндағы m</w:t>
      </w:r>
      <w:r>
        <w:rPr>
          <w:rFonts w:ascii="Times New Roman"/>
          <w:b w:val="false"/>
          <w:i w:val="false"/>
          <w:color w:val="000000"/>
          <w:vertAlign w:val="subscript"/>
        </w:rPr>
        <w:t>і</w:t>
      </w:r>
      <w:r>
        <w:rPr>
          <w:rFonts w:ascii="Times New Roman"/>
          <w:b w:val="false"/>
          <w:i w:val="false"/>
          <w:color w:val="000000"/>
          <w:sz w:val="28"/>
        </w:rPr>
        <w:t>, m</w:t>
      </w:r>
      <w:r>
        <w:rPr>
          <w:rFonts w:ascii="Times New Roman"/>
          <w:b w:val="false"/>
          <w:i w:val="false"/>
          <w:color w:val="000000"/>
          <w:vertAlign w:val="subscript"/>
        </w:rPr>
        <w:t>i+l</w:t>
      </w:r>
      <w:r>
        <w:rPr>
          <w:rFonts w:ascii="Times New Roman"/>
          <w:b w:val="false"/>
          <w:i w:val="false"/>
          <w:color w:val="000000"/>
          <w:sz w:val="28"/>
        </w:rPr>
        <w:t xml:space="preserve"> - тиісінше операцияның басында және соңында (20) формула бойынша есептелген мұнай массасы.</w:t>
      </w:r>
    </w:p>
    <w:p>
      <w:pPr>
        <w:spacing w:after="0"/>
        <w:ind w:left="0"/>
        <w:jc w:val="both"/>
      </w:pPr>
      <w:r>
        <w:drawing>
          <wp:inline distT="0" distB="0" distL="0" distR="0">
            <wp:extent cx="68834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6883400" cy="850900"/>
                    </a:xfrm>
                    <a:prstGeom prst="rect">
                      <a:avLst/>
                    </a:prstGeom>
                  </pic:spPr>
                </pic:pic>
              </a:graphicData>
            </a:graphic>
          </wp:inline>
        </w:drawing>
      </w:r>
    </w:p>
    <w:p>
      <w:pPr>
        <w:spacing w:after="0"/>
        <w:ind w:left="0"/>
        <w:jc w:val="both"/>
      </w:pPr>
      <w:r>
        <w:rPr>
          <w:rFonts w:ascii="Times New Roman"/>
          <w:b w:val="false"/>
          <w:i w:val="false"/>
          <w:color w:val="000000"/>
          <w:sz w:val="28"/>
        </w:rPr>
        <w:t>      мұндағы р</w:t>
      </w:r>
      <w:r>
        <w:rPr>
          <w:rFonts w:ascii="Times New Roman"/>
          <w:b w:val="false"/>
          <w:i w:val="false"/>
          <w:color w:val="000000"/>
          <w:vertAlign w:val="superscript"/>
        </w:rPr>
        <w:t>с</w:t>
      </w:r>
      <w:r>
        <w:rPr>
          <w:rFonts w:ascii="Times New Roman"/>
          <w:b w:val="false"/>
          <w:i w:val="false"/>
          <w:color w:val="000000"/>
          <w:vertAlign w:val="subscript"/>
        </w:rPr>
        <w:t>0</w:t>
      </w:r>
      <w:r>
        <w:rPr>
          <w:rFonts w:ascii="Times New Roman"/>
          <w:b w:val="false"/>
          <w:i w:val="false"/>
          <w:color w:val="000000"/>
          <w:sz w:val="28"/>
        </w:rPr>
        <w:t>, V</w:t>
      </w:r>
      <w:r>
        <w:rPr>
          <w:rFonts w:ascii="Times New Roman"/>
          <w:b w:val="false"/>
          <w:i w:val="false"/>
          <w:color w:val="000000"/>
          <w:vertAlign w:val="superscript"/>
        </w:rPr>
        <w:t>с</w:t>
      </w:r>
      <w:r>
        <w:rPr>
          <w:rFonts w:ascii="Times New Roman"/>
          <w:b w:val="false"/>
          <w:i w:val="false"/>
          <w:color w:val="000000"/>
          <w:vertAlign w:val="subscript"/>
        </w:rPr>
        <w:t>0</w:t>
      </w:r>
      <w:r>
        <w:rPr>
          <w:rFonts w:ascii="Times New Roman"/>
          <w:b w:val="false"/>
          <w:i w:val="false"/>
          <w:color w:val="000000"/>
          <w:sz w:val="28"/>
        </w:rPr>
        <w:t xml:space="preserve"> - температура бойынша қалыпты шарттарға келтірілген мұнайдың тығыздығы мен көлемі («с» белгісі «статикалық» терминіне сәйкес келеді).</w:t>
      </w:r>
      <w:r>
        <w:br/>
      </w:r>
      <w:r>
        <w:rPr>
          <w:rFonts w:ascii="Times New Roman"/>
          <w:b w:val="false"/>
          <w:i w:val="false"/>
          <w:color w:val="000000"/>
          <w:sz w:val="28"/>
        </w:rPr>
        <w:t>
      Гидростатикалық қағидатқа негізделген жанама әдіс кезінде  мұнай массасын өлшеудің рұқсат етілген салыстырмалы қателігінің шектері мына формула бойынша есептеледі:</w:t>
      </w:r>
    </w:p>
    <w:p>
      <w:pPr>
        <w:spacing w:after="0"/>
        <w:ind w:left="0"/>
        <w:jc w:val="both"/>
      </w:pPr>
      <w:r>
        <w:drawing>
          <wp:inline distT="0" distB="0" distL="0" distR="0">
            <wp:extent cx="74168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7416800" cy="1206500"/>
                    </a:xfrm>
                    <a:prstGeom prst="rect">
                      <a:avLst/>
                    </a:prstGeom>
                  </pic:spPr>
                </pic:pic>
              </a:graphicData>
            </a:graphic>
          </wp:inline>
        </w:drawing>
      </w:r>
    </w:p>
    <w:p>
      <w:pPr>
        <w:spacing w:after="0"/>
        <w:ind w:left="0"/>
        <w:jc w:val="both"/>
      </w:pPr>
      <w:r>
        <w:rPr>
          <w:rFonts w:ascii="Times New Roman"/>
          <w:b w:val="false"/>
          <w:i w:val="false"/>
          <w:color w:val="000000"/>
          <w:sz w:val="28"/>
        </w:rPr>
        <w:t xml:space="preserve">      мұндағы </w:t>
      </w:r>
      <w:r>
        <w:drawing>
          <wp:inline distT="0" distB="0" distL="0" distR="0">
            <wp:extent cx="215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15900" cy="330200"/>
                    </a:xfrm>
                    <a:prstGeom prst="rect">
                      <a:avLst/>
                    </a:prstGeom>
                  </pic:spPr>
                </pic:pic>
              </a:graphicData>
            </a:graphic>
          </wp:inline>
        </w:drawing>
      </w:r>
      <w:r>
        <w:rPr>
          <w:rFonts w:ascii="Times New Roman"/>
          <w:b w:val="false"/>
          <w:i w:val="false"/>
          <w:color w:val="000000"/>
          <w:sz w:val="28"/>
        </w:rPr>
        <w:t xml:space="preserve">Р, </w:t>
      </w:r>
      <w:r>
        <w:drawing>
          <wp:inline distT="0" distB="0" distL="0" distR="0">
            <wp:extent cx="215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15900" cy="330200"/>
                    </a:xfrm>
                    <a:prstGeom prst="rect">
                      <a:avLst/>
                    </a:prstGeom>
                  </pic:spPr>
                </pic:pic>
              </a:graphicData>
            </a:graphic>
          </wp:inline>
        </w:drawing>
      </w:r>
      <w:r>
        <w:rPr>
          <w:rFonts w:ascii="Times New Roman"/>
          <w:b w:val="false"/>
          <w:i w:val="false"/>
          <w:color w:val="000000"/>
          <w:sz w:val="28"/>
        </w:rPr>
        <w:t>Н - гидростатикалық қысымды және мұнай деңгейін өлшеудің салыстырмалы қателіктері, %;</w:t>
      </w:r>
      <w:r>
        <w:br/>
      </w:r>
      <w:r>
        <w:rPr>
          <w:rFonts w:ascii="Times New Roman"/>
          <w:b w:val="false"/>
          <w:i w:val="false"/>
          <w:color w:val="000000"/>
          <w:sz w:val="28"/>
        </w:rPr>
        <w:t>
      </w:t>
      </w:r>
      <w:r>
        <w:drawing>
          <wp:inline distT="0" distB="0" distL="0" distR="0">
            <wp:extent cx="215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15900" cy="330200"/>
                    </a:xfrm>
                    <a:prstGeom prst="rect">
                      <a:avLst/>
                    </a:prstGeom>
                  </pic:spPr>
                </pic:pic>
              </a:graphicData>
            </a:graphic>
          </wp:inline>
        </w:drawing>
      </w:r>
      <w:r>
        <w:rPr>
          <w:rFonts w:ascii="Times New Roman"/>
          <w:b w:val="false"/>
          <w:i w:val="false"/>
          <w:color w:val="000000"/>
          <w:sz w:val="28"/>
        </w:rPr>
        <w:t>К - сыйымдылық шамасының градуирлеу кестесін жасаудың салыстырмалы қателігі, %.</w:t>
      </w:r>
      <w:r>
        <w:br/>
      </w:r>
      <w:r>
        <w:rPr>
          <w:rFonts w:ascii="Times New Roman"/>
          <w:b w:val="false"/>
          <w:i w:val="false"/>
          <w:color w:val="000000"/>
          <w:sz w:val="28"/>
        </w:rPr>
        <w:t xml:space="preserve">
      Есепке алу операцияларын жүргізу кезінде мұнай массасын өлшеудің рұқсат етілген салыстырмалы қателігінің шектері </w:t>
      </w:r>
      <w:r>
        <w:drawing>
          <wp:inline distT="0" distB="0" distL="0" distR="0">
            <wp:extent cx="215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215900" cy="330200"/>
                    </a:xfrm>
                    <a:prstGeom prst="rect">
                      <a:avLst/>
                    </a:prstGeom>
                  </pic:spPr>
                </pic:pic>
              </a:graphicData>
            </a:graphic>
          </wp:inline>
        </w:drawing>
      </w:r>
      <w:r>
        <w:rPr>
          <w:rFonts w:ascii="Times New Roman"/>
          <w:b w:val="false"/>
          <w:i w:val="false"/>
          <w:color w:val="000000"/>
          <w:sz w:val="28"/>
        </w:rPr>
        <w:t>mос, %, мына формула бойынша есептеледі:</w:t>
      </w:r>
    </w:p>
    <w:p>
      <w:pPr>
        <w:spacing w:after="0"/>
        <w:ind w:left="0"/>
        <w:jc w:val="both"/>
      </w:pPr>
      <w:r>
        <w:drawing>
          <wp:inline distT="0" distB="0" distL="0" distR="0">
            <wp:extent cx="9334500" cy="228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9334500" cy="2286000"/>
                    </a:xfrm>
                    <a:prstGeom prst="rect">
                      <a:avLst/>
                    </a:prstGeom>
                  </pic:spPr>
                </pic:pic>
              </a:graphicData>
            </a:graphic>
          </wp:inline>
        </w:drawing>
      </w:r>
    </w:p>
    <w:p>
      <w:pPr>
        <w:spacing w:after="0"/>
        <w:ind w:left="0"/>
        <w:jc w:val="both"/>
      </w:pPr>
      <w:r>
        <w:rPr>
          <w:rFonts w:ascii="Times New Roman"/>
          <w:b w:val="false"/>
          <w:i w:val="false"/>
          <w:color w:val="000000"/>
          <w:sz w:val="28"/>
        </w:rPr>
        <w:t>      мұндағы бР</w:t>
      </w:r>
      <w:r>
        <w:rPr>
          <w:rFonts w:ascii="Times New Roman"/>
          <w:b w:val="false"/>
          <w:i w:val="false"/>
          <w:color w:val="000000"/>
          <w:vertAlign w:val="subscript"/>
        </w:rPr>
        <w:t>i</w:t>
      </w:r>
      <w:r>
        <w:rPr>
          <w:rFonts w:ascii="Times New Roman"/>
          <w:b w:val="false"/>
          <w:i w:val="false"/>
          <w:color w:val="000000"/>
          <w:sz w:val="28"/>
        </w:rPr>
        <w:t>, бР</w:t>
      </w:r>
      <w:r>
        <w:rPr>
          <w:rFonts w:ascii="Times New Roman"/>
          <w:b w:val="false"/>
          <w:i w:val="false"/>
          <w:color w:val="000000"/>
          <w:vertAlign w:val="subscript"/>
        </w:rPr>
        <w:t>i+1</w:t>
      </w:r>
      <w:r>
        <w:rPr>
          <w:rFonts w:ascii="Times New Roman"/>
          <w:b w:val="false"/>
          <w:i w:val="false"/>
          <w:color w:val="000000"/>
          <w:sz w:val="28"/>
        </w:rPr>
        <w:t xml:space="preserve"> - сыйымдылық шамасын толтырудың өлшенетін деңгейлеріне сәйкес келетін гидростатикалық қысымды өлшеудің салыстырмалы қателіктері Н;, Ні+і, %.</w:t>
      </w:r>
      <w:r>
        <w:br/>
      </w:r>
      <w:r>
        <w:rPr>
          <w:rFonts w:ascii="Times New Roman"/>
          <w:b w:val="false"/>
          <w:i w:val="false"/>
          <w:color w:val="000000"/>
          <w:sz w:val="28"/>
        </w:rPr>
        <w:t>
      (43) формулаға кіретін шамаларды өлшеудің салыстырмалы қателіктері мұнай массасын өлшеу қателіктерінің аспаптық, әдістемелік  және басқа да құрамдас бөлшектерін ескере отырып анықталады.</w:t>
      </w:r>
      <w:r>
        <w:br/>
      </w:r>
      <w:r>
        <w:rPr>
          <w:rFonts w:ascii="Times New Roman"/>
          <w:b w:val="false"/>
          <w:i w:val="false"/>
          <w:color w:val="000000"/>
          <w:sz w:val="28"/>
        </w:rPr>
        <w:t>
      (43) формула бойынша анықталатын мұнай массасын өлшеудің рұқсат етілген салыстырмалы қателіктері шектерінің мәндері осы Қағиданың 2-тарауында белгіленген мәндерден аспауы тиіс.</w:t>
      </w:r>
    </w:p>
    <w:bookmarkStart w:name="z135" w:id="42"/>
    <w:p>
      <w:pPr>
        <w:spacing w:after="0"/>
        <w:ind w:left="0"/>
        <w:jc w:val="left"/>
      </w:pPr>
      <w:r>
        <w:rPr>
          <w:rFonts w:ascii="Times New Roman"/>
          <w:b/>
          <w:i w:val="false"/>
          <w:color w:val="000000"/>
        </w:rPr>
        <w:t xml:space="preserve"> 
6. Мұнайдың нетто массасын анықтау</w:t>
      </w:r>
    </w:p>
    <w:bookmarkEnd w:id="42"/>
    <w:bookmarkStart w:name="z136" w:id="43"/>
    <w:p>
      <w:pPr>
        <w:spacing w:after="0"/>
        <w:ind w:left="0"/>
        <w:jc w:val="both"/>
      </w:pPr>
      <w:r>
        <w:rPr>
          <w:rFonts w:ascii="Times New Roman"/>
          <w:b w:val="false"/>
          <w:i w:val="false"/>
          <w:color w:val="000000"/>
          <w:sz w:val="28"/>
        </w:rPr>
        <w:t>
      72. Есепке алу операциялары кезінде мұнайдың нетто массасы мына формула бойынша анықталады:</w:t>
      </w:r>
    </w:p>
    <w:bookmarkEnd w:id="43"/>
    <w:p>
      <w:pPr>
        <w:spacing w:after="0"/>
        <w:ind w:left="0"/>
        <w:jc w:val="both"/>
      </w:pPr>
      <w:r>
        <w:drawing>
          <wp:inline distT="0" distB="0" distL="0" distR="0">
            <wp:extent cx="8204200" cy="124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8204200" cy="1244600"/>
                    </a:xfrm>
                    <a:prstGeom prst="rect">
                      <a:avLst/>
                    </a:prstGeom>
                  </pic:spPr>
                </pic:pic>
              </a:graphicData>
            </a:graphic>
          </wp:inline>
        </w:drawing>
      </w:r>
    </w:p>
    <w:p>
      <w:pPr>
        <w:spacing w:after="0"/>
        <w:ind w:left="0"/>
        <w:jc w:val="both"/>
      </w:pPr>
      <w:r>
        <w:rPr>
          <w:rFonts w:ascii="Times New Roman"/>
          <w:b w:val="false"/>
          <w:i w:val="false"/>
          <w:color w:val="000000"/>
          <w:sz w:val="28"/>
        </w:rPr>
        <w:t>      мұндағы т - балласт массасы, т;</w:t>
      </w:r>
      <w:r>
        <w:br/>
      </w:r>
      <w:r>
        <w:rPr>
          <w:rFonts w:ascii="Times New Roman"/>
          <w:b w:val="false"/>
          <w:i w:val="false"/>
          <w:color w:val="000000"/>
          <w:sz w:val="28"/>
        </w:rPr>
        <w:t>
      w</w:t>
      </w:r>
      <w:r>
        <w:rPr>
          <w:rFonts w:ascii="Times New Roman"/>
          <w:b w:val="false"/>
          <w:i w:val="false"/>
          <w:color w:val="000000"/>
          <w:vertAlign w:val="subscript"/>
        </w:rPr>
        <w:t xml:space="preserve">су </w:t>
      </w:r>
      <w:r>
        <w:rPr>
          <w:rFonts w:ascii="Times New Roman"/>
          <w:b w:val="false"/>
          <w:i w:val="false"/>
          <w:color w:val="000000"/>
          <w:sz w:val="28"/>
        </w:rPr>
        <w:t>- мұнайдағы судың массалық үлесі, %;</w:t>
      </w:r>
      <w:r>
        <w:br/>
      </w:r>
      <w:r>
        <w:rPr>
          <w:rFonts w:ascii="Times New Roman"/>
          <w:b w:val="false"/>
          <w:i w:val="false"/>
          <w:color w:val="000000"/>
          <w:sz w:val="28"/>
        </w:rPr>
        <w:t>
      w</w:t>
      </w:r>
      <w:r>
        <w:rPr>
          <w:rFonts w:ascii="Times New Roman"/>
          <w:b w:val="false"/>
          <w:i w:val="false"/>
          <w:color w:val="000000"/>
          <w:vertAlign w:val="subscript"/>
        </w:rPr>
        <w:t>м.қ</w:t>
      </w:r>
      <w:r>
        <w:rPr>
          <w:rFonts w:ascii="Times New Roman"/>
          <w:b w:val="false"/>
          <w:i w:val="false"/>
          <w:color w:val="000000"/>
          <w:sz w:val="28"/>
        </w:rPr>
        <w:t xml:space="preserve"> - мұнайдағы механикалық қоспалардың массалық үлесі, %</w:t>
      </w:r>
      <w:r>
        <w:br/>
      </w:r>
      <w:r>
        <w:rPr>
          <w:rFonts w:ascii="Times New Roman"/>
          <w:b w:val="false"/>
          <w:i w:val="false"/>
          <w:color w:val="000000"/>
          <w:sz w:val="28"/>
        </w:rPr>
        <w:t>
      w</w:t>
      </w:r>
      <w:r>
        <w:rPr>
          <w:rFonts w:ascii="Times New Roman"/>
          <w:b w:val="false"/>
          <w:i w:val="false"/>
          <w:color w:val="000000"/>
          <w:vertAlign w:val="subscript"/>
        </w:rPr>
        <w:t xml:space="preserve">х.т </w:t>
      </w:r>
      <w:r>
        <w:rPr>
          <w:rFonts w:ascii="Times New Roman"/>
          <w:b w:val="false"/>
          <w:i w:val="false"/>
          <w:color w:val="000000"/>
          <w:sz w:val="28"/>
        </w:rPr>
        <w:t>- мына формула бойынша есептелген мұнайдағы хлорлы тұздардың массалық үлесі:</w:t>
      </w:r>
    </w:p>
    <w:p>
      <w:pPr>
        <w:spacing w:after="0"/>
        <w:ind w:left="0"/>
        <w:jc w:val="both"/>
      </w:pPr>
      <w:r>
        <w:drawing>
          <wp:inline distT="0" distB="0" distL="0" distR="0">
            <wp:extent cx="73406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7340600" cy="952500"/>
                    </a:xfrm>
                    <a:prstGeom prst="rect">
                      <a:avLst/>
                    </a:prstGeom>
                  </pic:spPr>
                </pic:pic>
              </a:graphicData>
            </a:graphic>
          </wp:inline>
        </w:drawing>
      </w:r>
    </w:p>
    <w:p>
      <w:pPr>
        <w:spacing w:after="0"/>
        <w:ind w:left="0"/>
        <w:jc w:val="both"/>
      </w:pPr>
      <w:r>
        <w:rPr>
          <w:rFonts w:ascii="Times New Roman"/>
          <w:b w:val="false"/>
          <w:i w:val="false"/>
          <w:color w:val="000000"/>
          <w:sz w:val="28"/>
        </w:rPr>
        <w:t>      мұндағы w</w:t>
      </w:r>
      <w:r>
        <w:rPr>
          <w:rFonts w:ascii="Times New Roman"/>
          <w:b w:val="false"/>
          <w:i w:val="false"/>
          <w:color w:val="000000"/>
          <w:vertAlign w:val="subscript"/>
        </w:rPr>
        <w:t xml:space="preserve">х.т  </w:t>
      </w:r>
      <w:r>
        <w:rPr>
          <w:rFonts w:ascii="Times New Roman"/>
          <w:b w:val="false"/>
          <w:i/>
          <w:color w:val="000000"/>
          <w:sz w:val="28"/>
        </w:rPr>
        <w:t xml:space="preserve">- </w:t>
      </w:r>
      <w:r>
        <w:rPr>
          <w:rFonts w:ascii="Times New Roman"/>
          <w:b w:val="false"/>
          <w:i w:val="false"/>
          <w:color w:val="000000"/>
          <w:sz w:val="28"/>
        </w:rPr>
        <w:t>мұнайдағы хлорлы тұздардың шоғырлануы, мг/дм</w:t>
      </w:r>
      <w:r>
        <w:rPr>
          <w:rFonts w:ascii="Times New Roman"/>
          <w:b w:val="false"/>
          <w:i w:val="false"/>
          <w:color w:val="000000"/>
          <w:vertAlign w:val="superscript"/>
        </w:rPr>
        <w:t>3</w:t>
      </w:r>
      <w:r>
        <w:rPr>
          <w:rFonts w:ascii="Times New Roman"/>
          <w:b w:val="false"/>
          <w:i w:val="false"/>
          <w:color w:val="000000"/>
          <w:sz w:val="28"/>
        </w:rPr>
        <w:t xml:space="preserve"> (г/м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color w:val="000000"/>
          <w:sz w:val="28"/>
        </w:rPr>
        <w:t xml:space="preserve">      р </w:t>
      </w:r>
      <w:r>
        <w:rPr>
          <w:rFonts w:ascii="Times New Roman"/>
          <w:b w:val="false"/>
          <w:i w:val="false"/>
          <w:color w:val="000000"/>
          <w:sz w:val="28"/>
        </w:rPr>
        <w:t>- брутто массасын анықтау температурасы кезіндегі мұнай тығыздығы, кг/м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Егер мұнайдағы судың массалық емес көлемдік үлесі анықталатын болса, массалық үлес мына формула бойынша есептеледі:</w:t>
      </w:r>
    </w:p>
    <w:p>
      <w:pPr>
        <w:spacing w:after="0"/>
        <w:ind w:left="0"/>
        <w:jc w:val="both"/>
      </w:pPr>
      <w:r>
        <w:drawing>
          <wp:inline distT="0" distB="0" distL="0" distR="0">
            <wp:extent cx="6464300" cy="130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6464300" cy="1308100"/>
                    </a:xfrm>
                    <a:prstGeom prst="rect">
                      <a:avLst/>
                    </a:prstGeom>
                  </pic:spPr>
                </pic:pic>
              </a:graphicData>
            </a:graphic>
          </wp:inline>
        </w:drawing>
      </w:r>
      <w:r>
        <w:br/>
      </w:r>
      <w:r>
        <w:rPr>
          <w:rFonts w:ascii="Times New Roman"/>
          <w:b w:val="false"/>
          <w:i w:val="false"/>
          <w:color w:val="000000"/>
          <w:sz w:val="28"/>
        </w:rPr>
        <w:t>
      мұндағы ф</w:t>
      </w:r>
      <w:r>
        <w:rPr>
          <w:rFonts w:ascii="Times New Roman"/>
          <w:b w:val="false"/>
          <w:i w:val="false"/>
          <w:color w:val="000000"/>
          <w:vertAlign w:val="subscript"/>
        </w:rPr>
        <w:t>су</w:t>
      </w:r>
      <w:r>
        <w:rPr>
          <w:rFonts w:ascii="Times New Roman"/>
          <w:b w:val="false"/>
          <w:i w:val="false"/>
          <w:color w:val="000000"/>
          <w:sz w:val="28"/>
        </w:rPr>
        <w:t xml:space="preserve"> - мұнайдағы судың көлемдік үлесі, %;</w:t>
      </w:r>
      <w:r>
        <w:br/>
      </w:r>
      <w:r>
        <w:rPr>
          <w:rFonts w:ascii="Times New Roman"/>
          <w:b w:val="false"/>
          <w:i w:val="false"/>
          <w:color w:val="000000"/>
          <w:sz w:val="28"/>
        </w:rPr>
        <w:t>
      </w:t>
      </w:r>
      <w:r>
        <w:rPr>
          <w:rFonts w:ascii="Times New Roman"/>
          <w:b w:val="false"/>
          <w:i/>
          <w:color w:val="000000"/>
          <w:sz w:val="28"/>
        </w:rPr>
        <w:t>р</w:t>
      </w:r>
      <w:r>
        <w:rPr>
          <w:rFonts w:ascii="Times New Roman"/>
          <w:b w:val="false"/>
          <w:i w:val="false"/>
          <w:color w:val="000000"/>
          <w:vertAlign w:val="subscript"/>
        </w:rPr>
        <w:t>су</w:t>
      </w:r>
      <w:r>
        <w:rPr>
          <w:rFonts w:ascii="Times New Roman"/>
          <w:b w:val="false"/>
          <w:i w:val="false"/>
          <w:color w:val="000000"/>
          <w:sz w:val="28"/>
        </w:rPr>
        <w:t xml:space="preserve"> - мұнай көлемін анықтау температурасы кезіндегі судың тығыздығы, кг/м</w:t>
      </w:r>
      <w:r>
        <w:rPr>
          <w:rFonts w:ascii="Times New Roman"/>
          <w:b w:val="false"/>
          <w:i w:val="false"/>
          <w:color w:val="000000"/>
          <w:vertAlign w:val="superscript"/>
        </w:rPr>
        <w:t>3</w:t>
      </w:r>
      <w:r>
        <w:rPr>
          <w:rFonts w:ascii="Times New Roman"/>
          <w:b w:val="false"/>
          <w:i w:val="false"/>
          <w:color w:val="000000"/>
          <w:sz w:val="28"/>
        </w:rPr>
        <w:t>.</w:t>
      </w:r>
    </w:p>
    <w:bookmarkStart w:name="z137" w:id="44"/>
    <w:p>
      <w:pPr>
        <w:spacing w:after="0"/>
        <w:ind w:left="0"/>
        <w:jc w:val="left"/>
      </w:pPr>
      <w:r>
        <w:rPr>
          <w:rFonts w:ascii="Times New Roman"/>
          <w:b/>
          <w:i w:val="false"/>
          <w:color w:val="000000"/>
        </w:rPr>
        <w:t xml:space="preserve"> 
7. Өлшеу нәтижелерін ресімдеу</w:t>
      </w:r>
    </w:p>
    <w:bookmarkEnd w:id="44"/>
    <w:bookmarkStart w:name="z138" w:id="45"/>
    <w:p>
      <w:pPr>
        <w:spacing w:after="0"/>
        <w:ind w:left="0"/>
        <w:jc w:val="both"/>
      </w:pPr>
      <w:r>
        <w:rPr>
          <w:rFonts w:ascii="Times New Roman"/>
          <w:b w:val="false"/>
          <w:i w:val="false"/>
          <w:color w:val="000000"/>
          <w:sz w:val="28"/>
        </w:rPr>
        <w:t>
      73. Өлшеу сызығы бойынша көлемді, МКӨЖ бойынша көлемді және мұнайдың брутто массасын өлшеу нәтижелерін, нысаны осы Қағидаға 6-қосымшада келтірілген МКӨЖ өлшеу құралдарының көрсеткіштерін тіркеу журналына мұнай жеткізу шарттарында белгіленген уақыт аралығында, сондай-ақ мұнай айдаудың әрбір тоқтауы және қайта жаңғыруы кезінде дисплейден немесе электромеханикалық есептеуіштерден оқи отырып, жазылады.</w:t>
      </w:r>
      <w:r>
        <w:br/>
      </w:r>
      <w:r>
        <w:rPr>
          <w:rFonts w:ascii="Times New Roman"/>
          <w:b w:val="false"/>
          <w:i w:val="false"/>
          <w:color w:val="000000"/>
          <w:sz w:val="28"/>
        </w:rPr>
        <w:t>
</w:t>
      </w:r>
      <w:r>
        <w:rPr>
          <w:rFonts w:ascii="Times New Roman"/>
          <w:b w:val="false"/>
          <w:i w:val="false"/>
          <w:color w:val="000000"/>
          <w:sz w:val="28"/>
        </w:rPr>
        <w:t>
      74. Тығыздықты, температураны, судың, хлорлы тұздардың, механикалық қоспалардың құрамын, қаныққан булардың қысымын, сондай-ақ өлшеудің қалыпты жағлайларына келтірілген тығыздықты және тапсырушы мен қабылдаушы тараптар арасындағы шарттық қатынастарда белгіленген мұнай сапасының басқа да көрсеткіштерін өлшеу нәтижелері мұнай сапасының паспортына енгізіледі.</w:t>
      </w:r>
      <w:r>
        <w:br/>
      </w:r>
      <w:r>
        <w:rPr>
          <w:rFonts w:ascii="Times New Roman"/>
          <w:b w:val="false"/>
          <w:i w:val="false"/>
          <w:color w:val="000000"/>
          <w:sz w:val="28"/>
        </w:rPr>
        <w:t>
      Мұнай сапасын ағындық талдауыштар қолданылған жағдайда нәтижелер тапсырушы және қабылдаушы тараптар белгілеген шығарылғанды беру аралығымен басып шығаратын қондырғыда шығарылады.</w:t>
      </w:r>
      <w:r>
        <w:br/>
      </w:r>
      <w:r>
        <w:rPr>
          <w:rFonts w:ascii="Times New Roman"/>
          <w:b w:val="false"/>
          <w:i w:val="false"/>
          <w:color w:val="000000"/>
          <w:sz w:val="28"/>
        </w:rPr>
        <w:t>
</w:t>
      </w:r>
      <w:r>
        <w:rPr>
          <w:rFonts w:ascii="Times New Roman"/>
          <w:b w:val="false"/>
          <w:i w:val="false"/>
          <w:color w:val="000000"/>
          <w:sz w:val="28"/>
        </w:rPr>
        <w:t>
      75. МКӨЖ өлшеу құралдарының түсірілмейтін есептеуіштер көрсеткіштерін тіркеу журналындағы және мұнай сапасынын паспортындағы жазбалар (АӨҚ-тың фискалды есептеріндегі) негізінде осы Қағидаға 7-қосымшаға сәйкес мұнайды қабылдау-тапсыру актісі ресімделеді. Мұнай сапасы паспорты, ал мұнай сапасын ағындық талдауыштар қолданылған жағдайда - мұнай сапасын ағындық талдауыштармен өлшеу нәтижелерінің басып шығарылғандары мұнайды қабылдау-тапсыру актісінің ажырамас бөлігі болып табылады.</w:t>
      </w:r>
      <w:r>
        <w:br/>
      </w:r>
      <w:r>
        <w:rPr>
          <w:rFonts w:ascii="Times New Roman"/>
          <w:b w:val="false"/>
          <w:i w:val="false"/>
          <w:color w:val="000000"/>
          <w:sz w:val="28"/>
        </w:rPr>
        <w:t>
      Мұнайды қабылдау-тапсыру актілері екі тарап үшін де жеткілікті, бірақ үштен кем емес данада ресімделеді.</w:t>
      </w:r>
      <w:r>
        <w:br/>
      </w:r>
      <w:r>
        <w:rPr>
          <w:rFonts w:ascii="Times New Roman"/>
          <w:b w:val="false"/>
          <w:i w:val="false"/>
          <w:color w:val="000000"/>
          <w:sz w:val="28"/>
        </w:rPr>
        <w:t>
</w:t>
      </w:r>
      <w:r>
        <w:rPr>
          <w:rFonts w:ascii="Times New Roman"/>
          <w:b w:val="false"/>
          <w:i w:val="false"/>
          <w:color w:val="000000"/>
          <w:sz w:val="28"/>
        </w:rPr>
        <w:t>
      76. Осы Қағиданың 73, 74, 75-тармақтарында аталған құжаттар электронды тасымалдауыштарда да жүргізілуі мүмкін.</w:t>
      </w:r>
      <w:r>
        <w:br/>
      </w:r>
      <w:r>
        <w:rPr>
          <w:rFonts w:ascii="Times New Roman"/>
          <w:b w:val="false"/>
          <w:i w:val="false"/>
          <w:color w:val="000000"/>
          <w:sz w:val="28"/>
        </w:rPr>
        <w:t>
</w:t>
      </w:r>
      <w:r>
        <w:rPr>
          <w:rFonts w:ascii="Times New Roman"/>
          <w:b w:val="false"/>
          <w:i w:val="false"/>
          <w:color w:val="000000"/>
          <w:sz w:val="28"/>
        </w:rPr>
        <w:t>
      77. Мұнайды қабылдау-тапсыруға, қабылдау-тапсыру құжаттарын жасауға және оларға қол қоюға жауапты лауазымды тұлғалар тапсырушы және қабылдаушы тараптар басшыларының бұйрығымен тағайындалады.</w:t>
      </w:r>
      <w:r>
        <w:br/>
      </w:r>
      <w:r>
        <w:rPr>
          <w:rFonts w:ascii="Times New Roman"/>
          <w:b w:val="false"/>
          <w:i w:val="false"/>
          <w:color w:val="000000"/>
          <w:sz w:val="28"/>
        </w:rPr>
        <w:t>
      Мұнайды қабылдау-тапсыру үшін жауапты тұлғалардың қол қою үлгілері тапсырушы және қабылдаушы тараптардың бухгалтерияларында сақталады.</w:t>
      </w:r>
    </w:p>
    <w:bookmarkEnd w:id="45"/>
    <w:bookmarkStart w:name="z143" w:id="46"/>
    <w:p>
      <w:pPr>
        <w:spacing w:after="0"/>
        <w:ind w:left="0"/>
        <w:jc w:val="both"/>
      </w:pPr>
      <w:r>
        <w:rPr>
          <w:rFonts w:ascii="Times New Roman"/>
          <w:b w:val="false"/>
          <w:i w:val="false"/>
          <w:color w:val="000000"/>
          <w:sz w:val="28"/>
        </w:rPr>
        <w:t>
Жер қойнауын пайдаланушы</w:t>
      </w:r>
      <w:r>
        <w:br/>
      </w:r>
      <w:r>
        <w:rPr>
          <w:rFonts w:ascii="Times New Roman"/>
          <w:b w:val="false"/>
          <w:i w:val="false"/>
          <w:color w:val="000000"/>
          <w:sz w:val="28"/>
        </w:rPr>
        <w:t>
келісімшарттық аумақта өндірген</w:t>
      </w:r>
      <w:r>
        <w:br/>
      </w:r>
      <w:r>
        <w:rPr>
          <w:rFonts w:ascii="Times New Roman"/>
          <w:b w:val="false"/>
          <w:i w:val="false"/>
          <w:color w:val="000000"/>
          <w:sz w:val="28"/>
        </w:rPr>
        <w:t>
мұнайдың көлемі мен салмағын</w:t>
      </w:r>
      <w:r>
        <w:br/>
      </w:r>
      <w:r>
        <w:rPr>
          <w:rFonts w:ascii="Times New Roman"/>
          <w:b w:val="false"/>
          <w:i w:val="false"/>
          <w:color w:val="000000"/>
          <w:sz w:val="28"/>
        </w:rPr>
        <w:t>
өлшеу қағидасына</w:t>
      </w:r>
      <w:r>
        <w:br/>
      </w:r>
      <w:r>
        <w:rPr>
          <w:rFonts w:ascii="Times New Roman"/>
          <w:b w:val="false"/>
          <w:i w:val="false"/>
          <w:color w:val="000000"/>
          <w:sz w:val="28"/>
        </w:rPr>
        <w:t>
1-қосымша</w:t>
      </w:r>
    </w:p>
    <w:bookmarkEnd w:id="46"/>
    <w:p>
      <w:pPr>
        <w:spacing w:after="0"/>
        <w:ind w:left="0"/>
        <w:jc w:val="left"/>
      </w:pPr>
      <w:r>
        <w:rPr>
          <w:rFonts w:ascii="Times New Roman"/>
          <w:b/>
          <w:i w:val="false"/>
          <w:color w:val="000000"/>
        </w:rPr>
        <w:t xml:space="preserve"> МКӨЖ үшін болуы міндетті құжаттардың тізбесі</w:t>
      </w:r>
    </w:p>
    <w:p>
      <w:pPr>
        <w:spacing w:after="0"/>
        <w:ind w:left="0"/>
        <w:jc w:val="both"/>
      </w:pPr>
      <w:r>
        <w:rPr>
          <w:rFonts w:ascii="Times New Roman"/>
          <w:b w:val="false"/>
          <w:i w:val="false"/>
          <w:color w:val="000000"/>
          <w:sz w:val="28"/>
        </w:rPr>
        <w:t>      1. МКӨЖ-ді өнеркәсіптік пайдалануға енгізу актісі (актінің көшірмесі).</w:t>
      </w:r>
      <w:r>
        <w:br/>
      </w:r>
      <w:r>
        <w:rPr>
          <w:rFonts w:ascii="Times New Roman"/>
          <w:b w:val="false"/>
          <w:i w:val="false"/>
          <w:color w:val="000000"/>
          <w:sz w:val="28"/>
        </w:rPr>
        <w:t>
      2. МКӨЖ жобасына сараптамалық қорытындының көшірмесі.</w:t>
      </w:r>
      <w:r>
        <w:br/>
      </w:r>
      <w:r>
        <w:rPr>
          <w:rFonts w:ascii="Times New Roman"/>
          <w:b w:val="false"/>
          <w:i w:val="false"/>
          <w:color w:val="000000"/>
          <w:sz w:val="28"/>
        </w:rPr>
        <w:t>
      3. МКӨЖ-ге және МКӨЖ құрамына кіретін өлшеу құралдарына формулярлар.</w:t>
      </w:r>
      <w:r>
        <w:br/>
      </w:r>
      <w:r>
        <w:rPr>
          <w:rFonts w:ascii="Times New Roman"/>
          <w:b w:val="false"/>
          <w:i w:val="false"/>
          <w:color w:val="000000"/>
          <w:sz w:val="28"/>
        </w:rPr>
        <w:t>
      4. МКӨЖ құрамына кіретін өлшеу құралдарын тексеру хаттамалары.</w:t>
      </w:r>
      <w:r>
        <w:br/>
      </w:r>
      <w:r>
        <w:rPr>
          <w:rFonts w:ascii="Times New Roman"/>
          <w:b w:val="false"/>
          <w:i w:val="false"/>
          <w:color w:val="000000"/>
          <w:sz w:val="28"/>
        </w:rPr>
        <w:t>
      5. МКӨЖ құрамына кіретін өлшеу құралдарын тексеру туралы сертификат.</w:t>
      </w:r>
      <w:r>
        <w:br/>
      </w:r>
      <w:r>
        <w:rPr>
          <w:rFonts w:ascii="Times New Roman"/>
          <w:b w:val="false"/>
          <w:i w:val="false"/>
          <w:color w:val="000000"/>
          <w:sz w:val="28"/>
        </w:rPr>
        <w:t>
      6. МКӨЖ-ді тексеру (жиынтық дәлсіздігін анықтау)хаттамалары.</w:t>
      </w:r>
      <w:r>
        <w:br/>
      </w:r>
      <w:r>
        <w:rPr>
          <w:rFonts w:ascii="Times New Roman"/>
          <w:b w:val="false"/>
          <w:i w:val="false"/>
          <w:color w:val="000000"/>
          <w:sz w:val="28"/>
        </w:rPr>
        <w:t>
      7. МКӨЖ-ді тексеру туралы сертификат (МКӨЖ жиынтық дәлсіздігін анықтау).</w:t>
      </w:r>
      <w:r>
        <w:br/>
      </w:r>
      <w:r>
        <w:rPr>
          <w:rFonts w:ascii="Times New Roman"/>
          <w:b w:val="false"/>
          <w:i w:val="false"/>
          <w:color w:val="000000"/>
          <w:sz w:val="28"/>
        </w:rPr>
        <w:t>
      8. МКӨЖ құрамына кіретін өлшеу құралдарын тексеру кестелерінен үзінді.</w:t>
      </w:r>
      <w:r>
        <w:br/>
      </w:r>
      <w:r>
        <w:rPr>
          <w:rFonts w:ascii="Times New Roman"/>
          <w:b w:val="false"/>
          <w:i w:val="false"/>
          <w:color w:val="000000"/>
          <w:sz w:val="28"/>
        </w:rPr>
        <w:t>
      9. МКӨЖ құрамына кіретін өлшеу құралдарының метрологиялық сипаттамаларын бақылау журналы (электрондық түрде берілуі мүмкін).</w:t>
      </w:r>
      <w:r>
        <w:br/>
      </w:r>
      <w:r>
        <w:rPr>
          <w:rFonts w:ascii="Times New Roman"/>
          <w:b w:val="false"/>
          <w:i w:val="false"/>
          <w:color w:val="000000"/>
          <w:sz w:val="28"/>
        </w:rPr>
        <w:t>
      10. МКӨЖ құрамына кіретін өлшеу құралдарының метрологиялық сипаттамаларын бақылау кестелері.</w:t>
      </w:r>
      <w:r>
        <w:br/>
      </w:r>
      <w:r>
        <w:rPr>
          <w:rFonts w:ascii="Times New Roman"/>
          <w:b w:val="false"/>
          <w:i w:val="false"/>
          <w:color w:val="000000"/>
          <w:sz w:val="28"/>
        </w:rPr>
        <w:t>
      11. ТТ-1, ТТ-2, ТТ-3 жүргізу кестелері.</w:t>
      </w:r>
      <w:r>
        <w:br/>
      </w:r>
      <w:r>
        <w:rPr>
          <w:rFonts w:ascii="Times New Roman"/>
          <w:b w:val="false"/>
          <w:i w:val="false"/>
          <w:color w:val="000000"/>
          <w:sz w:val="28"/>
        </w:rPr>
        <w:t>
      12. Пайдалану жөніндегі нұсқаулық.</w:t>
      </w:r>
      <w:r>
        <w:br/>
      </w:r>
      <w:r>
        <w:rPr>
          <w:rFonts w:ascii="Times New Roman"/>
          <w:b w:val="false"/>
          <w:i w:val="false"/>
          <w:color w:val="000000"/>
          <w:sz w:val="28"/>
        </w:rPr>
        <w:t>
      13. Техникалық қызмет көрсету журналы.</w:t>
      </w:r>
      <w:r>
        <w:br/>
      </w:r>
      <w:r>
        <w:rPr>
          <w:rFonts w:ascii="Times New Roman"/>
          <w:b w:val="false"/>
          <w:i w:val="false"/>
          <w:color w:val="000000"/>
          <w:sz w:val="28"/>
        </w:rPr>
        <w:t>
      14. МКӨЖ өлшеу құралдары көрсеткіштерін тіркеу журналы (егер өлшеу құралдары көрсеткіштері тренділерін сақтау мүмкіндігі болса, оның болмауы мүмкін).</w:t>
      </w:r>
      <w:r>
        <w:br/>
      </w:r>
      <w:r>
        <w:rPr>
          <w:rFonts w:ascii="Times New Roman"/>
          <w:b w:val="false"/>
          <w:i w:val="false"/>
          <w:color w:val="000000"/>
          <w:sz w:val="28"/>
        </w:rPr>
        <w:t>
      15. МКӨЖ құрамына кіретін өлшеу құралдары технологиялық жабдығының тоқтап қалуы туралы актілер (мағлұматтар).</w:t>
      </w:r>
      <w:r>
        <w:br/>
      </w:r>
      <w:r>
        <w:rPr>
          <w:rFonts w:ascii="Times New Roman"/>
          <w:b w:val="false"/>
          <w:i w:val="false"/>
          <w:color w:val="000000"/>
          <w:sz w:val="28"/>
        </w:rPr>
        <w:t>
      16. МКӨЖ-ді ажырату актілері.</w:t>
      </w:r>
      <w:r>
        <w:br/>
      </w:r>
      <w:r>
        <w:rPr>
          <w:rFonts w:ascii="Times New Roman"/>
          <w:b w:val="false"/>
          <w:i w:val="false"/>
          <w:color w:val="000000"/>
          <w:sz w:val="28"/>
        </w:rPr>
        <w:t>
      17. МКӨЖ-ді пайдалану үшін жауапты персоналға арналған лауазымдық нұсқаулықтар.</w:t>
      </w:r>
    </w:p>
    <w:bookmarkStart w:name="z144" w:id="47"/>
    <w:p>
      <w:pPr>
        <w:spacing w:after="0"/>
        <w:ind w:left="0"/>
        <w:jc w:val="both"/>
      </w:pPr>
      <w:r>
        <w:rPr>
          <w:rFonts w:ascii="Times New Roman"/>
          <w:b w:val="false"/>
          <w:i w:val="false"/>
          <w:color w:val="000000"/>
          <w:sz w:val="28"/>
        </w:rPr>
        <w:t>
Жер қойнауын пайдаланушы</w:t>
      </w:r>
      <w:r>
        <w:br/>
      </w:r>
      <w:r>
        <w:rPr>
          <w:rFonts w:ascii="Times New Roman"/>
          <w:b w:val="false"/>
          <w:i w:val="false"/>
          <w:color w:val="000000"/>
          <w:sz w:val="28"/>
        </w:rPr>
        <w:t>
келісімшарттық аумақта өндірген</w:t>
      </w:r>
      <w:r>
        <w:br/>
      </w:r>
      <w:r>
        <w:rPr>
          <w:rFonts w:ascii="Times New Roman"/>
          <w:b w:val="false"/>
          <w:i w:val="false"/>
          <w:color w:val="000000"/>
          <w:sz w:val="28"/>
        </w:rPr>
        <w:t>
мұнайдың көлемі мен салмағын</w:t>
      </w:r>
      <w:r>
        <w:br/>
      </w:r>
      <w:r>
        <w:rPr>
          <w:rFonts w:ascii="Times New Roman"/>
          <w:b w:val="false"/>
          <w:i w:val="false"/>
          <w:color w:val="000000"/>
          <w:sz w:val="28"/>
        </w:rPr>
        <w:t>
өлшеу қағидасына</w:t>
      </w:r>
      <w:r>
        <w:br/>
      </w:r>
      <w:r>
        <w:rPr>
          <w:rFonts w:ascii="Times New Roman"/>
          <w:b w:val="false"/>
          <w:i w:val="false"/>
          <w:color w:val="000000"/>
          <w:sz w:val="28"/>
        </w:rPr>
        <w:t>
2-қосымша</w:t>
      </w:r>
    </w:p>
    <w:bookmarkEnd w:id="47"/>
    <w:p>
      <w:pPr>
        <w:spacing w:after="0"/>
        <w:ind w:left="0"/>
        <w:jc w:val="left"/>
      </w:pPr>
      <w:r>
        <w:rPr>
          <w:rFonts w:ascii="Times New Roman"/>
          <w:b/>
          <w:i w:val="false"/>
          <w:color w:val="000000"/>
        </w:rPr>
        <w:t xml:space="preserve"> Ұсынылатын МКӨЖ құрамы және тікелей серпінді әдісті қолданумен рұқсат етілетін дәлсіздік шектері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3513"/>
        <w:gridCol w:w="2653"/>
        <w:gridCol w:w="2333"/>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МКӨЖ құрамына кіретін өлшеу құралдары мен жабдықтардың атауы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Дәлсіздіктің рұқсат етілетін шегі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өлшеу құралдары және жабдықтар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Салмақ өлшеуіш</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Манометр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кт.1.0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Сүзгі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Ысырмалар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 алу құрылғысы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Автоматты сынама алғыш</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Сынаманы қолмен алуға арналған сынама алғыш шүмек</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 алғышты басқару блогы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өлшеу құралдары және жабдықтар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Резервтік салмақ өлшеуіш</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салмақ өлшеуіші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бойынша, болған кезде</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 сызығындағы қысымды түрлендіргіш</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Тығыздық өлшеуіш</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кг/м</w:t>
            </w:r>
            <w:r>
              <w:rPr>
                <w:rFonts w:ascii="Times New Roman"/>
                <w:b w:val="false"/>
                <w:i w:val="false"/>
                <w:color w:val="000000"/>
                <w:vertAlign w:val="superscript"/>
              </w:rPr>
              <w:t>3</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 өлшеуіш</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 (абс. бірл.)</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бойынша болған кезде</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сапасының параметрлерін өлшеу жиынтығында температураны түрлендіргіш (бұдан әрі - СӨБ)</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r>
              <w:rPr>
                <w:rFonts w:ascii="Times New Roman"/>
                <w:b w:val="false"/>
                <w:i w:val="false"/>
                <w:color w:val="000000"/>
                <w:vertAlign w:val="superscript"/>
              </w:rPr>
              <w:t>0</w:t>
            </w:r>
            <w:r>
              <w:rPr>
                <w:rFonts w:ascii="Times New Roman"/>
                <w:b w:val="false"/>
                <w:i w:val="false"/>
                <w:color w:val="000000"/>
                <w:sz w:val="20"/>
              </w:rPr>
              <w:t>С</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СӨБ-дегі қысымды түрлендіруші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өңдеу құрылғысы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Қысымды реттеуші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Шығысты реттеуші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Газдануды бақылау тетігі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газды бақылау тетігі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бойынша болған кезде</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 газ құрамын (ерітілген газды) өлшеуге арналған құрылғы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бойынша болған кезде</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 сызықтарындағы температураны түрлендіргіштер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r>
              <w:rPr>
                <w:rFonts w:ascii="Times New Roman"/>
                <w:b w:val="false"/>
                <w:i w:val="false"/>
                <w:color w:val="000000"/>
                <w:vertAlign w:val="superscript"/>
              </w:rPr>
              <w:t>0</w:t>
            </w:r>
            <w:r>
              <w:rPr>
                <w:rFonts w:ascii="Times New Roman"/>
                <w:b w:val="false"/>
                <w:i w:val="false"/>
                <w:color w:val="000000"/>
                <w:sz w:val="20"/>
              </w:rPr>
              <w:t>С</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5" w:id="48"/>
    <w:p>
      <w:pPr>
        <w:spacing w:after="0"/>
        <w:ind w:left="0"/>
        <w:jc w:val="both"/>
      </w:pPr>
      <w:r>
        <w:rPr>
          <w:rFonts w:ascii="Times New Roman"/>
          <w:b w:val="false"/>
          <w:i w:val="false"/>
          <w:color w:val="000000"/>
          <w:sz w:val="28"/>
        </w:rPr>
        <w:t>
Жер қойнауын пайдаланушы</w:t>
      </w:r>
      <w:r>
        <w:br/>
      </w:r>
      <w:r>
        <w:rPr>
          <w:rFonts w:ascii="Times New Roman"/>
          <w:b w:val="false"/>
          <w:i w:val="false"/>
          <w:color w:val="000000"/>
          <w:sz w:val="28"/>
        </w:rPr>
        <w:t>
келісімшарттық аумақта өндірген</w:t>
      </w:r>
      <w:r>
        <w:br/>
      </w:r>
      <w:r>
        <w:rPr>
          <w:rFonts w:ascii="Times New Roman"/>
          <w:b w:val="false"/>
          <w:i w:val="false"/>
          <w:color w:val="000000"/>
          <w:sz w:val="28"/>
        </w:rPr>
        <w:t>
мұнайдың көлемі мен салмағын өлшеу</w:t>
      </w:r>
      <w:r>
        <w:br/>
      </w:r>
      <w:r>
        <w:rPr>
          <w:rFonts w:ascii="Times New Roman"/>
          <w:b w:val="false"/>
          <w:i w:val="false"/>
          <w:color w:val="000000"/>
          <w:sz w:val="28"/>
        </w:rPr>
        <w:t>
қағидасына 3-қосымша</w:t>
      </w:r>
    </w:p>
    <w:bookmarkEnd w:id="48"/>
    <w:p>
      <w:pPr>
        <w:spacing w:after="0"/>
        <w:ind w:left="0"/>
        <w:jc w:val="left"/>
      </w:pPr>
      <w:r>
        <w:rPr>
          <w:rFonts w:ascii="Times New Roman"/>
          <w:b/>
          <w:i w:val="false"/>
          <w:color w:val="000000"/>
        </w:rPr>
        <w:t xml:space="preserve"> МКӨЖ өлшеу құралдары ауытқыған және тоқтап қалған кезде мұнайды есепке алу тәртібі</w:t>
      </w:r>
    </w:p>
    <w:p>
      <w:pPr>
        <w:spacing w:after="0"/>
        <w:ind w:left="0"/>
        <w:jc w:val="both"/>
      </w:pPr>
      <w:r>
        <w:rPr>
          <w:rFonts w:ascii="Times New Roman"/>
          <w:b w:val="false"/>
          <w:i w:val="false"/>
          <w:color w:val="000000"/>
          <w:sz w:val="28"/>
        </w:rPr>
        <w:t>МКӨЖ __ 201__ ж. «__»__________сағатта жұмысқа қосылды</w:t>
      </w:r>
      <w:r>
        <w:br/>
      </w:r>
      <w:r>
        <w:rPr>
          <w:rFonts w:ascii="Times New Roman"/>
          <w:b w:val="false"/>
          <w:i w:val="false"/>
          <w:color w:val="000000"/>
          <w:sz w:val="28"/>
        </w:rPr>
        <w:t>
Тапсырушы тарап кәсіпорынның өкілі</w:t>
      </w:r>
      <w:r>
        <w:br/>
      </w:r>
      <w:r>
        <w:rPr>
          <w:rFonts w:ascii="Times New Roman"/>
          <w:b w:val="false"/>
          <w:i w:val="false"/>
          <w:color w:val="000000"/>
          <w:sz w:val="28"/>
        </w:rPr>
        <w:t>
_____________________________________________</w:t>
      </w:r>
      <w:r>
        <w:br/>
      </w:r>
      <w:r>
        <w:rPr>
          <w:rFonts w:ascii="Times New Roman"/>
          <w:b w:val="false"/>
          <w:i w:val="false"/>
          <w:color w:val="000000"/>
          <w:sz w:val="28"/>
        </w:rPr>
        <w:t>
Т.А.Ә.</w:t>
      </w:r>
    </w:p>
    <w:p>
      <w:pPr>
        <w:spacing w:after="0"/>
        <w:ind w:left="0"/>
        <w:jc w:val="both"/>
      </w:pPr>
      <w:r>
        <w:rPr>
          <w:rFonts w:ascii="Times New Roman"/>
          <w:b w:val="false"/>
          <w:i w:val="false"/>
          <w:color w:val="000000"/>
          <w:sz w:val="28"/>
        </w:rPr>
        <w:t>      1. МКӨЖ құрамына кіретін өлшеу құралдары мен жабдықтары ажыратылған немесе тоқтап қалған кезде мұнайды есепке алу тәртібі төмендегі кестеде келтірілген: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2993"/>
        <w:gridCol w:w="2233"/>
        <w:gridCol w:w="2913"/>
        <w:gridCol w:w="2833"/>
      </w:tblGrid>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Ажыратылу мен тоқтап қалуға ұшыраған өлшеу құралдары мен жабдықтар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Резервтік өлшеу құралдары мен жабдықтары бойынша мұнайды есепке алу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элементтерді бір мезгілде жөндей отырып (алмастырумен) МКӨЖ бойынша мұнайды есепке алу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Мұнайды резервтік схема бойынша есепке алу</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Сүзгілер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Ағыс түзеткіштер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Ысырмалар (электр жетекті ысырмалар, электр жетекті шарлы крандар)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Манометрлер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Қысымды ретеуші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қысымды қолдан реттеу мүмкіндігі кезінде)</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реттеуші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Қысым түрлендіргіштер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Температураны түрлендіргіштер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БИК</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Ағындық ТТ</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Ағынды тұтқырлықты түрлендіргіштер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Ағынды ылғал мөлшерін түрлендіргіш</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Ағынды тұз мөлшерін түрлендіргіш</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Ағынды күкірт мөлшерін түрлендіргіш</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Қысымды түрлендіргіш</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Термометрлер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Айналым сорғылары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Автоматты сынама алғыш</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Шығыстарды өлшеуіш</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Газданушылықты бақылау қондырғысы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АӨҚ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қосалқының болуы кезінде</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 қайталама аспаптары немесе электр-механикалық есептеуіштер болған кезде)</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 қосалқы  және қайталама аспаптар болмаған кезде)</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ШТ-ның қайталама аспаптары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аспап</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және тұтқырлық бойынша ТПР-дың түрлендіру еселігін түзету жөніндегі қондырғы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1. Осы кестеде көрсетілген тоқтап қалуға қосымша резервтік сызыққа өту мына жағдайда қысымның сүзгінің осы түрінің паспортта көрсетілген мәнінен көп артуы жағдайында жүзеге асырылады.</w:t>
      </w:r>
      <w:r>
        <w:br/>
      </w:r>
      <w:r>
        <w:rPr>
          <w:rFonts w:ascii="Times New Roman"/>
          <w:b w:val="false"/>
          <w:i w:val="false"/>
          <w:color w:val="000000"/>
          <w:sz w:val="28"/>
        </w:rPr>
        <w:t>
      2. Қосалқы ТТ болмаған кезде мұнайдың брутто массасы мұнайдың тығыздығын тығыздық-өлшеуішпен немесе зертханалық тығыздық өлшеуішпен</w:t>
      </w:r>
      <w:r>
        <w:br/>
      </w:r>
      <w:r>
        <w:rPr>
          <w:rFonts w:ascii="Times New Roman"/>
          <w:b w:val="false"/>
          <w:i w:val="false"/>
          <w:color w:val="000000"/>
          <w:sz w:val="28"/>
        </w:rPr>
        <w:t>
       _</w:t>
      </w:r>
      <w:r>
        <w:br/>
      </w:r>
      <w:r>
        <w:rPr>
          <w:rFonts w:ascii="Times New Roman"/>
          <w:b w:val="false"/>
          <w:i w:val="false"/>
          <w:color w:val="000000"/>
          <w:sz w:val="28"/>
        </w:rPr>
        <w:t xml:space="preserve">
немесе </w:t>
      </w:r>
      <w:r>
        <w:rPr>
          <w:rFonts w:ascii="Times New Roman"/>
          <w:b w:val="false"/>
          <w:i/>
          <w:color w:val="000000"/>
          <w:sz w:val="28"/>
        </w:rPr>
        <w:t>K</w:t>
      </w:r>
      <w:r>
        <w:rPr>
          <w:rFonts w:ascii="Times New Roman"/>
          <w:b w:val="false"/>
          <w:i w:val="false"/>
          <w:color w:val="000000"/>
          <w:vertAlign w:val="subscript"/>
        </w:rPr>
        <w:t>р</w:t>
      </w:r>
      <w:r>
        <w:rPr>
          <w:rFonts w:ascii="Times New Roman"/>
          <w:b w:val="false"/>
          <w:i w:val="false"/>
          <w:color w:val="000000"/>
          <w:sz w:val="28"/>
        </w:rPr>
        <w:t xml:space="preserve"> еселік өлшеуді орындау әдістемесінің метрологиялық аттестациясы туралы куәлігінен алынған әдістің түзетілуі ескеріле отырып, тығыздықтың зертханалық талдауының нәтижелері бойынша анықталады.</w:t>
      </w:r>
      <w:r>
        <w:br/>
      </w:r>
      <w:r>
        <w:rPr>
          <w:rFonts w:ascii="Times New Roman"/>
          <w:b w:val="false"/>
          <w:i w:val="false"/>
          <w:color w:val="000000"/>
          <w:sz w:val="28"/>
        </w:rPr>
        <w:t>
      3. Тұтқырлықтың қосалқы түрлендіргіші болмаған кезде тұтқырлық зертханалық қылтүтікті өлшеуішпен анықталады және нәтижесі АӨҚ-қа енгізіледі.</w:t>
      </w:r>
      <w:r>
        <w:br/>
      </w:r>
      <w:r>
        <w:rPr>
          <w:rFonts w:ascii="Times New Roman"/>
          <w:b w:val="false"/>
          <w:i w:val="false"/>
          <w:color w:val="000000"/>
          <w:sz w:val="28"/>
        </w:rPr>
        <w:t>
      4. Мұнай есебінің резервтік схемасына өту мына жағдайда жүзеге асырылады:</w:t>
      </w:r>
      <w:r>
        <w:br/>
      </w:r>
      <w:r>
        <w:rPr>
          <w:rFonts w:ascii="Times New Roman"/>
          <w:b w:val="false"/>
          <w:i w:val="false"/>
          <w:color w:val="000000"/>
          <w:sz w:val="28"/>
        </w:rPr>
        <w:t>
      1) жұмыс және қосалқы сызықтарда немесе бірнеше жұмыс</w:t>
      </w:r>
      <w:r>
        <w:br/>
      </w:r>
      <w:r>
        <w:rPr>
          <w:rFonts w:ascii="Times New Roman"/>
          <w:b w:val="false"/>
          <w:i w:val="false"/>
          <w:color w:val="000000"/>
          <w:sz w:val="28"/>
        </w:rPr>
        <w:t>
сызықтарында ШТ (сүзгілер немесе ағыс түзеткіштер) бір мезгілде тоқтап қалғанда, егер жұмыста қалған сызықтар арқылы шығыс ШТ-ның жұмыс ауқымы жол берілетін шектерінен асып кеткенде;</w:t>
      </w:r>
      <w:r>
        <w:br/>
      </w:r>
      <w:r>
        <w:rPr>
          <w:rFonts w:ascii="Times New Roman"/>
          <w:b w:val="false"/>
          <w:i w:val="false"/>
          <w:color w:val="000000"/>
          <w:sz w:val="28"/>
        </w:rPr>
        <w:t>
      2) АӨҚ тоқтап қалғанда және ШТ-ның қайталама аспаптары болмағанда;</w:t>
      </w:r>
      <w:r>
        <w:br/>
      </w:r>
      <w:r>
        <w:rPr>
          <w:rFonts w:ascii="Times New Roman"/>
          <w:b w:val="false"/>
          <w:i w:val="false"/>
          <w:color w:val="000000"/>
          <w:sz w:val="28"/>
        </w:rPr>
        <w:t>
      3) тұтқырлық бойынша ТПР түрлендіру еселігін түзету жөніндегі құрылғы болмағанда және АӨҚ тоқтап қалғанда ТПР тұтқырлық жөніндегі ТПР түрлендіргішінің еселігін түзете отырып, тұтқырлық мәнінің-ауытқуы;</w:t>
      </w:r>
      <w:r>
        <w:br/>
      </w:r>
      <w:r>
        <w:rPr>
          <w:rFonts w:ascii="Times New Roman"/>
          <w:b w:val="false"/>
          <w:i w:val="false"/>
          <w:color w:val="000000"/>
          <w:sz w:val="28"/>
        </w:rPr>
        <w:t>
      4) МКӨЖ-дің шығуындағы қысым осы әдіс бойынша белгіленгеннен төмен болғанда және қалыпты жағдайда мәнге дейін белгілеу мүмкін болмағанда;</w:t>
      </w:r>
      <w:r>
        <w:br/>
      </w:r>
      <w:r>
        <w:rPr>
          <w:rFonts w:ascii="Times New Roman"/>
          <w:b w:val="false"/>
          <w:i w:val="false"/>
          <w:color w:val="000000"/>
          <w:sz w:val="28"/>
        </w:rPr>
        <w:t>
      5) еркін газдың болуын бақылау тетігінің іске қосылуы;</w:t>
      </w:r>
      <w:r>
        <w:br/>
      </w:r>
      <w:r>
        <w:rPr>
          <w:rFonts w:ascii="Times New Roman"/>
          <w:b w:val="false"/>
          <w:i w:val="false"/>
          <w:color w:val="000000"/>
          <w:sz w:val="28"/>
        </w:rPr>
        <w:t>
      6) қайта жаңартылуы және тапсырушы және қабылдаушы тараптардың келісімі бойынша МКӨЖ тоқтауына байланысты қызмет көрсету жөніндегі жоспарлы жұмыстардың жүргізілуі;</w:t>
      </w:r>
      <w:r>
        <w:br/>
      </w:r>
      <w:r>
        <w:rPr>
          <w:rFonts w:ascii="Times New Roman"/>
          <w:b w:val="false"/>
          <w:i w:val="false"/>
          <w:color w:val="000000"/>
          <w:sz w:val="28"/>
        </w:rPr>
        <w:t>
      7) электр энергиясының ауытқуы (электрмен жабдықтауды резервілеу болмаған кезде);</w:t>
      </w:r>
      <w:r>
        <w:br/>
      </w:r>
      <w:r>
        <w:rPr>
          <w:rFonts w:ascii="Times New Roman"/>
          <w:b w:val="false"/>
          <w:i w:val="false"/>
          <w:color w:val="000000"/>
          <w:sz w:val="28"/>
        </w:rPr>
        <w:t>
      8) МКӨЖ құбыржолында болатын ысырмалар арқылы мұнайдың ағып кетуінің болуы (немесе тоқтап қалуы);</w:t>
      </w:r>
      <w:r>
        <w:br/>
      </w:r>
      <w:r>
        <w:rPr>
          <w:rFonts w:ascii="Times New Roman"/>
          <w:b w:val="false"/>
          <w:i w:val="false"/>
          <w:color w:val="000000"/>
          <w:sz w:val="28"/>
        </w:rPr>
        <w:t>
      9) МКӨЖ-ді пайдалану мүмкін болмайтын авариялық жағдайлар (өрт және т.б.).</w:t>
      </w:r>
      <w:r>
        <w:br/>
      </w:r>
      <w:r>
        <w:rPr>
          <w:rFonts w:ascii="Times New Roman"/>
          <w:b w:val="false"/>
          <w:i w:val="false"/>
          <w:color w:val="000000"/>
          <w:sz w:val="28"/>
        </w:rPr>
        <w:t>
      5. Қосымша өлшеу құралдарының болмауы мұнай есебінің қосалқы жүйесіне өту себебі болып табылмайды.</w:t>
      </w:r>
      <w:r>
        <w:br/>
      </w:r>
      <w:r>
        <w:rPr>
          <w:rFonts w:ascii="Times New Roman"/>
          <w:b w:val="false"/>
          <w:i w:val="false"/>
          <w:color w:val="000000"/>
          <w:sz w:val="28"/>
        </w:rPr>
        <w:t>
      6. Жұмыс істеп тұрған өлшеу сызықтарының бірі тоқтап қалған кезде мұнай ағынын резервтік өлшеу сызығына ауыстырып қосады, жұмыс істеуші сызықты жабады, мұнайды бөлшектейді, жабық ысырмалардың саңлаусыздығын тексереді. МКӨЖ өлшеу құралдарының көрсеткіштері тіркеу журналына жарамсызын ажырату уақытын және резервтік сызықтың қосылу уақытын жазады.</w:t>
      </w:r>
      <w:r>
        <w:br/>
      </w:r>
      <w:r>
        <w:rPr>
          <w:rFonts w:ascii="Times New Roman"/>
          <w:b w:val="false"/>
          <w:i w:val="false"/>
          <w:color w:val="000000"/>
          <w:sz w:val="28"/>
        </w:rPr>
        <w:t>
      7. Егер жұмыстық өлшеу сызығының істен шығуы мен резервтегіге көшудің арасында үзіліс болса, онда осы уақыт аралығындағы, сондай-ақ көшу кезеңіндегі мұнайдың мөлшерін ағынның (қысымның, температураның) нақты параметрлеріне, жұмыс істейтін сорғы агрегаттарының санына, сондай-ақ алдыңғы тәулікте мұнай тығыздығының өзгермеуіне қарап есептеу арқылы анықтайды.</w:t>
      </w:r>
      <w:r>
        <w:br/>
      </w:r>
      <w:r>
        <w:rPr>
          <w:rFonts w:ascii="Times New Roman"/>
          <w:b w:val="false"/>
          <w:i w:val="false"/>
          <w:color w:val="000000"/>
          <w:sz w:val="28"/>
        </w:rPr>
        <w:t>
      8. Өлшеу сызықтарында орнатылған қысым мен температураның түрленгіштері істен шыққанда қысым мен температураны манометрлер мен  термометрлердің көмегімен өлшейді және өлшеу нәтижелері АӨҚ-қа қолмен енгізіледі.</w:t>
      </w:r>
      <w:r>
        <w:br/>
      </w:r>
      <w:r>
        <w:rPr>
          <w:rFonts w:ascii="Times New Roman"/>
          <w:b w:val="false"/>
          <w:i w:val="false"/>
          <w:color w:val="000000"/>
          <w:sz w:val="28"/>
        </w:rPr>
        <w:t>
      9. Мұнайды есепке алудың резервтік схемасына көшу тәртібі (резервтік МКӨЖ немесе мұнай көлемін резервуарлар бойынша анықтау).</w:t>
      </w:r>
      <w:r>
        <w:br/>
      </w:r>
      <w:r>
        <w:rPr>
          <w:rFonts w:ascii="Times New Roman"/>
          <w:b w:val="false"/>
          <w:i w:val="false"/>
          <w:color w:val="000000"/>
          <w:sz w:val="28"/>
        </w:rPr>
        <w:t>
      10. Есептеудің резервтік схемасына көшу туралы шешімді тапсырушы және қабылдаушы тараптар кәсіпорындарының өкілдері қабылдайды да, ол туралы тапсырушы және қабылдаушы тараптар кәсіпорындарының жоғары тұрған ұйымдарын, сондай-ақ МКӨЖ-ге техникалық қызмет көрсетуді жүзеге асыратын мердігер ұйымды бір тәуліктен аспайтын мерзімде хабардар етеді.</w:t>
      </w:r>
      <w:r>
        <w:br/>
      </w:r>
      <w:r>
        <w:rPr>
          <w:rFonts w:ascii="Times New Roman"/>
          <w:b w:val="false"/>
          <w:i w:val="false"/>
          <w:color w:val="000000"/>
          <w:sz w:val="28"/>
        </w:rPr>
        <w:t>
      11. МКӨЖ өлшеу құралдарының көрсеткіштерін тіркеу журналында ағыту уақыты, АӨҚ (тіркеу бланкасындағы өлшеулер нәтижелері), МКӨЖ көрсеткіштері жазылады, автоматты сынама алғышпен алынған мұнай сынамасының зертханалық талдамасы жүргізіледі, және мұнайды қабылдау-тапсырудың алдыңғы актісі жасалған сәттен бастап МКӨЖ-ді ағытқан сәтке дейінгі кезеңдегі қабылдау-тапсыру актісін ресімдейді.</w:t>
      </w:r>
      <w:r>
        <w:br/>
      </w:r>
      <w:r>
        <w:rPr>
          <w:rFonts w:ascii="Times New Roman"/>
          <w:b w:val="false"/>
          <w:i w:val="false"/>
          <w:color w:val="000000"/>
          <w:sz w:val="28"/>
        </w:rPr>
        <w:t>
      12. МКӨЖ-ді жұмысқа қосқанға дейін мұнайдың мөлшерін әр МКӨЖ үшін тапсырушы және қабылдаушы тараптардың кәсіпорындарымен келісілген және МКӨЖ "пайдалану жөніндегі нұсқаулықта" келтірілген резервтік схема бойынша анықтайды.</w:t>
      </w:r>
      <w:r>
        <w:br/>
      </w:r>
      <w:r>
        <w:rPr>
          <w:rFonts w:ascii="Times New Roman"/>
          <w:b w:val="false"/>
          <w:i w:val="false"/>
          <w:color w:val="000000"/>
          <w:sz w:val="28"/>
        </w:rPr>
        <w:t>
      13. МКӨЖ-ді ағытқан көздері төменде келтірілген нысанда үш дана акт жасалады.</w:t>
      </w:r>
      <w:r>
        <w:br/>
      </w:r>
      <w:r>
        <w:rPr>
          <w:rFonts w:ascii="Times New Roman"/>
          <w:b w:val="false"/>
          <w:i w:val="false"/>
          <w:color w:val="000000"/>
          <w:sz w:val="28"/>
        </w:rPr>
        <w:t>
      14. Актілер бір-бір данадан тапсырушы және қабылдаушы тараптардың кәсіпорындарында және МКӨЖ-ге техникалық қызмет көрсетуді жүзеге асыратын мердігер ұйымда 12 ай бойы сақталады.</w:t>
      </w:r>
      <w:r>
        <w:br/>
      </w:r>
      <w:r>
        <w:rPr>
          <w:rFonts w:ascii="Times New Roman"/>
          <w:b w:val="false"/>
          <w:i w:val="false"/>
          <w:color w:val="000000"/>
          <w:sz w:val="28"/>
        </w:rPr>
        <w:t>
      15. Негізгі және резервтік есептеу схемалары істен шыққан жағдайда мұнайды қабылдау мен тапсыру тараптардың келісімімен регламенттелген тәсілмен жүзеге асырылуы тиіс.</w:t>
      </w:r>
      <w:r>
        <w:br/>
      </w:r>
      <w:r>
        <w:rPr>
          <w:rFonts w:ascii="Times New Roman"/>
          <w:b w:val="false"/>
          <w:i w:val="false"/>
          <w:color w:val="000000"/>
          <w:sz w:val="28"/>
        </w:rPr>
        <w:t>
      16. Таңбалар немесе пломбалар бүлінген жағдайда мұнай мөлшерін анықтау тәртібі.</w:t>
      </w:r>
      <w:r>
        <w:br/>
      </w:r>
      <w:r>
        <w:rPr>
          <w:rFonts w:ascii="Times New Roman"/>
          <w:b w:val="false"/>
          <w:i w:val="false"/>
          <w:color w:val="000000"/>
          <w:sz w:val="28"/>
        </w:rPr>
        <w:t>
      17. Әр ауысымды тапсыру мен қабылдау кезінде қабылдаушы-тапсырушы тараптардың жауапты өкілдері таңбалар мен пломбалардың сақталуын тексеруі, сондай-ақ журналға тиісті белгі қоюы тиіс.</w:t>
      </w:r>
      <w:r>
        <w:br/>
      </w:r>
      <w:r>
        <w:rPr>
          <w:rFonts w:ascii="Times New Roman"/>
          <w:b w:val="false"/>
          <w:i w:val="false"/>
          <w:color w:val="000000"/>
          <w:sz w:val="28"/>
        </w:rPr>
        <w:t>
      18. Таңбалардың немесе пломбалардың бүлінгенін байқаған жағдайда қабылдаушы-тапсырушы тараптардың жауапты өкілдері ол туралы қабылдаушы және тапсырушы тараптардың диспетчерлік қызметтеріне хабарлайды.</w:t>
      </w:r>
      <w:r>
        <w:br/>
      </w:r>
      <w:r>
        <w:rPr>
          <w:rFonts w:ascii="Times New Roman"/>
          <w:b w:val="false"/>
          <w:i w:val="false"/>
          <w:color w:val="000000"/>
          <w:sz w:val="28"/>
        </w:rPr>
        <w:t>
      19. Сенім таңбаларының бүлінуі байқалған жағдайда ШТ-ларда, сапа аспаптары мен АӨҚ-тарда метрологиялық сипаттамаларды бақылау жүргізіледі.</w:t>
      </w:r>
      <w:r>
        <w:br/>
      </w:r>
      <w:r>
        <w:rPr>
          <w:rFonts w:ascii="Times New Roman"/>
          <w:b w:val="false"/>
          <w:i w:val="false"/>
          <w:color w:val="000000"/>
          <w:sz w:val="28"/>
        </w:rPr>
        <w:t>
      20. Бақылаудың оң нәтижелері алынған жағдайда қабылдаушы-тапсырушы тараптардың өкілдері есептеу операцияларын жүргізудің мүмкіндігі туралы комиссиялық шешім қабылдайды және кезектен тыс тексеріс жүргізу үшін сенімгерді шақырады.</w:t>
      </w:r>
    </w:p>
    <w:bookmarkStart w:name="z146" w:id="49"/>
    <w:p>
      <w:pPr>
        <w:spacing w:after="0"/>
        <w:ind w:left="0"/>
        <w:jc w:val="both"/>
      </w:pPr>
      <w:r>
        <w:rPr>
          <w:rFonts w:ascii="Times New Roman"/>
          <w:b w:val="false"/>
          <w:i w:val="false"/>
          <w:color w:val="000000"/>
          <w:sz w:val="28"/>
        </w:rPr>
        <w:t>
Жер қойнауын пайдаланушы</w:t>
      </w:r>
      <w:r>
        <w:br/>
      </w:r>
      <w:r>
        <w:rPr>
          <w:rFonts w:ascii="Times New Roman"/>
          <w:b w:val="false"/>
          <w:i w:val="false"/>
          <w:color w:val="000000"/>
          <w:sz w:val="28"/>
        </w:rPr>
        <w:t>
келісімшарттық аумақта өндірген</w:t>
      </w:r>
      <w:r>
        <w:br/>
      </w:r>
      <w:r>
        <w:rPr>
          <w:rFonts w:ascii="Times New Roman"/>
          <w:b w:val="false"/>
          <w:i w:val="false"/>
          <w:color w:val="000000"/>
          <w:sz w:val="28"/>
        </w:rPr>
        <w:t>
мұнайдың көлемі мен салмағын өлшеу</w:t>
      </w:r>
      <w:r>
        <w:br/>
      </w:r>
      <w:r>
        <w:rPr>
          <w:rFonts w:ascii="Times New Roman"/>
          <w:b w:val="false"/>
          <w:i w:val="false"/>
          <w:color w:val="000000"/>
          <w:sz w:val="28"/>
        </w:rPr>
        <w:t>
қағидасына 4-қосымша</w:t>
      </w:r>
    </w:p>
    <w:bookmarkEnd w:id="49"/>
    <w:p>
      <w:pPr>
        <w:spacing w:after="0"/>
        <w:ind w:left="0"/>
        <w:jc w:val="left"/>
      </w:pPr>
      <w:r>
        <w:rPr>
          <w:rFonts w:ascii="Times New Roman"/>
          <w:b/>
          <w:i w:val="false"/>
          <w:color w:val="000000"/>
        </w:rPr>
        <w:t xml:space="preserve"> Мұнайдың көлемдік кеңею коэффициентінің кестесі х103, С-1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1"/>
        <w:gridCol w:w="847"/>
        <w:gridCol w:w="920"/>
        <w:gridCol w:w="914"/>
        <w:gridCol w:w="1014"/>
        <w:gridCol w:w="994"/>
        <w:gridCol w:w="1014"/>
        <w:gridCol w:w="1094"/>
        <w:gridCol w:w="1054"/>
        <w:gridCol w:w="1054"/>
        <w:gridCol w:w="874"/>
        <w:gridCol w:w="975"/>
        <w:gridCol w:w="1095"/>
      </w:tblGrid>
      <w:tr>
        <w:trPr>
          <w:trHeight w:val="30" w:hRule="atLeast"/>
        </w:trPr>
        <w:tc>
          <w:tcPr>
            <w:tcW w:w="1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Тығыздық кг/м</w:t>
            </w:r>
            <w:r>
              <w:rPr>
                <w:rFonts w:ascii="Times New Roman"/>
                <w:b w:val="false"/>
                <w:i w:val="false"/>
                <w:color w:val="000000"/>
                <w:vertAlign w:val="superscript"/>
              </w:rPr>
              <w:t>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Мұнайдың температурасы, </w:t>
            </w:r>
            <w:r>
              <w:rPr>
                <w:rFonts w:ascii="Times New Roman"/>
                <w:b w:val="false"/>
                <w:i w:val="false"/>
                <w:color w:val="000000"/>
                <w:vertAlign w:val="superscript"/>
              </w:rPr>
              <w:t>0</w:t>
            </w:r>
            <w:r>
              <w:rPr>
                <w:rFonts w:ascii="Times New Roman"/>
                <w:b w:val="false"/>
                <w:i w:val="false"/>
                <w:color w:val="000000"/>
                <w:sz w:val="20"/>
              </w:rPr>
              <w:t>С</w:t>
            </w:r>
          </w:p>
        </w:tc>
      </w:tr>
      <w:tr>
        <w:trPr>
          <w:trHeight w:val="30" w:hRule="atLeast"/>
        </w:trPr>
        <w:tc>
          <w:tcPr>
            <w:tcW w:w="0" w:type="auto"/>
            <w:vMerge/>
            <w:tcBorders>
              <w:top w:val="nil"/>
              <w:left w:val="single" w:color="cfcfcf" w:sz="5"/>
              <w:bottom w:val="single" w:color="cfcfcf" w:sz="5"/>
              <w:right w:val="single" w:color="cfcfcf" w:sz="5"/>
            </w:tcBorders>
          </w:tcP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0,005 - 4,99</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5,00 - 9,99</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10,00 - 14,99</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15,00 - 19,99</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20,00 - 24,99</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25,00 - 29,99</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30,00 - 34,99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35,00 - 39,99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40,00 - 44,99</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45,00 - 49,00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50,00 - 54,99</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55,00 - 59,99</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815,00- 819,990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0,923</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0,918</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0,914</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0,904</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0,902</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820,00- 824,990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0,910</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0,907</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0,903</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0,893</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0,891</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825,00- 829,990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0,899</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0,897</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0,896</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0,889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0,887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0,883</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0,881</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830,00- 834,990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0,888</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0,887</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0,885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0,883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0,882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0,880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0,878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0,876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0,873</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0,871</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835,00- 839,990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0,879</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0,878</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0,876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0,875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0,873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0,871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0,868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0,866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0,862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0,860</w:t>
            </w:r>
          </w:p>
        </w:tc>
      </w:tr>
    </w:tbl>
    <w:p>
      <w:pPr>
        <w:spacing w:after="0"/>
        <w:ind w:left="0"/>
        <w:jc w:val="both"/>
      </w:pPr>
      <w:r>
        <w:rPr>
          <w:rFonts w:ascii="Times New Roman"/>
          <w:b/>
          <w:i w:val="false"/>
          <w:color w:val="000000"/>
          <w:sz w:val="28"/>
        </w:rPr>
        <w:t>Мұнайдың қысылу коэффициентінің кестесі х103, МПа-1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5"/>
        <w:gridCol w:w="844"/>
        <w:gridCol w:w="1205"/>
        <w:gridCol w:w="808"/>
        <w:gridCol w:w="933"/>
        <w:gridCol w:w="949"/>
        <w:gridCol w:w="853"/>
        <w:gridCol w:w="949"/>
        <w:gridCol w:w="913"/>
        <w:gridCol w:w="1109"/>
        <w:gridCol w:w="1149"/>
        <w:gridCol w:w="1029"/>
        <w:gridCol w:w="1104"/>
      </w:tblGrid>
      <w:tr>
        <w:trPr>
          <w:trHeight w:val="30" w:hRule="atLeast"/>
        </w:trPr>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Тығыздық кг/м</w:t>
            </w:r>
            <w:r>
              <w:rPr>
                <w:rFonts w:ascii="Times New Roman"/>
                <w:b w:val="false"/>
                <w:i w:val="false"/>
                <w:color w:val="000000"/>
                <w:vertAlign w:val="superscript"/>
              </w:rPr>
              <w:t>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Мұнайдың температурасы, </w:t>
            </w:r>
            <w:r>
              <w:rPr>
                <w:rFonts w:ascii="Times New Roman"/>
                <w:b w:val="false"/>
                <w:i w:val="false"/>
                <w:color w:val="000000"/>
                <w:vertAlign w:val="superscript"/>
              </w:rPr>
              <w:t>0</w:t>
            </w:r>
            <w:r>
              <w:rPr>
                <w:rFonts w:ascii="Times New Roman"/>
                <w:b w:val="false"/>
                <w:i w:val="false"/>
                <w:color w:val="000000"/>
                <w:sz w:val="20"/>
              </w:rPr>
              <w:t>С</w:t>
            </w:r>
          </w:p>
        </w:tc>
      </w:tr>
      <w:tr>
        <w:trPr>
          <w:trHeight w:val="30" w:hRule="atLeast"/>
        </w:trPr>
        <w:tc>
          <w:tcPr>
            <w:tcW w:w="0" w:type="auto"/>
            <w:vMerge/>
            <w:tcBorders>
              <w:top w:val="nil"/>
              <w:left w:val="single" w:color="cfcfcf" w:sz="5"/>
              <w:bottom w:val="single" w:color="cfcfcf" w:sz="5"/>
              <w:right w:val="single" w:color="cfcfcf" w:sz="5"/>
            </w:tcBorders>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0,005 - 4,99</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5,00-9,99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10,00 - 14,99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15,00 - 19,99</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20,00- 24,99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25,00 - 29,99</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30,00- 34,99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35,00 - 39,99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40,00 -44,99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45,00 -49,00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50,00- 54,99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55,00 59,99</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815,00- 819,990</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0,767</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0,781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0,824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0,838</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0,866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0,880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0,922</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820,00- 824,990</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0,754</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0,768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0,782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0,796</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0,824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0,865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0,879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0,906</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825,00- 829,990</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0,769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0,783</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0,824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0,864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0,877</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0,890</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830,00- 834,990</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0,784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0,797</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0,863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0,876</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835,00- 839,990</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0,718</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0,758</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0,784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0,861</w:t>
            </w:r>
          </w:p>
        </w:tc>
      </w:tr>
    </w:tbl>
    <w:bookmarkStart w:name="z147" w:id="50"/>
    <w:p>
      <w:pPr>
        <w:spacing w:after="0"/>
        <w:ind w:left="0"/>
        <w:jc w:val="both"/>
      </w:pPr>
      <w:r>
        <w:rPr>
          <w:rFonts w:ascii="Times New Roman"/>
          <w:b w:val="false"/>
          <w:i w:val="false"/>
          <w:color w:val="000000"/>
          <w:sz w:val="28"/>
        </w:rPr>
        <w:t>
Жер қойнауын пайдаланушы</w:t>
      </w:r>
      <w:r>
        <w:br/>
      </w:r>
      <w:r>
        <w:rPr>
          <w:rFonts w:ascii="Times New Roman"/>
          <w:b w:val="false"/>
          <w:i w:val="false"/>
          <w:color w:val="000000"/>
          <w:sz w:val="28"/>
        </w:rPr>
        <w:t>
келісімшарттық аумақта өндірген</w:t>
      </w:r>
      <w:r>
        <w:br/>
      </w:r>
      <w:r>
        <w:rPr>
          <w:rFonts w:ascii="Times New Roman"/>
          <w:b w:val="false"/>
          <w:i w:val="false"/>
          <w:color w:val="000000"/>
          <w:sz w:val="28"/>
        </w:rPr>
        <w:t>
мұнайдың көлемі мен салмағын өлшеу</w:t>
      </w:r>
      <w:r>
        <w:br/>
      </w:r>
      <w:r>
        <w:rPr>
          <w:rFonts w:ascii="Times New Roman"/>
          <w:b w:val="false"/>
          <w:i w:val="false"/>
          <w:color w:val="000000"/>
          <w:sz w:val="28"/>
        </w:rPr>
        <w:t>
қағидасына 5-қосымша</w:t>
      </w:r>
    </w:p>
    <w:bookmarkEnd w:id="50"/>
    <w:p>
      <w:pPr>
        <w:spacing w:after="0"/>
        <w:ind w:left="0"/>
        <w:jc w:val="left"/>
      </w:pPr>
      <w:r>
        <w:rPr>
          <w:rFonts w:ascii="Times New Roman"/>
          <w:b/>
          <w:i w:val="false"/>
          <w:color w:val="000000"/>
        </w:rPr>
        <w:t xml:space="preserve"> Ұсынылатын МКӨЖ құрамы және көлемдік-салмақтық статикалық әдісті қолданумен рұқсат етілетін дәлсіздік шектері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6873"/>
        <w:gridCol w:w="349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Көлемдік-салмақтық статикалық әдіс кезінде қолданылатын өлшеу құралдары мен жабдықтардың атауы</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Дәлсіздіктің жол берілетін шегі</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Сыйымдылығы 100 м</w:t>
            </w:r>
            <w:r>
              <w:rPr>
                <w:rFonts w:ascii="Times New Roman"/>
                <w:b w:val="false"/>
                <w:i w:val="false"/>
                <w:color w:val="000000"/>
                <w:vertAlign w:val="superscript"/>
              </w:rPr>
              <w:t>3</w:t>
            </w:r>
            <w:r>
              <w:rPr>
                <w:rFonts w:ascii="Times New Roman"/>
                <w:b w:val="false"/>
                <w:i w:val="false"/>
                <w:color w:val="000000"/>
                <w:sz w:val="20"/>
              </w:rPr>
              <w:t>-тен 200 м</w:t>
            </w:r>
            <w:r>
              <w:rPr>
                <w:rFonts w:ascii="Times New Roman"/>
                <w:b w:val="false"/>
                <w:i w:val="false"/>
                <w:color w:val="000000"/>
                <w:vertAlign w:val="superscript"/>
              </w:rPr>
              <w:t>3</w:t>
            </w:r>
            <w:r>
              <w:rPr>
                <w:rFonts w:ascii="Times New Roman"/>
                <w:b w:val="false"/>
                <w:i w:val="false"/>
                <w:color w:val="000000"/>
                <w:sz w:val="20"/>
              </w:rPr>
              <w:t xml:space="preserve"> дейінгі көлденең цилиндрлік болат резервуарлар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Сұйықтық көлемін өлшеу кезіндегі тік цилиндрлік болат резервуарлар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Темірбетон цилиндрлік резервуарлар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Стационарлық деңгей өлшеуіштер немесе жүгі бар өлшеуіш рулеткалар, ММС фазааралық деңгей өлшеуіш (электронды рулетка)</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t>
            </w:r>
            <w:r>
              <w:rPr>
                <w:rFonts w:ascii="Times New Roman"/>
                <w:b w:val="false"/>
                <w:i w:val="false"/>
                <w:color w:val="000000"/>
                <w:sz w:val="20"/>
              </w:rPr>
              <w:t xml:space="preserve"> 4 мм</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 немесе ауыспалы тығыздықты өлшеуіш немесе 0,5 кг/м</w:t>
            </w:r>
            <w:r>
              <w:rPr>
                <w:rFonts w:ascii="Times New Roman"/>
                <w:b w:val="false"/>
                <w:i w:val="false"/>
                <w:color w:val="000000"/>
                <w:vertAlign w:val="superscript"/>
              </w:rPr>
              <w:t>3</w:t>
            </w:r>
            <w:r>
              <w:rPr>
                <w:rFonts w:ascii="Times New Roman"/>
                <w:b w:val="false"/>
                <w:i w:val="false"/>
                <w:color w:val="000000"/>
                <w:sz w:val="20"/>
              </w:rPr>
              <w:t xml:space="preserve"> межелік бөлу бағасы бар тығыздықты өлшеуішпен</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t>
            </w:r>
            <w:r>
              <w:rPr>
                <w:rFonts w:ascii="Times New Roman"/>
                <w:b w:val="false"/>
                <w:i w:val="false"/>
                <w:color w:val="000000"/>
                <w:sz w:val="20"/>
              </w:rPr>
              <w:t xml:space="preserve"> 1 кг/м</w:t>
            </w:r>
            <w:r>
              <w:rPr>
                <w:rFonts w:ascii="Times New Roman"/>
                <w:b w:val="false"/>
                <w:i w:val="false"/>
                <w:color w:val="000000"/>
                <w:vertAlign w:val="superscript"/>
              </w:rPr>
              <w:t>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Термометрлер немесе температураны түрлендіргіштер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r>
              <w:rPr>
                <w:rFonts w:ascii="Times New Roman"/>
                <w:b w:val="false"/>
                <w:i w:val="false"/>
                <w:color w:val="000000"/>
                <w:vertAlign w:val="superscript"/>
              </w:rPr>
              <w:t>0</w:t>
            </w:r>
            <w:r>
              <w:rPr>
                <w:rFonts w:ascii="Times New Roman"/>
                <w:b w:val="false"/>
                <w:i w:val="false"/>
                <w:color w:val="000000"/>
                <w:sz w:val="20"/>
              </w:rPr>
              <w:t>С</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Гидростатикалық қысым бергіштері</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 алғыштар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Гидрометрлеу жүйелері</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8" w:id="51"/>
    <w:p>
      <w:pPr>
        <w:spacing w:after="0"/>
        <w:ind w:left="0"/>
        <w:jc w:val="both"/>
      </w:pPr>
      <w:r>
        <w:rPr>
          <w:rFonts w:ascii="Times New Roman"/>
          <w:b w:val="false"/>
          <w:i w:val="false"/>
          <w:color w:val="000000"/>
          <w:sz w:val="28"/>
        </w:rPr>
        <w:t>
Жер қойнауын пайдаланушы</w:t>
      </w:r>
      <w:r>
        <w:br/>
      </w:r>
      <w:r>
        <w:rPr>
          <w:rFonts w:ascii="Times New Roman"/>
          <w:b w:val="false"/>
          <w:i w:val="false"/>
          <w:color w:val="000000"/>
          <w:sz w:val="28"/>
        </w:rPr>
        <w:t>
келісімшарттық аумақта өндірген</w:t>
      </w:r>
      <w:r>
        <w:br/>
      </w:r>
      <w:r>
        <w:rPr>
          <w:rFonts w:ascii="Times New Roman"/>
          <w:b w:val="false"/>
          <w:i w:val="false"/>
          <w:color w:val="000000"/>
          <w:sz w:val="28"/>
        </w:rPr>
        <w:t>
мұнайдың көлемі мен салмағын өлшеу</w:t>
      </w:r>
      <w:r>
        <w:br/>
      </w:r>
      <w:r>
        <w:rPr>
          <w:rFonts w:ascii="Times New Roman"/>
          <w:b w:val="false"/>
          <w:i w:val="false"/>
          <w:color w:val="000000"/>
          <w:sz w:val="28"/>
        </w:rPr>
        <w:t>
қағидасына 6-қосымша</w:t>
      </w:r>
    </w:p>
    <w:bookmarkEnd w:id="51"/>
    <w:p>
      <w:pPr>
        <w:spacing w:after="0"/>
        <w:ind w:left="0"/>
        <w:jc w:val="both"/>
      </w:pPr>
      <w:r>
        <w:rPr>
          <w:rFonts w:ascii="Times New Roman"/>
          <w:b/>
          <w:i w:val="false"/>
          <w:color w:val="000000"/>
          <w:sz w:val="28"/>
        </w:rPr>
        <w:t>МКӨЖ өлшеу құралдары көрсеткіштерін тіркеу журналының нысаны</w:t>
      </w:r>
    </w:p>
    <w:p>
      <w:pPr>
        <w:spacing w:after="0"/>
        <w:ind w:left="0"/>
        <w:jc w:val="both"/>
      </w:pPr>
      <w:r>
        <w:rPr>
          <w:rFonts w:ascii="Times New Roman"/>
          <w:b w:val="false"/>
          <w:i w:val="false"/>
          <w:color w:val="000000"/>
          <w:sz w:val="28"/>
        </w:rPr>
        <w:t>МКӨЖ №_______________________________________________________________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АҚ, ЖШС, АМУ, МГБД және МӨЗ</w:t>
      </w:r>
      <w:r>
        <w:br/>
      </w:r>
      <w:r>
        <w:rPr>
          <w:rFonts w:ascii="Times New Roman"/>
          <w:b w:val="false"/>
          <w:i w:val="false"/>
          <w:color w:val="000000"/>
          <w:sz w:val="28"/>
        </w:rPr>
        <w:t>
Кәсіпорын (иесі)_________________________________</w:t>
      </w:r>
      <w:r>
        <w:br/>
      </w:r>
      <w:r>
        <w:rPr>
          <w:rFonts w:ascii="Times New Roman"/>
          <w:b w:val="false"/>
          <w:i w:val="false"/>
          <w:color w:val="000000"/>
          <w:sz w:val="28"/>
        </w:rPr>
        <w:t>
ПТП (қабылдау-тапсыру пункті)____________________</w:t>
      </w:r>
    </w:p>
    <w:p>
      <w:pPr>
        <w:spacing w:after="0"/>
        <w:ind w:left="0"/>
        <w:jc w:val="left"/>
      </w:pPr>
      <w:r>
        <w:rPr>
          <w:rFonts w:ascii="Times New Roman"/>
          <w:b/>
          <w:i w:val="false"/>
          <w:color w:val="000000"/>
        </w:rPr>
        <w:t xml:space="preserve"> МКӨЖ өлшеу құралдары көрсеткіштерін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913"/>
        <w:gridCol w:w="1593"/>
        <w:gridCol w:w="1853"/>
        <w:gridCol w:w="1373"/>
        <w:gridCol w:w="1493"/>
        <w:gridCol w:w="1333"/>
        <w:gridCol w:w="1733"/>
      </w:tblGrid>
      <w:tr>
        <w:trPr>
          <w:trHeight w:val="30" w:hRule="atLeast"/>
        </w:trPr>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Уақыты, сағ.мин.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Мұнайдың көлемін және брутто массасын өлшеу нәтижелері (АӨҚ немесе ШТ қайталама аспаптарының көрсеткіштері)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басталуы</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 м</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салмақ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басталуы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басталуы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соңы</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1253"/>
        <w:gridCol w:w="1973"/>
        <w:gridCol w:w="933"/>
        <w:gridCol w:w="1473"/>
        <w:gridCol w:w="1293"/>
        <w:gridCol w:w="1373"/>
        <w:gridCol w:w="1673"/>
      </w:tblGrid>
      <w:tr>
        <w:trPr>
          <w:trHeight w:val="3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мөлшері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Аралық үшін мұнайдың орташа температурасы, </w:t>
            </w:r>
            <w:r>
              <w:rPr>
                <w:rFonts w:ascii="Times New Roman"/>
                <w:b w:val="false"/>
                <w:i w:val="false"/>
                <w:color w:val="000000"/>
                <w:vertAlign w:val="superscript"/>
              </w:rPr>
              <w:t>0</w:t>
            </w:r>
            <w:r>
              <w:rPr>
                <w:rFonts w:ascii="Times New Roman"/>
                <w:b w:val="false"/>
                <w:i w:val="false"/>
                <w:color w:val="000000"/>
                <w:sz w:val="20"/>
              </w:rPr>
              <w:t>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үшін орташа қысым, МПа</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 м</w:t>
            </w:r>
            <w:r>
              <w:rPr>
                <w:rFonts w:ascii="Times New Roman"/>
                <w:b w:val="false"/>
                <w:i w:val="false"/>
                <w:color w:val="000000"/>
                <w:vertAlign w:val="superscript"/>
              </w:rPr>
              <w:t>3</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БИК</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салмағы, т</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p>
      <w:pPr>
        <w:spacing w:after="0"/>
        <w:ind w:left="0"/>
        <w:jc w:val="both"/>
      </w:pPr>
      <w:r>
        <w:rPr>
          <w:rFonts w:ascii="Times New Roman"/>
          <w:b w:val="false"/>
          <w:i w:val="false"/>
          <w:color w:val="000000"/>
          <w:sz w:val="28"/>
        </w:rPr>
        <w:t>Мұнайдың жалпы салмағының ауысым үшін жиынтығы (жазу үлгісімен)</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Мұнайдың жалпы салмағының тәулік үшін жиынтығы (жазу үлгісімен)</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Мұнай өткізетін кәсіпорынның операторы</w:t>
      </w:r>
    </w:p>
    <w:p>
      <w:pPr>
        <w:spacing w:after="0"/>
        <w:ind w:left="0"/>
        <w:jc w:val="both"/>
      </w:pPr>
      <w:r>
        <w:rPr>
          <w:rFonts w:ascii="Times New Roman"/>
          <w:b w:val="false"/>
          <w:i w:val="false"/>
          <w:color w:val="000000"/>
          <w:sz w:val="28"/>
        </w:rPr>
        <w:t>Ауысымды өткіздім____________________________________________________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Ауысымды қабылдадым__________________________________________________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Мұнай қабылдайтын кәсіпорынның операторы</w:t>
      </w:r>
    </w:p>
    <w:p>
      <w:pPr>
        <w:spacing w:after="0"/>
        <w:ind w:left="0"/>
        <w:jc w:val="both"/>
      </w:pPr>
      <w:r>
        <w:rPr>
          <w:rFonts w:ascii="Times New Roman"/>
          <w:b w:val="false"/>
          <w:i w:val="false"/>
          <w:color w:val="000000"/>
          <w:sz w:val="28"/>
        </w:rPr>
        <w:t>Ауысымды өткіздім____________________________________________________</w:t>
      </w:r>
      <w:r>
        <w:br/>
      </w:r>
      <w:r>
        <w:rPr>
          <w:rFonts w:ascii="Times New Roman"/>
          <w:b w:val="false"/>
          <w:i w:val="false"/>
          <w:color w:val="000000"/>
          <w:sz w:val="28"/>
        </w:rPr>
        <w:t>
                                   Т.А.Ә. қолы</w:t>
      </w:r>
      <w:r>
        <w:br/>
      </w:r>
      <w:r>
        <w:rPr>
          <w:rFonts w:ascii="Times New Roman"/>
          <w:b w:val="false"/>
          <w:i w:val="false"/>
          <w:color w:val="000000"/>
          <w:sz w:val="28"/>
        </w:rPr>
        <w:t>
Ауысымды қабылдадым__________________________________________________</w:t>
      </w:r>
      <w:r>
        <w:br/>
      </w:r>
      <w:r>
        <w:rPr>
          <w:rFonts w:ascii="Times New Roman"/>
          <w:b w:val="false"/>
          <w:i w:val="false"/>
          <w:color w:val="000000"/>
          <w:sz w:val="28"/>
        </w:rPr>
        <w:t>
                                    Т.А.Ә. қолы</w:t>
      </w:r>
    </w:p>
    <w:bookmarkStart w:name="z149" w:id="52"/>
    <w:p>
      <w:pPr>
        <w:spacing w:after="0"/>
        <w:ind w:left="0"/>
        <w:jc w:val="both"/>
      </w:pPr>
      <w:r>
        <w:rPr>
          <w:rFonts w:ascii="Times New Roman"/>
          <w:b w:val="false"/>
          <w:i w:val="false"/>
          <w:color w:val="000000"/>
          <w:sz w:val="28"/>
        </w:rPr>
        <w:t>
Жер қойнауын пайдаланушы</w:t>
      </w:r>
      <w:r>
        <w:br/>
      </w:r>
      <w:r>
        <w:rPr>
          <w:rFonts w:ascii="Times New Roman"/>
          <w:b w:val="false"/>
          <w:i w:val="false"/>
          <w:color w:val="000000"/>
          <w:sz w:val="28"/>
        </w:rPr>
        <w:t>
келісімшарттық аумақта өндірген</w:t>
      </w:r>
      <w:r>
        <w:br/>
      </w:r>
      <w:r>
        <w:rPr>
          <w:rFonts w:ascii="Times New Roman"/>
          <w:b w:val="false"/>
          <w:i w:val="false"/>
          <w:color w:val="000000"/>
          <w:sz w:val="28"/>
        </w:rPr>
        <w:t>
мұнайдың көлемі мен салмағын өлшеу</w:t>
      </w:r>
      <w:r>
        <w:br/>
      </w:r>
      <w:r>
        <w:rPr>
          <w:rFonts w:ascii="Times New Roman"/>
          <w:b w:val="false"/>
          <w:i w:val="false"/>
          <w:color w:val="000000"/>
          <w:sz w:val="28"/>
        </w:rPr>
        <w:t>
қағидасына 7-қосымша</w:t>
      </w:r>
    </w:p>
    <w:bookmarkEnd w:id="52"/>
    <w:p>
      <w:pPr>
        <w:spacing w:after="0"/>
        <w:ind w:left="0"/>
        <w:jc w:val="left"/>
      </w:pPr>
      <w:r>
        <w:rPr>
          <w:rFonts w:ascii="Times New Roman"/>
          <w:b/>
          <w:i w:val="false"/>
          <w:color w:val="000000"/>
        </w:rPr>
        <w:t xml:space="preserve"> МҰНАЙ ҚҰБЫРЫНАН МҰНАЙДЫ ҚАБЫЛДАУ-ТАПСЫРУ АКТІСІ _________________________________(кәсіпорынның атауы)</w:t>
      </w:r>
      <w:r>
        <w:br/>
      </w:r>
      <w:r>
        <w:rPr>
          <w:rFonts w:ascii="Times New Roman"/>
          <w:b/>
          <w:i w:val="false"/>
          <w:color w:val="000000"/>
        </w:rPr>
        <w:t>
201__ж. "___"_____________</w:t>
      </w:r>
    </w:p>
    <w:p>
      <w:pPr>
        <w:spacing w:after="0"/>
        <w:ind w:left="0"/>
        <w:jc w:val="both"/>
      </w:pPr>
      <w:r>
        <w:rPr>
          <w:rFonts w:ascii="Times New Roman"/>
          <w:b w:val="false"/>
          <w:i w:val="false"/>
          <w:color w:val="000000"/>
          <w:sz w:val="28"/>
        </w:rPr>
        <w:t>Комиссия құрамында: тапсырушы-қабылдаушы тарап өкілдері құбыр резервуарларына түскен мұнайды қабылдап-тапсыруды жүзеге асырды</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(тегі, аты, әкесінің аты және лауазымы)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1193"/>
        <w:gridCol w:w="1033"/>
        <w:gridCol w:w="913"/>
        <w:gridCol w:w="1093"/>
        <w:gridCol w:w="893"/>
        <w:gridCol w:w="833"/>
        <w:gridCol w:w="993"/>
        <w:gridCol w:w="1113"/>
        <w:gridCol w:w="933"/>
        <w:gridCol w:w="1373"/>
        <w:gridCol w:w="1333"/>
      </w:tblGrid>
      <w:tr>
        <w:trPr>
          <w:trHeight w:val="30" w:hRule="atLeast"/>
        </w:trPr>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тобының атауы</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Айдаудың басталу уақыты</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Айдаудың аяқталу уақыты</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Резервуардың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Резервуарлардағы өлшеу нәтижесі</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тығыздығы, кг/м</w:t>
            </w:r>
            <w:r>
              <w:rPr>
                <w:rFonts w:ascii="Times New Roman"/>
                <w:b w:val="false"/>
                <w:i w:val="false"/>
                <w:color w:val="000000"/>
                <w:vertAlign w:val="superscript"/>
              </w:rPr>
              <w:t>3</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температурасы </w:t>
            </w:r>
            <w:r>
              <w:rPr>
                <w:rFonts w:ascii="Times New Roman"/>
                <w:b w:val="false"/>
                <w:i w:val="false"/>
                <w:color w:val="000000"/>
                <w:vertAlign w:val="superscript"/>
              </w:rPr>
              <w:t>0</w:t>
            </w:r>
            <w:r>
              <w:rPr>
                <w:rFonts w:ascii="Times New Roman"/>
                <w:b w:val="false"/>
                <w:i w:val="false"/>
                <w:color w:val="000000"/>
                <w:sz w:val="20"/>
              </w:rPr>
              <w:t>С</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салмағы, кг</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Қабылданған-тапсырылған мұнай салмағы,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Деңгейі, 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 м</w:t>
            </w:r>
            <w:r>
              <w:rPr>
                <w:rFonts w:ascii="Times New Roman"/>
                <w:b w:val="false"/>
                <w:i w:val="false"/>
                <w:color w:val="000000"/>
                <w:vertAlign w:val="superscript"/>
              </w:rPr>
              <w:t>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Айдаудың басталуына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Айдаудан кейін</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Өткіздім__________        Қабылданған мұнай салмағы,_________________</w:t>
      </w:r>
      <w:r>
        <w:br/>
      </w:r>
      <w:r>
        <w:rPr>
          <w:rFonts w:ascii="Times New Roman"/>
          <w:b w:val="false"/>
          <w:i w:val="false"/>
          <w:color w:val="000000"/>
          <w:sz w:val="28"/>
        </w:rPr>
        <w:t>
          (қолы)                                    (жазу үлгісімен)</w:t>
      </w:r>
    </w:p>
    <w:p>
      <w:pPr>
        <w:spacing w:after="0"/>
        <w:ind w:left="0"/>
        <w:jc w:val="both"/>
      </w:pPr>
      <w:r>
        <w:rPr>
          <w:rFonts w:ascii="Times New Roman"/>
          <w:b w:val="false"/>
          <w:i w:val="false"/>
          <w:color w:val="000000"/>
          <w:sz w:val="28"/>
        </w:rPr>
        <w:t>Қабылдадым __________     Кәсіпорын басшылығының өкілі_______________</w:t>
      </w:r>
      <w:r>
        <w:br/>
      </w:r>
      <w:r>
        <w:rPr>
          <w:rFonts w:ascii="Times New Roman"/>
          <w:b w:val="false"/>
          <w:i w:val="false"/>
          <w:color w:val="000000"/>
          <w:sz w:val="28"/>
        </w:rPr>
        <w:t>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header.xml" Type="http://schemas.openxmlformats.org/officeDocument/2006/relationships/header" Id="rId5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