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96ee" w14:textId="c939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бақылаудың техникалық құралдарының тізбесі мен оларды қолдану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қарашадағы № 1152 Қаулысы. Күші жойылды - Қазақстан Республикасы Үкіметінің 2016 жылғы 18 наурыздағы № 145 қаулысымен</w:t>
      </w:r>
    </w:p>
    <w:p>
      <w:pPr>
        <w:spacing w:after="0"/>
        <w:ind w:left="0"/>
        <w:jc w:val="both"/>
      </w:pPr>
      <w:r>
        <w:rPr>
          <w:rFonts w:ascii="Times New Roman"/>
          <w:b w:val="false"/>
          <w:i w:val="false"/>
          <w:color w:val="ff0000"/>
          <w:sz w:val="28"/>
        </w:rPr>
        <w:t xml:space="preserve">      Ескерту. Күші жойылды - ҚР Үкіметінің 18.03.2016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Қаржы министрінің 2015 жылғы 29 мамырдағы № 334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196-бабының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кедендік бақылаудың техникалық құралдарының тізбесі;</w:t>
      </w:r>
      <w:r>
        <w:br/>
      </w:r>
      <w:r>
        <w:rPr>
          <w:rFonts w:ascii="Times New Roman"/>
          <w:b w:val="false"/>
          <w:i w:val="false"/>
          <w:color w:val="000000"/>
          <w:sz w:val="28"/>
        </w:rPr>
        <w:t>
</w:t>
      </w:r>
      <w:r>
        <w:rPr>
          <w:rFonts w:ascii="Times New Roman"/>
          <w:b w:val="false"/>
          <w:i w:val="false"/>
          <w:color w:val="000000"/>
          <w:sz w:val="28"/>
        </w:rPr>
        <w:t>
      2) Кедендік бақылаудың техникалық құралдарын қолдану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қарашадағы</w:t>
      </w:r>
      <w:r>
        <w:br/>
      </w:r>
      <w:r>
        <w:rPr>
          <w:rFonts w:ascii="Times New Roman"/>
          <w:b w:val="false"/>
          <w:i w:val="false"/>
          <w:color w:val="000000"/>
          <w:sz w:val="28"/>
        </w:rPr>
        <w:t xml:space="preserve">
№ 1152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Кедендік бақылаудың техникалық құралдарының тізбесі</w:t>
      </w:r>
    </w:p>
    <w:bookmarkEnd w:id="2"/>
    <w:bookmarkStart w:name="z8" w:id="3"/>
    <w:p>
      <w:pPr>
        <w:spacing w:after="0"/>
        <w:ind w:left="0"/>
        <w:jc w:val="both"/>
      </w:pPr>
      <w:r>
        <w:rPr>
          <w:rFonts w:ascii="Times New Roman"/>
          <w:b w:val="false"/>
          <w:i w:val="false"/>
          <w:color w:val="000000"/>
          <w:sz w:val="28"/>
        </w:rPr>
        <w:t>
      Кедендік бақылаудың техникалық құралдары мынадай түрлерге бөлінеді:</w:t>
      </w:r>
      <w:r>
        <w:br/>
      </w:r>
      <w:r>
        <w:rPr>
          <w:rFonts w:ascii="Times New Roman"/>
          <w:b w:val="false"/>
          <w:i w:val="false"/>
          <w:color w:val="000000"/>
          <w:sz w:val="28"/>
        </w:rPr>
        <w:t>
</w:t>
      </w:r>
      <w:r>
        <w:rPr>
          <w:rFonts w:ascii="Times New Roman"/>
          <w:b w:val="false"/>
          <w:i w:val="false"/>
          <w:color w:val="000000"/>
          <w:sz w:val="28"/>
        </w:rPr>
        <w:t>
      1) кеден одағының кедендік аумағына келетін/кететін автокөлік құралдарын мемлекеттік тіркелген нөмір белгілері бойынша тіркеуді автоматтандыру жолымен оларды көзбен қарап және автоматтандырылған бақылау үшін кеден органдары пайдаланатын автокөлік құралдарын есептеудің автоматтандырылған жүйесі;</w:t>
      </w:r>
      <w:r>
        <w:br/>
      </w:r>
      <w:r>
        <w:rPr>
          <w:rFonts w:ascii="Times New Roman"/>
          <w:b w:val="false"/>
          <w:i w:val="false"/>
          <w:color w:val="000000"/>
          <w:sz w:val="28"/>
        </w:rPr>
        <w:t>
</w:t>
      </w:r>
      <w:r>
        <w:rPr>
          <w:rFonts w:ascii="Times New Roman"/>
          <w:b w:val="false"/>
          <w:i w:val="false"/>
          <w:color w:val="000000"/>
          <w:sz w:val="28"/>
        </w:rPr>
        <w:t>
      2) өткізілетін радиоактивті және бөлінетін материалдарды, қауіпті қалдықтарды анықтау, оқшаулау және бірдейлендіру, олардың сандық және сапалық сипаттамаларын өлшеуге арналған радиациялық бақылаудың техникалық құралдары. Оларға дозиметрлер, радиометрлер, портативті және стационарлық спектрометрлер, бөлінетін және радиоактивті материалдарды анықтаудың стационарлық жүйелері жатады;</w:t>
      </w:r>
      <w:r>
        <w:br/>
      </w:r>
      <w:r>
        <w:rPr>
          <w:rFonts w:ascii="Times New Roman"/>
          <w:b w:val="false"/>
          <w:i w:val="false"/>
          <w:color w:val="000000"/>
          <w:sz w:val="28"/>
        </w:rPr>
        <w:t>
</w:t>
      </w:r>
      <w:r>
        <w:rPr>
          <w:rFonts w:ascii="Times New Roman"/>
          <w:b w:val="false"/>
          <w:i w:val="false"/>
          <w:color w:val="000000"/>
          <w:sz w:val="28"/>
        </w:rPr>
        <w:t>
      3) кеден органдары автокөлік құралдарының салмақтық және көлемдік параметрлерін өлшеуді бақылау үшін пайдаланатын көлік құралдарының салмақтық және көлемдік параметрлерін анықтаудың және бейне қадағалаудың автоматтандырылған жүйесі;</w:t>
      </w:r>
      <w:r>
        <w:br/>
      </w:r>
      <w:r>
        <w:rPr>
          <w:rFonts w:ascii="Times New Roman"/>
          <w:b w:val="false"/>
          <w:i w:val="false"/>
          <w:color w:val="000000"/>
          <w:sz w:val="28"/>
        </w:rPr>
        <w:t>
</w:t>
      </w:r>
      <w:r>
        <w:rPr>
          <w:rFonts w:ascii="Times New Roman"/>
          <w:b w:val="false"/>
          <w:i w:val="false"/>
          <w:color w:val="000000"/>
          <w:sz w:val="28"/>
        </w:rPr>
        <w:t>
      4) кеден органдары көлік құралдарын, көлік құралдарының жүк бөліктеріндегі, контейнерлердегі, жолаушылардың алып жүретін және алып жүрмейтін багажындағы, халықаралық пошта жөнелтілімдеріндегі заттарды және шағын, орташа көлемді және ірі көлемді ыдыстардағы тауарларды оларды ашпай, сондай-ақ жеке тұлғаларды интрузивті емес (байланыссыз) тексеріп қарау әдісімен, көзбен қарап тексеру үшін пайдаланатын, оның ішінде бейнелерді өңдеу және талдау жүйесімен жабдықталған тексеріп қараудың интраскопиялық техникасы. Кеден органдары интрузивті емес тексеріп қараудың стационарлық, тасымалданатын және ұтқыр жүйелерін пайдаланады;</w:t>
      </w:r>
      <w:r>
        <w:br/>
      </w:r>
      <w:r>
        <w:rPr>
          <w:rFonts w:ascii="Times New Roman"/>
          <w:b w:val="false"/>
          <w:i w:val="false"/>
          <w:color w:val="000000"/>
          <w:sz w:val="28"/>
        </w:rPr>
        <w:t>
</w:t>
      </w:r>
      <w:r>
        <w:rPr>
          <w:rFonts w:ascii="Times New Roman"/>
          <w:b w:val="false"/>
          <w:i w:val="false"/>
          <w:color w:val="000000"/>
          <w:sz w:val="28"/>
        </w:rPr>
        <w:t>
      5) жолаушылардың алып жүретін және алып жүрмейтін багажын, халықаралық пошта жөнелтілімдерін, көлік құралдарындағы тауарлар мен қол жеткізудің қиын орындарын кедендік тексеріп қарауды жүзеге асыру кезінде пайдаланылатын іздестірудің техникалық құралдары. Мыналар іздестірудің техникалық құралдары болып табылады:</w:t>
      </w:r>
      <w:r>
        <w:br/>
      </w:r>
      <w:r>
        <w:rPr>
          <w:rFonts w:ascii="Times New Roman"/>
          <w:b w:val="false"/>
          <w:i w:val="false"/>
          <w:color w:val="000000"/>
          <w:sz w:val="28"/>
        </w:rPr>
        <w:t>
      металл детекторлары - қара және түсті металдардан жасалған заттарды анықтауға мүмкіндік беретін электронды құралдар. Кеден органдары портативті, тасымалданатын және стационарлық металл детекторларын пайдаланады;</w:t>
      </w:r>
      <w:r>
        <w:br/>
      </w:r>
      <w:r>
        <w:rPr>
          <w:rFonts w:ascii="Times New Roman"/>
          <w:b w:val="false"/>
          <w:i w:val="false"/>
          <w:color w:val="000000"/>
          <w:sz w:val="28"/>
        </w:rPr>
        <w:t>
      тексеріп қарау айналары - пішіндері мен мөлшері әртүрлі ауыспалы айналардың жиынтығы бар телескоптық ұстағыштар, қол жеткізудің қиын орындарындағы тауарларды, көлік құралдарын тексеріп қарау үшін қолмен ұсталатын жарықтандырғыш аспаптарымен қолданылады;</w:t>
      </w:r>
      <w:r>
        <w:br/>
      </w:r>
      <w:r>
        <w:rPr>
          <w:rFonts w:ascii="Times New Roman"/>
          <w:b w:val="false"/>
          <w:i w:val="false"/>
          <w:color w:val="000000"/>
          <w:sz w:val="28"/>
        </w:rPr>
        <w:t>
      тексеріп қарау сүңгілері - диаметрлері мен ұзындығы әртүрлі ерекше шыңдалған металл өзектері, тесілетін объектілердің (жұмсақ және картон орамаларының, көлік құралдарындағы отырғыштардың, сусымалы жүктердің) салымдарынан сынамалар алу үшін арнайы нысандағы тесігімен дайындалады;</w:t>
      </w:r>
      <w:r>
        <w:br/>
      </w:r>
      <w:r>
        <w:rPr>
          <w:rFonts w:ascii="Times New Roman"/>
          <w:b w:val="false"/>
          <w:i w:val="false"/>
          <w:color w:val="000000"/>
          <w:sz w:val="28"/>
        </w:rPr>
        <w:t>
      эндоскоптар - көлік құралдарындағы қол жеткізудің қиын орындарын және түрлі, оның ішінде агрессивті сұйықтықтармен толтырылған ыдыстарды тексеріп қарауға арналған оптикалық аспаптар;</w:t>
      </w:r>
      <w:r>
        <w:br/>
      </w:r>
      <w:r>
        <w:rPr>
          <w:rFonts w:ascii="Times New Roman"/>
          <w:b w:val="false"/>
          <w:i w:val="false"/>
          <w:color w:val="000000"/>
          <w:sz w:val="28"/>
        </w:rPr>
        <w:t>
      тексеріп қарау шамдары мен лампалар - тәуліктің түнгі уақытында және әлсіз жарықтандырылған үй-жайларды оңтайлы жарықтандыру үшін бағытталған жарықтандырғыш аспаптар. Кеден органдары ұтқыр, тасымалданатын және стационарлық шамдар мен лампаларды қолданады;</w:t>
      </w:r>
      <w:r>
        <w:br/>
      </w:r>
      <w:r>
        <w:rPr>
          <w:rFonts w:ascii="Times New Roman"/>
          <w:b w:val="false"/>
          <w:i w:val="false"/>
          <w:color w:val="000000"/>
          <w:sz w:val="28"/>
        </w:rPr>
        <w:t>
      тығыздықтың өзгеруін айқындау үшін аспаптар - отын бактары, есіктер, көлік құралдарының дөңгелектері, жүк автомобильдері тіркемелерінің қабырғалары сияқты қол жеткізудің қиын орындарындағы бөтен салымдарды анықтау үшін бағытталған аспаптар;</w:t>
      </w:r>
      <w:r>
        <w:br/>
      </w:r>
      <w:r>
        <w:rPr>
          <w:rFonts w:ascii="Times New Roman"/>
          <w:b w:val="false"/>
          <w:i w:val="false"/>
          <w:color w:val="000000"/>
          <w:sz w:val="28"/>
        </w:rPr>
        <w:t>
      жылу визорлары - өзінің сәулелену серпінінде жылу сәулесін шығаратын объектілерді жедел іздестіруге, анықтау мен байқауға арналған бағытталған аспаптар;</w:t>
      </w:r>
      <w:r>
        <w:br/>
      </w:r>
      <w:r>
        <w:rPr>
          <w:rFonts w:ascii="Times New Roman"/>
          <w:b w:val="false"/>
          <w:i w:val="false"/>
          <w:color w:val="000000"/>
          <w:sz w:val="28"/>
        </w:rPr>
        <w:t>
</w:t>
      </w:r>
      <w:r>
        <w:rPr>
          <w:rFonts w:ascii="Times New Roman"/>
          <w:b w:val="false"/>
          <w:i w:val="false"/>
          <w:color w:val="000000"/>
          <w:sz w:val="28"/>
        </w:rPr>
        <w:t>
      6) бірдейлендірудің техникалық құралдары, оларға:</w:t>
      </w:r>
      <w:r>
        <w:br/>
      </w:r>
      <w:r>
        <w:rPr>
          <w:rFonts w:ascii="Times New Roman"/>
          <w:b w:val="false"/>
          <w:i w:val="false"/>
          <w:color w:val="000000"/>
          <w:sz w:val="28"/>
        </w:rPr>
        <w:t>
      кедендік және өзге құжаттардың түпнұсқалығын айқындау аспаптары;</w:t>
      </w:r>
      <w:r>
        <w:br/>
      </w:r>
      <w:r>
        <w:rPr>
          <w:rFonts w:ascii="Times New Roman"/>
          <w:b w:val="false"/>
          <w:i w:val="false"/>
          <w:color w:val="000000"/>
          <w:sz w:val="28"/>
        </w:rPr>
        <w:t>
      бағалы металдар сынамасының түпнұсқалығын айқындау аспаптары;</w:t>
      </w:r>
      <w:r>
        <w:br/>
      </w:r>
      <w:r>
        <w:rPr>
          <w:rFonts w:ascii="Times New Roman"/>
          <w:b w:val="false"/>
          <w:i w:val="false"/>
          <w:color w:val="000000"/>
          <w:sz w:val="28"/>
        </w:rPr>
        <w:t>
      бағалы тастардың түпнұсқалығын айқындау аспаптары;</w:t>
      </w:r>
      <w:r>
        <w:br/>
      </w:r>
      <w:r>
        <w:rPr>
          <w:rFonts w:ascii="Times New Roman"/>
          <w:b w:val="false"/>
          <w:i w:val="false"/>
          <w:color w:val="000000"/>
          <w:sz w:val="28"/>
        </w:rPr>
        <w:t>
      есірткі, психотропты заттар мен прекурсорларды сәйкестендіру аспаптары;</w:t>
      </w:r>
      <w:r>
        <w:br/>
      </w:r>
      <w:r>
        <w:rPr>
          <w:rFonts w:ascii="Times New Roman"/>
          <w:b w:val="false"/>
          <w:i w:val="false"/>
          <w:color w:val="000000"/>
          <w:sz w:val="28"/>
        </w:rPr>
        <w:t>
      жарылғыш заттарды сәйкестендіру аспаптары;</w:t>
      </w:r>
      <w:r>
        <w:br/>
      </w:r>
      <w:r>
        <w:rPr>
          <w:rFonts w:ascii="Times New Roman"/>
          <w:b w:val="false"/>
          <w:i w:val="false"/>
          <w:color w:val="000000"/>
          <w:sz w:val="28"/>
        </w:rPr>
        <w:t>
      рентгенофлуорэсценттік талдағыштар;</w:t>
      </w:r>
      <w:r>
        <w:br/>
      </w:r>
      <w:r>
        <w:rPr>
          <w:rFonts w:ascii="Times New Roman"/>
          <w:b w:val="false"/>
          <w:i w:val="false"/>
          <w:color w:val="000000"/>
          <w:sz w:val="28"/>
        </w:rPr>
        <w:t>
      өлшеу аспаптары;</w:t>
      </w:r>
      <w:r>
        <w:br/>
      </w:r>
      <w:r>
        <w:rPr>
          <w:rFonts w:ascii="Times New Roman"/>
          <w:b w:val="false"/>
          <w:i w:val="false"/>
          <w:color w:val="000000"/>
          <w:sz w:val="28"/>
        </w:rPr>
        <w:t>
      энергия ресурстарын есептеу аспаптары;</w:t>
      </w:r>
      <w:r>
        <w:br/>
      </w:r>
      <w:r>
        <w:rPr>
          <w:rFonts w:ascii="Times New Roman"/>
          <w:b w:val="false"/>
          <w:i w:val="false"/>
          <w:color w:val="000000"/>
          <w:sz w:val="28"/>
        </w:rPr>
        <w:t>
      хладагенттерді сәйкестендіру аспаптары, детекторлар мен талдағыштар;</w:t>
      </w:r>
      <w:r>
        <w:br/>
      </w:r>
      <w:r>
        <w:rPr>
          <w:rFonts w:ascii="Times New Roman"/>
          <w:b w:val="false"/>
          <w:i w:val="false"/>
          <w:color w:val="000000"/>
          <w:sz w:val="28"/>
        </w:rPr>
        <w:t>
      электронды тиектеу-пломбалау құрылғыларын (электронды пломбаларды) оқу аспаптары;</w:t>
      </w:r>
      <w:r>
        <w:br/>
      </w:r>
      <w:r>
        <w:rPr>
          <w:rFonts w:ascii="Times New Roman"/>
          <w:b w:val="false"/>
          <w:i w:val="false"/>
          <w:color w:val="000000"/>
          <w:sz w:val="28"/>
        </w:rPr>
        <w:t>
      штрих-кодтардың принтерлері;</w:t>
      </w:r>
      <w:r>
        <w:br/>
      </w:r>
      <w:r>
        <w:rPr>
          <w:rFonts w:ascii="Times New Roman"/>
          <w:b w:val="false"/>
          <w:i w:val="false"/>
          <w:color w:val="000000"/>
          <w:sz w:val="28"/>
        </w:rPr>
        <w:t>
      штрих-кодтарды оқу аспаптары;</w:t>
      </w:r>
      <w:r>
        <w:br/>
      </w:r>
      <w:r>
        <w:rPr>
          <w:rFonts w:ascii="Times New Roman"/>
          <w:b w:val="false"/>
          <w:i w:val="false"/>
          <w:color w:val="000000"/>
          <w:sz w:val="28"/>
        </w:rPr>
        <w:t>
      сәйкестендіру құралдары;</w:t>
      </w:r>
      <w:r>
        <w:br/>
      </w:r>
      <w:r>
        <w:rPr>
          <w:rFonts w:ascii="Times New Roman"/>
          <w:b w:val="false"/>
          <w:i w:val="false"/>
          <w:color w:val="000000"/>
          <w:sz w:val="28"/>
        </w:rPr>
        <w:t>
      7) кеден органдары кедендік бақылау жүзеге асырылатын объектілердегі жедел жағдайды қадағалау үшін кеден органдары пайдаланатын көзбен қарап қадағалаудың техникалық құралдары.</w:t>
      </w:r>
      <w:r>
        <w:br/>
      </w:r>
      <w:r>
        <w:rPr>
          <w:rFonts w:ascii="Times New Roman"/>
          <w:b w:val="false"/>
          <w:i w:val="false"/>
          <w:color w:val="000000"/>
          <w:sz w:val="28"/>
        </w:rPr>
        <w:t>
      Көзбен қарап қадағалаудың техникалық құралдарына қадағалау аспаптары, дүрбілер, монокулярлы және стереотүтіктер, түнде көру аспаптары, сондай-ақ шолу телевизиясының жергілікті (тұйық) жүйесі - бірыңғай бақылау пультімен қашықтан басқарылатын телевизиялық камералар мен бақылау мониторларының желісі жатады;</w:t>
      </w:r>
      <w:r>
        <w:br/>
      </w:r>
      <w:r>
        <w:rPr>
          <w:rFonts w:ascii="Times New Roman"/>
          <w:b w:val="false"/>
          <w:i w:val="false"/>
          <w:color w:val="000000"/>
          <w:sz w:val="28"/>
        </w:rPr>
        <w:t>
</w:t>
      </w:r>
      <w:r>
        <w:rPr>
          <w:rFonts w:ascii="Times New Roman"/>
          <w:b w:val="false"/>
          <w:i w:val="false"/>
          <w:color w:val="000000"/>
          <w:sz w:val="28"/>
        </w:rPr>
        <w:t>
      8) аудио және бейнеақпаратты тасымалдаушыларды бақылаудың техникалық құралдары, оларға магнитофондар, бейнемагнитофондар, барлық жүйедегі және жазу пішініндегі плейерлер, телемониторлар, телевизорлар, арнайы компьютерлік бақылау жүйелері, фото-, кино-, слайд проекторлары, микрофиштерді қарауға арналған құрылғылар, сондай-ақ аудио-, бейнеақпараттарды өшіруге арналған құрылғылар жатады;</w:t>
      </w:r>
      <w:r>
        <w:br/>
      </w:r>
      <w:r>
        <w:rPr>
          <w:rFonts w:ascii="Times New Roman"/>
          <w:b w:val="false"/>
          <w:i w:val="false"/>
          <w:color w:val="000000"/>
          <w:sz w:val="28"/>
        </w:rPr>
        <w:t>
</w:t>
      </w:r>
      <w:r>
        <w:rPr>
          <w:rFonts w:ascii="Times New Roman"/>
          <w:b w:val="false"/>
          <w:i w:val="false"/>
          <w:color w:val="000000"/>
          <w:sz w:val="28"/>
        </w:rPr>
        <w:t>
      9) кеден органдарының лауазымды адамдары кедендік бақылау процесін жедел басқаруды қамтамасыз ету үшін қолданатын жедел байланыстың техникалық құралдары. Кешен: кеден қызметіне арнайы бөлінген радиожиілікте жұмыс істейтін радиобайланыстың тасымалданатын, стационарлық (базалық), автомобильдік аппаратурасын қамтиды.</w:t>
      </w:r>
    </w:p>
    <w:bookmarkEnd w:id="3"/>
    <w:bookmarkStart w:name="z3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қарашадағы</w:t>
      </w:r>
      <w:r>
        <w:br/>
      </w:r>
      <w:r>
        <w:rPr>
          <w:rFonts w:ascii="Times New Roman"/>
          <w:b w:val="false"/>
          <w:i w:val="false"/>
          <w:color w:val="000000"/>
          <w:sz w:val="28"/>
        </w:rPr>
        <w:t xml:space="preserve">
№ 1152 қаулысымен  </w:t>
      </w:r>
      <w:r>
        <w:br/>
      </w:r>
      <w:r>
        <w:rPr>
          <w:rFonts w:ascii="Times New Roman"/>
          <w:b w:val="false"/>
          <w:i w:val="false"/>
          <w:color w:val="000000"/>
          <w:sz w:val="28"/>
        </w:rPr>
        <w:t xml:space="preserve">
бекітілген    </w:t>
      </w:r>
    </w:p>
    <w:bookmarkEnd w:id="4"/>
    <w:bookmarkStart w:name="z31" w:id="5"/>
    <w:p>
      <w:pPr>
        <w:spacing w:after="0"/>
        <w:ind w:left="0"/>
        <w:jc w:val="left"/>
      </w:pPr>
      <w:r>
        <w:rPr>
          <w:rFonts w:ascii="Times New Roman"/>
          <w:b/>
          <w:i w:val="false"/>
          <w:color w:val="000000"/>
        </w:rPr>
        <w:t xml:space="preserve"> 
Кедендік бақылаудың техникалық құралдарын қолдану қағидасы</w:t>
      </w:r>
    </w:p>
    <w:bookmarkEnd w:id="5"/>
    <w:bookmarkStart w:name="z32" w:id="6"/>
    <w:p>
      <w:pPr>
        <w:spacing w:after="0"/>
        <w:ind w:left="0"/>
        <w:jc w:val="left"/>
      </w:pPr>
      <w:r>
        <w:rPr>
          <w:rFonts w:ascii="Times New Roman"/>
          <w:b/>
          <w:i w:val="false"/>
          <w:color w:val="000000"/>
        </w:rPr>
        <w:t xml:space="preserve"> 
1. Жалпы ережелер</w:t>
      </w:r>
    </w:p>
    <w:bookmarkEnd w:id="6"/>
    <w:bookmarkStart w:name="z33" w:id="7"/>
    <w:p>
      <w:pPr>
        <w:spacing w:after="0"/>
        <w:ind w:left="0"/>
        <w:jc w:val="both"/>
      </w:pPr>
      <w:r>
        <w:rPr>
          <w:rFonts w:ascii="Times New Roman"/>
          <w:b w:val="false"/>
          <w:i w:val="false"/>
          <w:color w:val="000000"/>
          <w:sz w:val="28"/>
        </w:rPr>
        <w:t>
      1. Осы Қағида кеден одағының кедендік шекарасы арқылы өткізілетін тауарлар мен көлік құралдарын, сондай-ақ кеден одағының кедендік шекарасы арқылы өтетін жеке тұлғаларды кедендік бақылауды жүзеге асыру кезінде техникалық құралдарды қолдану тәртібін белгілейді.</w:t>
      </w:r>
      <w:r>
        <w:br/>
      </w:r>
      <w:r>
        <w:rPr>
          <w:rFonts w:ascii="Times New Roman"/>
          <w:b w:val="false"/>
          <w:i w:val="false"/>
          <w:color w:val="000000"/>
          <w:sz w:val="28"/>
        </w:rPr>
        <w:t>
</w:t>
      </w:r>
      <w:r>
        <w:rPr>
          <w:rFonts w:ascii="Times New Roman"/>
          <w:b w:val="false"/>
          <w:i w:val="false"/>
          <w:color w:val="000000"/>
          <w:sz w:val="28"/>
        </w:rPr>
        <w:t>
      2. Кедендік бақылаудың техникалық құралдары - кедендік бақылауды жүргізу уақытын қысқарту мен кеден ісі саласындағы құқық бұзушылықтардың (қылмыстардың) фактілерін анықтау мақсатында жеке тұлғаларды, тауарлар мен көлік құралдарын кедендік бақылау процесінде кеден органдары қолданылатын арнайы техникалық құралдарының кешені.</w:t>
      </w:r>
      <w:r>
        <w:br/>
      </w:r>
      <w:r>
        <w:rPr>
          <w:rFonts w:ascii="Times New Roman"/>
          <w:b w:val="false"/>
          <w:i w:val="false"/>
          <w:color w:val="000000"/>
          <w:sz w:val="28"/>
        </w:rPr>
        <w:t>
      Кеден органдары Қазақстан Республикасының Үкіметі бекіткен кедендік бақылаудың техникалық құралдарының тізбесінде көзделген кедендік бақылаудың техникалық құралдарын қолданады.</w:t>
      </w:r>
    </w:p>
    <w:bookmarkEnd w:id="7"/>
    <w:bookmarkStart w:name="z35" w:id="8"/>
    <w:p>
      <w:pPr>
        <w:spacing w:after="0"/>
        <w:ind w:left="0"/>
        <w:jc w:val="left"/>
      </w:pPr>
      <w:r>
        <w:rPr>
          <w:rFonts w:ascii="Times New Roman"/>
          <w:b/>
          <w:i w:val="false"/>
          <w:color w:val="000000"/>
        </w:rPr>
        <w:t xml:space="preserve"> 
2. Кедендік бақылаудың техникалық құралдарын қолдану тәртібі</w:t>
      </w:r>
    </w:p>
    <w:bookmarkEnd w:id="8"/>
    <w:bookmarkStart w:name="z36" w:id="9"/>
    <w:p>
      <w:pPr>
        <w:spacing w:after="0"/>
        <w:ind w:left="0"/>
        <w:jc w:val="both"/>
      </w:pPr>
      <w:r>
        <w:rPr>
          <w:rFonts w:ascii="Times New Roman"/>
          <w:b w:val="false"/>
          <w:i w:val="false"/>
          <w:color w:val="000000"/>
          <w:sz w:val="28"/>
        </w:rPr>
        <w:t>
      3. Кедендік бақылаудың техникалық құралдарын қолдану адам өмірі мен денсаулығы, жануарлар мен өсімдіктер үшін қауіпсіз болуға және тұлғаларға, тауарлар мен көлік құралдарына залал келтірмеуге тиіс.</w:t>
      </w:r>
      <w:r>
        <w:br/>
      </w:r>
      <w:r>
        <w:rPr>
          <w:rFonts w:ascii="Times New Roman"/>
          <w:b w:val="false"/>
          <w:i w:val="false"/>
          <w:color w:val="000000"/>
          <w:sz w:val="28"/>
        </w:rPr>
        <w:t>
</w:t>
      </w:r>
      <w:r>
        <w:rPr>
          <w:rFonts w:ascii="Times New Roman"/>
          <w:b w:val="false"/>
          <w:i w:val="false"/>
          <w:color w:val="000000"/>
          <w:sz w:val="28"/>
        </w:rPr>
        <w:t>
      4. Кедендік бақылауды жүзеге асырушы кеден органының лауазымды адамы кедендік бақылау нысанына және жеке тұлғаларды, тауарлар мен көлік құралдарын өткізу ерекшелігіне қарай кедендік бақылаудың қандай да бір техникалық құралдарын қолдану қажеттілігін айқындайды.</w:t>
      </w:r>
      <w:r>
        <w:br/>
      </w:r>
      <w:r>
        <w:rPr>
          <w:rFonts w:ascii="Times New Roman"/>
          <w:b w:val="false"/>
          <w:i w:val="false"/>
          <w:color w:val="000000"/>
          <w:sz w:val="28"/>
        </w:rPr>
        <w:t>
</w:t>
      </w:r>
      <w:r>
        <w:rPr>
          <w:rFonts w:ascii="Times New Roman"/>
          <w:b w:val="false"/>
          <w:i w:val="false"/>
          <w:color w:val="000000"/>
          <w:sz w:val="28"/>
        </w:rPr>
        <w:t>
      5. Кедендік қадағалау кезінде кедендік бақылаудың мынадай техникалық құралдары қолданылады:</w:t>
      </w:r>
      <w:r>
        <w:br/>
      </w:r>
      <w:r>
        <w:rPr>
          <w:rFonts w:ascii="Times New Roman"/>
          <w:b w:val="false"/>
          <w:i w:val="false"/>
          <w:color w:val="000000"/>
          <w:sz w:val="28"/>
        </w:rPr>
        <w:t>
</w:t>
      </w:r>
      <w:r>
        <w:rPr>
          <w:rFonts w:ascii="Times New Roman"/>
          <w:b w:val="false"/>
          <w:i w:val="false"/>
          <w:color w:val="000000"/>
          <w:sz w:val="28"/>
        </w:rPr>
        <w:t>
      1) кеден одағының кедендік аумағынан өтетін автокөлік құралдарын мемлекеттік тіркелген нөмір бойынша тіркеу жолымен автокөлік құралдарын есептеудің автоматтандырылған жүйесі;</w:t>
      </w:r>
      <w:r>
        <w:br/>
      </w:r>
      <w:r>
        <w:rPr>
          <w:rFonts w:ascii="Times New Roman"/>
          <w:b w:val="false"/>
          <w:i w:val="false"/>
          <w:color w:val="000000"/>
          <w:sz w:val="28"/>
        </w:rPr>
        <w:t>
      Автокөлік құралдарын есепке алудың автоматтандырылған жүйесін қолдану нәтижесі бойынша алынған ақпарат кеден одағының кедендік шекарасын қиып өтетін автокөлік құралдарын орталықтандырылған есепке алу үшін байланыс арналары арқылы кеден ісі саласындағы уәкілетті органға беріледі;</w:t>
      </w:r>
      <w:r>
        <w:br/>
      </w:r>
      <w:r>
        <w:rPr>
          <w:rFonts w:ascii="Times New Roman"/>
          <w:b w:val="false"/>
          <w:i w:val="false"/>
          <w:color w:val="000000"/>
          <w:sz w:val="28"/>
        </w:rPr>
        <w:t>
</w:t>
      </w:r>
      <w:r>
        <w:rPr>
          <w:rFonts w:ascii="Times New Roman"/>
          <w:b w:val="false"/>
          <w:i w:val="false"/>
          <w:color w:val="000000"/>
          <w:sz w:val="28"/>
        </w:rPr>
        <w:t>
      2) кедендік бақылау аймағындағы тауарларды, көлік құралдары мен жеке тұлғаларды көзбен қарап бақылау жүргізу үшін қолданылатын көзбен қарап қадағалаудың техникалық құралдары.</w:t>
      </w:r>
      <w:r>
        <w:br/>
      </w:r>
      <w:r>
        <w:rPr>
          <w:rFonts w:ascii="Times New Roman"/>
          <w:b w:val="false"/>
          <w:i w:val="false"/>
          <w:color w:val="000000"/>
          <w:sz w:val="28"/>
        </w:rPr>
        <w:t>
</w:t>
      </w:r>
      <w:r>
        <w:rPr>
          <w:rFonts w:ascii="Times New Roman"/>
          <w:b w:val="false"/>
          <w:i w:val="false"/>
          <w:color w:val="000000"/>
          <w:sz w:val="28"/>
        </w:rPr>
        <w:t>
      6. Кедендік қарау мен кедендік тексеріп қарау кезінде кедендік бақылаудың мынадай техникалық құралдары қолданылады:</w:t>
      </w:r>
      <w:r>
        <w:br/>
      </w:r>
      <w:r>
        <w:rPr>
          <w:rFonts w:ascii="Times New Roman"/>
          <w:b w:val="false"/>
          <w:i w:val="false"/>
          <w:color w:val="000000"/>
          <w:sz w:val="28"/>
        </w:rPr>
        <w:t>
</w:t>
      </w:r>
      <w:r>
        <w:rPr>
          <w:rFonts w:ascii="Times New Roman"/>
          <w:b w:val="false"/>
          <w:i w:val="false"/>
          <w:color w:val="000000"/>
          <w:sz w:val="28"/>
        </w:rPr>
        <w:t>
      1) кеден одағының кедендік шекарасы арқылы раиоактивті материалдарды заңсыз өткізуді анықтау мақсатында кеден одағының кедендік шекарасы арқылы өткізілетін тауарларға, көлік құралдары мен жеке тұлғаларға қатысты қолданылатын радиациялық бақылаудың техникалық құралдары;</w:t>
      </w:r>
      <w:r>
        <w:br/>
      </w:r>
      <w:r>
        <w:rPr>
          <w:rFonts w:ascii="Times New Roman"/>
          <w:b w:val="false"/>
          <w:i w:val="false"/>
          <w:color w:val="000000"/>
          <w:sz w:val="28"/>
        </w:rPr>
        <w:t>
</w:t>
      </w:r>
      <w:r>
        <w:rPr>
          <w:rFonts w:ascii="Times New Roman"/>
          <w:b w:val="false"/>
          <w:i w:val="false"/>
          <w:color w:val="000000"/>
          <w:sz w:val="28"/>
        </w:rPr>
        <w:t>
      2) кеден ісі саласындағы уәкілетті органға алынған ақпаратты байланыс арналары бойынша бере отырып есепке алу және бақылау мақсатында кеден одағының кедендік шекарасын кесіп өтетін автокөлік құралдарына қатысты қолданылатын көлік құралдарының салмақтық және көлемдік параметрлерін айқындау мен бейнебақылаудың автоматтандырылған жүйелері;</w:t>
      </w:r>
      <w:r>
        <w:br/>
      </w:r>
      <w:r>
        <w:rPr>
          <w:rFonts w:ascii="Times New Roman"/>
          <w:b w:val="false"/>
          <w:i w:val="false"/>
          <w:color w:val="000000"/>
          <w:sz w:val="28"/>
        </w:rPr>
        <w:t>
</w:t>
      </w:r>
      <w:r>
        <w:rPr>
          <w:rFonts w:ascii="Times New Roman"/>
          <w:b w:val="false"/>
          <w:i w:val="false"/>
          <w:color w:val="000000"/>
          <w:sz w:val="28"/>
        </w:rPr>
        <w:t>
      3) қол жүгіне, контейнерлерге, көлік құралдарына, почта жөнелтімдеріне және жеке тұлғаларға салынған контрабандалық тауарларды табу мақсатында кедендік бақылау аймағындағы кеден одағының кедендік шекарасынан өтетін тауарларған, көлік құралдары мен жеке тұлғаларға қатысты қолданылатын, оның ішінде бейнелерді талдау және өңдеу жүйелерімен жарақталған интраскопиялық тексеру техникасы;</w:t>
      </w:r>
      <w:r>
        <w:br/>
      </w:r>
      <w:r>
        <w:rPr>
          <w:rFonts w:ascii="Times New Roman"/>
          <w:b w:val="false"/>
          <w:i w:val="false"/>
          <w:color w:val="000000"/>
          <w:sz w:val="28"/>
        </w:rPr>
        <w:t>
</w:t>
      </w:r>
      <w:r>
        <w:rPr>
          <w:rFonts w:ascii="Times New Roman"/>
          <w:b w:val="false"/>
          <w:i w:val="false"/>
          <w:color w:val="000000"/>
          <w:sz w:val="28"/>
        </w:rPr>
        <w:t>
      4) көлік құралдарын, тауарлардың орамдарын ашусыз, бөлшектеусіз және зерттеу объектісінің тұтастығын бұзбай, тауарлар мен көлік құралдарын тексеріп қарау кезінде қолданылатын іздеу техникалық құралдары;</w:t>
      </w:r>
      <w:r>
        <w:br/>
      </w:r>
      <w:r>
        <w:rPr>
          <w:rFonts w:ascii="Times New Roman"/>
          <w:b w:val="false"/>
          <w:i w:val="false"/>
          <w:color w:val="000000"/>
          <w:sz w:val="28"/>
        </w:rPr>
        <w:t>
</w:t>
      </w:r>
      <w:r>
        <w:rPr>
          <w:rFonts w:ascii="Times New Roman"/>
          <w:b w:val="false"/>
          <w:i w:val="false"/>
          <w:color w:val="000000"/>
          <w:sz w:val="28"/>
        </w:rPr>
        <w:t>
      5) мынадай тауарларды қарауды жүргізу кезінде қолданылатын сәйкестендірудің техникалық құралдары:</w:t>
      </w:r>
      <w:r>
        <w:br/>
      </w:r>
      <w:r>
        <w:rPr>
          <w:rFonts w:ascii="Times New Roman"/>
          <w:b w:val="false"/>
          <w:i w:val="false"/>
          <w:color w:val="000000"/>
          <w:sz w:val="28"/>
        </w:rPr>
        <w:t>
      бағалы тастар мен металдардың сынамаларын сәйкестендіру үшін бағалы тастардағы сәулелердің сынуын талдау негізінде жұмыс істейтін аспаптар және қорытпаларды айқындаудың түрлі әдістерін пайдаланатын аспаптар қолданылады. Бағалы тастар мен металдарды ресімдеудің барлық жағдайларында қолданылады;</w:t>
      </w:r>
      <w:r>
        <w:br/>
      </w:r>
      <w:r>
        <w:rPr>
          <w:rFonts w:ascii="Times New Roman"/>
          <w:b w:val="false"/>
          <w:i w:val="false"/>
          <w:color w:val="000000"/>
          <w:sz w:val="28"/>
        </w:rPr>
        <w:t>
      есірткіні, психотропты заттар мен прекурсорларды анықтау және (немесе) тексеру үшін:</w:t>
      </w:r>
      <w:r>
        <w:br/>
      </w:r>
      <w:r>
        <w:rPr>
          <w:rFonts w:ascii="Times New Roman"/>
          <w:b w:val="false"/>
          <w:i w:val="false"/>
          <w:color w:val="000000"/>
          <w:sz w:val="28"/>
        </w:rPr>
        <w:t>
      салфеткалардың көмегімен микробөлшектерді жинау және оларды талдауды жүргізетін детекторға салу, сондай-ақ детектордың компрессорын қосу көмегімен күдікті учаскеден буларды талдау әдісімен есірткі заттарының детекторлары мен экспресс-талдағыштар;</w:t>
      </w:r>
      <w:r>
        <w:br/>
      </w:r>
      <w:r>
        <w:rPr>
          <w:rFonts w:ascii="Times New Roman"/>
          <w:b w:val="false"/>
          <w:i w:val="false"/>
          <w:color w:val="000000"/>
          <w:sz w:val="28"/>
        </w:rPr>
        <w:t>
      арнайы мөлдір ыдыстардағы есірткі заттарын түсіне қарай айыру үшін ампулалар немесе ампулалардың жиынтығы;</w:t>
      </w:r>
      <w:r>
        <w:br/>
      </w:r>
      <w:r>
        <w:rPr>
          <w:rFonts w:ascii="Times New Roman"/>
          <w:b w:val="false"/>
          <w:i w:val="false"/>
          <w:color w:val="000000"/>
          <w:sz w:val="28"/>
        </w:rPr>
        <w:t>
      жарылғыш заттарды тексеру кезінде күдікті учаскелерден детектор компрессорының көмегімен буларды жинау жолымен талдауды жүргізу үшін салфеткалармен микробөлшектерді жинау және оларды детекторға салу жолымен микробөлшектерді мен жарылғыш заттардың буларын талдау детекторлары пайдаланылады;</w:t>
      </w:r>
      <w:r>
        <w:br/>
      </w:r>
      <w:r>
        <w:rPr>
          <w:rFonts w:ascii="Times New Roman"/>
          <w:b w:val="false"/>
          <w:i w:val="false"/>
          <w:color w:val="000000"/>
          <w:sz w:val="28"/>
        </w:rPr>
        <w:t>
      Қатты, сұйық және ұнтақ түріндегі заттарды талдау үшін ренгенофлуорэсценттік талдағыштар қолданылады, осы аспаптармен жұмыс бойынша қызметкерлерді арнайы оқыту қажет;</w:t>
      </w:r>
      <w:r>
        <w:br/>
      </w:r>
      <w:r>
        <w:rPr>
          <w:rFonts w:ascii="Times New Roman"/>
          <w:b w:val="false"/>
          <w:i w:val="false"/>
          <w:color w:val="000000"/>
          <w:sz w:val="28"/>
        </w:rPr>
        <w:t>
      тауарлар мен көлік құралдарының салмақтық мәнін айқындау үшін өлшеу аспаптары қолданылады;</w:t>
      </w:r>
      <w:r>
        <w:br/>
      </w:r>
      <w:r>
        <w:rPr>
          <w:rFonts w:ascii="Times New Roman"/>
          <w:b w:val="false"/>
          <w:i w:val="false"/>
          <w:color w:val="000000"/>
          <w:sz w:val="28"/>
        </w:rPr>
        <w:t>
      уақыт бірлігінде өтетін тауардың көлемін қашықтан өлшеу үшін энергия ресурстарын есептеудің аспаптары пайдаланылады, оларды өлшеу нәтижелері кеден органдарының деректерді беру арналарымен байланысты ақпараттық жүйесіне жазылады;</w:t>
      </w:r>
      <w:r>
        <w:br/>
      </w:r>
      <w:r>
        <w:rPr>
          <w:rFonts w:ascii="Times New Roman"/>
          <w:b w:val="false"/>
          <w:i w:val="false"/>
          <w:color w:val="000000"/>
          <w:sz w:val="28"/>
        </w:rPr>
        <w:t>
      тауарлар мен көлік құралдарын тексеру кезінде озонды ыдыратқыш заттарды анықтау үшін идентификаторлар, детекторлар және хладагендерді талдағыштар пайдаланылады;</w:t>
      </w:r>
      <w:r>
        <w:br/>
      </w:r>
      <w:r>
        <w:rPr>
          <w:rFonts w:ascii="Times New Roman"/>
          <w:b w:val="false"/>
          <w:i w:val="false"/>
          <w:color w:val="000000"/>
          <w:sz w:val="28"/>
        </w:rPr>
        <w:t>
      тексеру, оқу, түсіру үшін, сондай-ақ электронды тиектеу-пломбалау құрылғыларын (электронды пломбаларды) санкцияланған ашуды бақылау үшін электронды тиектеу-пломбалау құрылғыларын (электронды пломбаларды) оқу аспаптары пайдаланылады. Электронды тиектеу-пломбалау құрылғыларды (электронды пломбалардың) стационарлық, тасымалданатын және ұтқыр аспаптары пайдаланылады;</w:t>
      </w:r>
      <w:r>
        <w:br/>
      </w:r>
      <w:r>
        <w:rPr>
          <w:rFonts w:ascii="Times New Roman"/>
          <w:b w:val="false"/>
          <w:i w:val="false"/>
          <w:color w:val="000000"/>
          <w:sz w:val="28"/>
        </w:rPr>
        <w:t>
      кейіннен тауарға, орамаға, транзиттік декларацияға, көлік құралдарына жапсырылатын затбелгілерге, өзі жапсырылатын ленталарға ақпарат (штрих-кодты, мәтіндік ақпаратты, түрлі графиканы) таңбалау үшін штрих-кодтың принтерлері пайдаланылады;</w:t>
      </w:r>
      <w:r>
        <w:br/>
      </w:r>
      <w:r>
        <w:rPr>
          <w:rFonts w:ascii="Times New Roman"/>
          <w:b w:val="false"/>
          <w:i w:val="false"/>
          <w:color w:val="000000"/>
          <w:sz w:val="28"/>
        </w:rPr>
        <w:t>
      заттаңбаларды, штрих-коды бар жапсырғыштарды сәйкестендіру үшін штрих-кодтарды оқу аспабы қолданылады (штрих-кодтар сканері).</w:t>
      </w:r>
      <w:r>
        <w:br/>
      </w:r>
      <w:r>
        <w:rPr>
          <w:rFonts w:ascii="Times New Roman"/>
          <w:b w:val="false"/>
          <w:i w:val="false"/>
          <w:color w:val="000000"/>
          <w:sz w:val="28"/>
        </w:rPr>
        <w:t>
      Сәйкестендірудің техникалық құралдарын қолдана тауарларды сәйкестендіру нәтижелері тереңдетілген зерттеу үшін осы тауарларды сараптамаға жіберу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6) кеден органдарының лауазымды адамдары түнгі және күндізгі уақытта кедендік бақылау аймағының жедел жағдайын және кеден органдары әкімшілік ғимараттарының объектілерін қадағалау үшін кедендік бақылау мақсатында үнемі қолданатын көзбен қарап қадағалаудың техникалық құралдары;</w:t>
      </w:r>
      <w:r>
        <w:br/>
      </w:r>
      <w:r>
        <w:rPr>
          <w:rFonts w:ascii="Times New Roman"/>
          <w:b w:val="false"/>
          <w:i w:val="false"/>
          <w:color w:val="000000"/>
          <w:sz w:val="28"/>
        </w:rPr>
        <w:t>
</w:t>
      </w:r>
      <w:r>
        <w:rPr>
          <w:rFonts w:ascii="Times New Roman"/>
          <w:b w:val="false"/>
          <w:i w:val="false"/>
          <w:color w:val="000000"/>
          <w:sz w:val="28"/>
        </w:rPr>
        <w:t>
      7) магнитті тасығыштарға (бобиналарға, пленкаларға, шағын кассеталарға, дискілерге, электрондық-есептеу машиналарының дискеталарына) жазылған аудио ақпарат пен бейне ақпаратты қарап шығу, тыңдау және өшіру үшін осы техникалық ақпарат тасығыштарды кедендік бақылау кезінде қолданылатын аудио және бейне ақпаратты тасығыштарды бақылаудың техникалық құралдары. Аудио және бейне ақпаратты тасығыштарды бақылаудың техникалық құралдары шығарылған фотоүлдірлер мен киноүлбірлерді, слайдтар мен микрофиштерді көзбен қарап бақылауды жүзеге асыру үшін пайдаланылады.</w:t>
      </w:r>
      <w:r>
        <w:br/>
      </w:r>
      <w:r>
        <w:rPr>
          <w:rFonts w:ascii="Times New Roman"/>
          <w:b w:val="false"/>
          <w:i w:val="false"/>
          <w:color w:val="000000"/>
          <w:sz w:val="28"/>
        </w:rPr>
        <w:t>
</w:t>
      </w:r>
      <w:r>
        <w:rPr>
          <w:rFonts w:ascii="Times New Roman"/>
          <w:b w:val="false"/>
          <w:i w:val="false"/>
          <w:color w:val="000000"/>
          <w:sz w:val="28"/>
        </w:rPr>
        <w:t>
      7. Кеден органдары кедендік бақылау аймағында жедел байланысты қамтамасыз ету үшін, сондай-ақ далалық жағдайларда жедел байланыстың техникалық құралдарын қолданады.</w:t>
      </w:r>
      <w:r>
        <w:br/>
      </w:r>
      <w:r>
        <w:rPr>
          <w:rFonts w:ascii="Times New Roman"/>
          <w:b w:val="false"/>
          <w:i w:val="false"/>
          <w:color w:val="000000"/>
          <w:sz w:val="28"/>
        </w:rPr>
        <w:t>
</w:t>
      </w:r>
      <w:r>
        <w:rPr>
          <w:rFonts w:ascii="Times New Roman"/>
          <w:b w:val="false"/>
          <w:i w:val="false"/>
          <w:color w:val="000000"/>
          <w:sz w:val="28"/>
        </w:rPr>
        <w:t>
      8. Кеден органдарының лауазымды адамдары интраскопиялық тексеру техникасын оны қолдану бойынша арнайы оқу курсын, сондай-ақ рентген сәулелерінің адам, өсімдіктер мен жануарлардың ағзаларына, тірі микроағзалары бар азық-түлікке әсері бойынша оқытудан және радиациялық қауіпсіздік бойынша оқытудан өткеннен кейін қолдануға құқылы.</w:t>
      </w:r>
      <w:r>
        <w:br/>
      </w:r>
      <w:r>
        <w:rPr>
          <w:rFonts w:ascii="Times New Roman"/>
          <w:b w:val="false"/>
          <w:i w:val="false"/>
          <w:color w:val="000000"/>
          <w:sz w:val="28"/>
        </w:rPr>
        <w:t>
</w:t>
      </w:r>
      <w:r>
        <w:rPr>
          <w:rFonts w:ascii="Times New Roman"/>
          <w:b w:val="false"/>
          <w:i w:val="false"/>
          <w:color w:val="000000"/>
          <w:sz w:val="28"/>
        </w:rPr>
        <w:t>
      9. Кедендік бақылаудың техникалық құралдарын кеден органының лауазымды адамдары өндіруші зауыт қоса берген техникалық деректерге, нұсқаулықтарға сәйкес пайдаланылады.</w:t>
      </w:r>
      <w:r>
        <w:br/>
      </w:r>
      <w:r>
        <w:rPr>
          <w:rFonts w:ascii="Times New Roman"/>
          <w:b w:val="false"/>
          <w:i w:val="false"/>
          <w:color w:val="000000"/>
          <w:sz w:val="28"/>
        </w:rPr>
        <w:t>
      Интраскопиялық тексеру техникасы оның барлық техникалық мүмкіндіктерінің ерекшеліктерін, сондай-ақ зауыттың нұсқаулығына немесе техникалық ерекшелігіне сәйкес техникалық қауіпсіздік ережесі мен радиациялық қауіпсіздікті сақтай отырып қолданылады.</w:t>
      </w:r>
      <w:r>
        <w:br/>
      </w:r>
      <w:r>
        <w:rPr>
          <w:rFonts w:ascii="Times New Roman"/>
          <w:b w:val="false"/>
          <w:i w:val="false"/>
          <w:color w:val="000000"/>
          <w:sz w:val="28"/>
        </w:rPr>
        <w:t>
      Іздеудің техникалық құралдары тауарлар мен көлік құралдарына механикалық зақым келтірмей техникалық қауіпсіздікті сақтай отырып қолданылады.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