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ab62" w14:textId="806a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5 желтоқсандағы № 1237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қазандағы № 1082 Қаулысы. Күші жойылды - Қазақстан Республикасы Үкіметінің 2014 жылғы 19 қарашадағы № 1210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2014.11.19 </w:t>
      </w:r>
      <w:r>
        <w:rPr>
          <w:rFonts w:ascii="Times New Roman"/>
          <w:b w:val="false"/>
          <w:i w:val="false"/>
          <w:color w:val="ff0000"/>
          <w:sz w:val="28"/>
        </w:rPr>
        <w:t>№ 1210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«Қазақстан Республикасының мемлекеттік басқару жүйесін одан әрі жетілдіру туралы» 2009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мемлекеттік басқару жүйесін одан әрі жетілдіру туралы» 2010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сәйкес келтіру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қорғаныс пен төтенше жағдайлар республикалық қызметтерінің тізбесін бекіту және оларды құру туралы» Қазақстан Республикасы Үкіметінің 2003 жылғы 5 желтоқсандағы № 1237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507-құжат)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орталық атқарушы органдар құратын азаматтық қорғаныс пен төтенше жағдайлар республикалық қызметтерінің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атқарушы органдар құратын азаматтық қорғаныс пен</w:t>
      </w:r>
      <w:r>
        <w:br/>
      </w:r>
      <w:r>
        <w:rPr>
          <w:rFonts w:ascii="Times New Roman"/>
          <w:b/>
          <w:i w:val="false"/>
          <w:color w:val="000000"/>
        </w:rPr>
        <w:t>
төтенше жағдайлар республикалық қызметтерінің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73"/>
        <w:gridCol w:w="60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 пен төтенше жағдайлар республикалық қызметтерінің атауы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 пен төтенше жағдайлар республикалық қызметтерінің құрылуын және жұмыс істеуін қамтамасыз етуге жауапты орталық атқарушы органның атауы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қызмет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қызмет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қорғау қызметі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қорғау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және хабардар етуді қамтамасыз ету қызметі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өсімдіктерді қорғау қызметі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 қызметі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қызметі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тамақтандыру қызметі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қызметі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мен көпірлер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