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3a68" w14:textId="b953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жеңіл өнеркәсіпті дамыту жөніндегі 2010-2014 жылдарға арналған бағдарламаны бекіту туралы</w:t>
      </w:r>
    </w:p>
    <w:p>
      <w:pPr>
        <w:spacing w:after="0"/>
        <w:ind w:left="0"/>
        <w:jc w:val="both"/>
      </w:pPr>
      <w:r>
        <w:rPr>
          <w:rFonts w:ascii="Times New Roman"/>
          <w:b w:val="false"/>
          <w:i w:val="false"/>
          <w:color w:val="000000"/>
          <w:sz w:val="28"/>
        </w:rPr>
        <w:t>Қазақстан Республикасы Үкіметінің 2010 жылғы 30 қыркүйектегі № 1003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Үкіметінің 2010 жылғы 14 сәуірдегі № 302  </w:t>
      </w:r>
      <w:r>
        <w:rPr>
          <w:rFonts w:ascii="Times New Roman"/>
          <w:b w:val="false"/>
          <w:i w:val="false"/>
          <w:color w:val="000000"/>
          <w:sz w:val="28"/>
        </w:rPr>
        <w:t>қаулысымен</w:t>
      </w:r>
      <w:r>
        <w:rPr>
          <w:rFonts w:ascii="Times New Roman"/>
          <w:b w:val="false"/>
          <w:i w:val="false"/>
          <w:color w:val="000000"/>
          <w:sz w:val="28"/>
        </w:rPr>
        <w:t xml:space="preserve">бекітілген Қазақстан Республикасы Үкіметінің Қазақстан Республикасын үдемелі индустриялық-инновациялық дамыту жөніндегі 2010-2014 жылдарға арналған мемлекеттік бағдарламаны іске асыру жөніндегі іс-шаралар жоспарының 9-тармағын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Республикасында жеңіл өнеркәсіпті дамыту жөніндегі 2010 - 2014 жылдарға арналған бағдарлама (бұдан әрі - Бағдарлама)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 мүдделі министрліктермен, облыстардың, Астана және Алматы қалаларының әкімдерімен бірлесіп, Бағдарламада көзделген іс-шаралардың тиісінше және уақтылы орындалуын қамтамасыз етсін.</w:t>
      </w:r>
    </w:p>
    <w:bookmarkEnd w:id="2"/>
    <w:bookmarkStart w:name="z4" w:id="3"/>
    <w:p>
      <w:pPr>
        <w:spacing w:after="0"/>
        <w:ind w:left="0"/>
        <w:jc w:val="both"/>
      </w:pPr>
      <w:r>
        <w:rPr>
          <w:rFonts w:ascii="Times New Roman"/>
          <w:b w:val="false"/>
          <w:i w:val="false"/>
          <w:color w:val="000000"/>
          <w:sz w:val="28"/>
        </w:rPr>
        <w:t xml:space="preserve">
      3. Жауапты орталық және жергілікті атқарушы органдар, ұлттық холдингтер, компаниялар және ұйымдар (келісім бойынша) "Салалық бағдарламаларды әзірлеу және мониторингілеу ережесін бекіту туралы" Қазақстан Республикасы Үкіметінің 2010 жылғы 18 наурыздағы № 218 </w:t>
      </w:r>
      <w:r>
        <w:rPr>
          <w:rFonts w:ascii="Times New Roman"/>
          <w:b w:val="false"/>
          <w:i w:val="false"/>
          <w:color w:val="000000"/>
          <w:sz w:val="28"/>
        </w:rPr>
        <w:t>қаулысымен</w:t>
      </w:r>
      <w:r>
        <w:rPr>
          <w:rFonts w:ascii="Times New Roman"/>
          <w:b w:val="false"/>
          <w:i w:val="false"/>
          <w:color w:val="000000"/>
          <w:sz w:val="28"/>
        </w:rPr>
        <w:t xml:space="preserve"> бекітілген Салалық бағдарламаларды әзірлеу және мониторингілеу ережесіне сәйкес Бағдарламаның іске асырылу барысы туралы ақпарат берсін.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 Премьер-Министрінің орынбасары - Қазақстан Республикасының Индустрия және жаңа технологиялар министрі Ә.Ө. Исекешевке жүктелсін.</w:t>
      </w:r>
    </w:p>
    <w:bookmarkEnd w:id="4"/>
    <w:bookmarkStart w:name="z6" w:id="5"/>
    <w:p>
      <w:pPr>
        <w:spacing w:after="0"/>
        <w:ind w:left="0"/>
        <w:jc w:val="both"/>
      </w:pPr>
      <w:r>
        <w:rPr>
          <w:rFonts w:ascii="Times New Roman"/>
          <w:b w:val="false"/>
          <w:i w:val="false"/>
          <w:color w:val="000000"/>
          <w:sz w:val="28"/>
        </w:rPr>
        <w:t xml:space="preserve">
      5. "Жеңіл өнеркәсіпті дамыту жөніндегі іс-шаралар жоспарын бекіту туралы" Қазақстан Республикасы Үкіметінің 2009 жылғы 7 сәуірдегі № 485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7" w:id="6"/>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30 қыркүйектегі</w:t>
            </w:r>
            <w:r>
              <w:br/>
            </w:r>
            <w:r>
              <w:rPr>
                <w:rFonts w:ascii="Times New Roman"/>
                <w:b w:val="false"/>
                <w:i w:val="false"/>
                <w:color w:val="000000"/>
                <w:sz w:val="20"/>
              </w:rPr>
              <w:t>№ 1003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Республикасында жеңіл өнеркәсіпті</w:t>
      </w:r>
      <w:r>
        <w:br/>
      </w:r>
      <w:r>
        <w:rPr>
          <w:rFonts w:ascii="Times New Roman"/>
          <w:b/>
          <w:i w:val="false"/>
          <w:color w:val="000000"/>
        </w:rPr>
        <w:t>дамыту жөніндегі 2010 - 2014 жылдарға арналған</w:t>
      </w:r>
      <w:r>
        <w:br/>
      </w:r>
      <w:r>
        <w:rPr>
          <w:rFonts w:ascii="Times New Roman"/>
          <w:b/>
          <w:i w:val="false"/>
          <w:color w:val="000000"/>
        </w:rPr>
        <w:t>бағдарлама</w:t>
      </w:r>
      <w:r>
        <w:br/>
      </w:r>
      <w:r>
        <w:rPr>
          <w:rFonts w:ascii="Times New Roman"/>
          <w:b/>
          <w:i w:val="false"/>
          <w:color w:val="000000"/>
        </w:rPr>
        <w:t>1. Бағдарламаның паспорты</w:t>
      </w:r>
    </w:p>
    <w:bookmarkEnd w:id="7"/>
    <w:p>
      <w:pPr>
        <w:spacing w:after="0"/>
        <w:ind w:left="0"/>
        <w:jc w:val="both"/>
      </w:pPr>
      <w:r>
        <w:rPr>
          <w:rFonts w:ascii="Times New Roman"/>
          <w:b w:val="false"/>
          <w:i w:val="false"/>
          <w:color w:val="ff0000"/>
          <w:sz w:val="28"/>
        </w:rPr>
        <w:t xml:space="preserve">
      Ескерту. 1-бөлімге өзгеріс енгізілді - ҚР Үкіметінің 29.11.2013 </w:t>
      </w:r>
      <w:r>
        <w:rPr>
          <w:rFonts w:ascii="Times New Roman"/>
          <w:b w:val="false"/>
          <w:i w:val="false"/>
          <w:color w:val="ff0000"/>
          <w:sz w:val="28"/>
        </w:rPr>
        <w:t>№ 1285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Атауы                    Қазақстан Республикасында жеңіл өнеркәсіпті</w:t>
      </w:r>
    </w:p>
    <w:p>
      <w:pPr>
        <w:spacing w:after="0"/>
        <w:ind w:left="0"/>
        <w:jc w:val="both"/>
      </w:pPr>
      <w:r>
        <w:rPr>
          <w:rFonts w:ascii="Times New Roman"/>
          <w:b w:val="false"/>
          <w:i w:val="false"/>
          <w:color w:val="000000"/>
          <w:sz w:val="28"/>
        </w:rPr>
        <w:t>
                               дамыту жөніндегі 2010-2014 жылдарға</w:t>
      </w:r>
    </w:p>
    <w:p>
      <w:pPr>
        <w:spacing w:after="0"/>
        <w:ind w:left="0"/>
        <w:jc w:val="both"/>
      </w:pPr>
      <w:r>
        <w:rPr>
          <w:rFonts w:ascii="Times New Roman"/>
          <w:b w:val="false"/>
          <w:i w:val="false"/>
          <w:color w:val="000000"/>
          <w:sz w:val="28"/>
        </w:rPr>
        <w:t>
                               арналған бағдарлама</w:t>
      </w:r>
    </w:p>
    <w:p>
      <w:pPr>
        <w:spacing w:after="0"/>
        <w:ind w:left="0"/>
        <w:jc w:val="both"/>
      </w:pPr>
      <w:r>
        <w:rPr>
          <w:rFonts w:ascii="Times New Roman"/>
          <w:b w:val="false"/>
          <w:i w:val="false"/>
          <w:color w:val="000000"/>
          <w:sz w:val="28"/>
        </w:rPr>
        <w:t>
      Әзірлеу үшін негіздеме   Қазақстан Республикасы Президентінің "Нұр</w:t>
      </w:r>
    </w:p>
    <w:p>
      <w:pPr>
        <w:spacing w:after="0"/>
        <w:ind w:left="0"/>
        <w:jc w:val="both"/>
      </w:pPr>
      <w:r>
        <w:rPr>
          <w:rFonts w:ascii="Times New Roman"/>
          <w:b w:val="false"/>
          <w:i w:val="false"/>
          <w:color w:val="000000"/>
          <w:sz w:val="28"/>
        </w:rPr>
        <w:t>
                               Отан" ХДП-ның 2009 жылғы 15 мамырдағы</w:t>
      </w:r>
    </w:p>
    <w:p>
      <w:pPr>
        <w:spacing w:after="0"/>
        <w:ind w:left="0"/>
        <w:jc w:val="both"/>
      </w:pPr>
      <w:r>
        <w:rPr>
          <w:rFonts w:ascii="Times New Roman"/>
          <w:b w:val="false"/>
          <w:i w:val="false"/>
          <w:color w:val="000000"/>
          <w:sz w:val="28"/>
        </w:rPr>
        <w:t>
                               кезектен тыс XII съезінде берген</w:t>
      </w:r>
    </w:p>
    <w:p>
      <w:pPr>
        <w:spacing w:after="0"/>
        <w:ind w:left="0"/>
        <w:jc w:val="both"/>
      </w:pPr>
      <w:r>
        <w:rPr>
          <w:rFonts w:ascii="Times New Roman"/>
          <w:b w:val="false"/>
          <w:i w:val="false"/>
          <w:color w:val="000000"/>
          <w:sz w:val="28"/>
        </w:rPr>
        <w:t>
                               тапсырмасы;</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xml:space="preserve">
                               2009 жылғы 2 маусымдағы № 326 </w:t>
      </w:r>
      <w:r>
        <w:rPr>
          <w:rFonts w:ascii="Times New Roman"/>
          <w:b w:val="false"/>
          <w:i w:val="false"/>
          <w:color w:val="000000"/>
          <w:sz w:val="28"/>
        </w:rPr>
        <w:t>өкімімен</w:t>
      </w:r>
    </w:p>
    <w:p>
      <w:pPr>
        <w:spacing w:after="0"/>
        <w:ind w:left="0"/>
        <w:jc w:val="both"/>
      </w:pP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Қазақстан Республикасы Президентінің "Нұр</w:t>
      </w:r>
    </w:p>
    <w:p>
      <w:pPr>
        <w:spacing w:after="0"/>
        <w:ind w:left="0"/>
        <w:jc w:val="both"/>
      </w:pPr>
      <w:r>
        <w:rPr>
          <w:rFonts w:ascii="Times New Roman"/>
          <w:b w:val="false"/>
          <w:i w:val="false"/>
          <w:color w:val="000000"/>
          <w:sz w:val="28"/>
        </w:rPr>
        <w:t>
                               Отан" ХДП-ның 2009 жылғы 15 мамырдағы</w:t>
      </w:r>
    </w:p>
    <w:p>
      <w:pPr>
        <w:spacing w:after="0"/>
        <w:ind w:left="0"/>
        <w:jc w:val="both"/>
      </w:pPr>
      <w:r>
        <w:rPr>
          <w:rFonts w:ascii="Times New Roman"/>
          <w:b w:val="false"/>
          <w:i w:val="false"/>
          <w:color w:val="000000"/>
          <w:sz w:val="28"/>
        </w:rPr>
        <w:t>
                               кезектен тыс XII съезінде берген</w:t>
      </w:r>
    </w:p>
    <w:p>
      <w:pPr>
        <w:spacing w:after="0"/>
        <w:ind w:left="0"/>
        <w:jc w:val="both"/>
      </w:pPr>
      <w:r>
        <w:rPr>
          <w:rFonts w:ascii="Times New Roman"/>
          <w:b w:val="false"/>
          <w:i w:val="false"/>
          <w:color w:val="000000"/>
          <w:sz w:val="28"/>
        </w:rPr>
        <w:t>
                               тапсырмаларын іске асыру жөніндегі</w:t>
      </w:r>
    </w:p>
    <w:p>
      <w:pPr>
        <w:spacing w:after="0"/>
        <w:ind w:left="0"/>
        <w:jc w:val="both"/>
      </w:pPr>
      <w:r>
        <w:rPr>
          <w:rFonts w:ascii="Times New Roman"/>
          <w:b w:val="false"/>
          <w:i w:val="false"/>
          <w:color w:val="000000"/>
          <w:sz w:val="28"/>
        </w:rPr>
        <w:t>
                               іс-шаралар жоспары;</w:t>
      </w:r>
    </w:p>
    <w:p>
      <w:pPr>
        <w:spacing w:after="0"/>
        <w:ind w:left="0"/>
        <w:jc w:val="both"/>
      </w:pPr>
      <w:r>
        <w:rPr>
          <w:rFonts w:ascii="Times New Roman"/>
          <w:b w:val="false"/>
          <w:i w:val="false"/>
          <w:color w:val="000000"/>
          <w:sz w:val="28"/>
        </w:rPr>
        <w:t>
                               Қазақстан Республикасының экономикасын</w:t>
      </w:r>
    </w:p>
    <w:p>
      <w:pPr>
        <w:spacing w:after="0"/>
        <w:ind w:left="0"/>
        <w:jc w:val="both"/>
      </w:pPr>
      <w:r>
        <w:rPr>
          <w:rFonts w:ascii="Times New Roman"/>
          <w:b w:val="false"/>
          <w:i w:val="false"/>
          <w:color w:val="000000"/>
          <w:sz w:val="28"/>
        </w:rPr>
        <w:t>
                               жаңғырту мәселелері жөніндегі мемлекеттік</w:t>
      </w:r>
    </w:p>
    <w:p>
      <w:pPr>
        <w:spacing w:after="0"/>
        <w:ind w:left="0"/>
        <w:jc w:val="both"/>
      </w:pPr>
      <w:r>
        <w:rPr>
          <w:rFonts w:ascii="Times New Roman"/>
          <w:b w:val="false"/>
          <w:i w:val="false"/>
          <w:color w:val="000000"/>
          <w:sz w:val="28"/>
        </w:rPr>
        <w:t>
                               комиссияның 2009 жылғы 1 маусымдағы</w:t>
      </w:r>
    </w:p>
    <w:p>
      <w:pPr>
        <w:spacing w:after="0"/>
        <w:ind w:left="0"/>
        <w:jc w:val="both"/>
      </w:pPr>
      <w:r>
        <w:rPr>
          <w:rFonts w:ascii="Times New Roman"/>
          <w:b w:val="false"/>
          <w:i w:val="false"/>
          <w:color w:val="000000"/>
          <w:sz w:val="28"/>
        </w:rPr>
        <w:t>
                               отырысының хаттамасы;</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xml:space="preserve">
                               2010 жылғы 19 наурыздағы № 958 </w:t>
      </w:r>
      <w:r>
        <w:rPr>
          <w:rFonts w:ascii="Times New Roman"/>
          <w:b w:val="false"/>
          <w:i w:val="false"/>
          <w:color w:val="000000"/>
          <w:sz w:val="28"/>
        </w:rPr>
        <w:t>Жарлығымен</w:t>
      </w:r>
    </w:p>
    <w:p>
      <w:pPr>
        <w:spacing w:after="0"/>
        <w:ind w:left="0"/>
        <w:jc w:val="both"/>
      </w:pPr>
      <w:r>
        <w:rPr>
          <w:rFonts w:ascii="Times New Roman"/>
          <w:b w:val="false"/>
          <w:i w:val="false"/>
          <w:color w:val="000000"/>
          <w:sz w:val="28"/>
        </w:rPr>
        <w:t>
                               бекітілген Қазақстан Республикасын үдемелі</w:t>
      </w:r>
    </w:p>
    <w:p>
      <w:pPr>
        <w:spacing w:after="0"/>
        <w:ind w:left="0"/>
        <w:jc w:val="both"/>
      </w:pPr>
      <w:r>
        <w:rPr>
          <w:rFonts w:ascii="Times New Roman"/>
          <w:b w:val="false"/>
          <w:i w:val="false"/>
          <w:color w:val="000000"/>
          <w:sz w:val="28"/>
        </w:rPr>
        <w:t>
                               индустриялық-инновациялық дамыту жөніндегі</w:t>
      </w:r>
    </w:p>
    <w:p>
      <w:pPr>
        <w:spacing w:after="0"/>
        <w:ind w:left="0"/>
        <w:jc w:val="both"/>
      </w:pPr>
      <w:r>
        <w:rPr>
          <w:rFonts w:ascii="Times New Roman"/>
          <w:b w:val="false"/>
          <w:i w:val="false"/>
          <w:color w:val="000000"/>
          <w:sz w:val="28"/>
        </w:rPr>
        <w:t>
                               мемлекеттік бағдарлама</w:t>
      </w:r>
    </w:p>
    <w:p>
      <w:pPr>
        <w:spacing w:after="0"/>
        <w:ind w:left="0"/>
        <w:jc w:val="both"/>
      </w:pPr>
      <w:r>
        <w:rPr>
          <w:rFonts w:ascii="Times New Roman"/>
          <w:b w:val="false"/>
          <w:i w:val="false"/>
          <w:color w:val="000000"/>
          <w:sz w:val="28"/>
        </w:rPr>
        <w:t>
      Жауапты орындаушы        Қазақстан Республикасы Индустрия және жаңа</w:t>
      </w:r>
    </w:p>
    <w:p>
      <w:pPr>
        <w:spacing w:after="0"/>
        <w:ind w:left="0"/>
        <w:jc w:val="both"/>
      </w:pPr>
      <w:r>
        <w:rPr>
          <w:rFonts w:ascii="Times New Roman"/>
          <w:b w:val="false"/>
          <w:i w:val="false"/>
          <w:color w:val="000000"/>
          <w:sz w:val="28"/>
        </w:rPr>
        <w:t>
                               технологиялар министрлігі</w:t>
      </w:r>
    </w:p>
    <w:p>
      <w:pPr>
        <w:spacing w:after="0"/>
        <w:ind w:left="0"/>
        <w:jc w:val="both"/>
      </w:pPr>
      <w:r>
        <w:rPr>
          <w:rFonts w:ascii="Times New Roman"/>
          <w:b w:val="false"/>
          <w:i w:val="false"/>
          <w:color w:val="000000"/>
          <w:sz w:val="28"/>
        </w:rPr>
        <w:t>
      Мақсаты                  Әлеуметтік тиімділігін күшейте отырып, ұзақ</w:t>
      </w:r>
    </w:p>
    <w:p>
      <w:pPr>
        <w:spacing w:after="0"/>
        <w:ind w:left="0"/>
        <w:jc w:val="both"/>
      </w:pPr>
      <w:r>
        <w:rPr>
          <w:rFonts w:ascii="Times New Roman"/>
          <w:b w:val="false"/>
          <w:i w:val="false"/>
          <w:color w:val="000000"/>
          <w:sz w:val="28"/>
        </w:rPr>
        <w:t>
                               мерзімді кезеңде жеңіл өнеркәсіпті</w:t>
      </w:r>
    </w:p>
    <w:p>
      <w:pPr>
        <w:spacing w:after="0"/>
        <w:ind w:left="0"/>
        <w:jc w:val="both"/>
      </w:pPr>
      <w:r>
        <w:rPr>
          <w:rFonts w:ascii="Times New Roman"/>
          <w:b w:val="false"/>
          <w:i w:val="false"/>
          <w:color w:val="000000"/>
          <w:sz w:val="28"/>
        </w:rPr>
        <w:t>
                               әртараптандыруды қамтамасыз ету және оның</w:t>
      </w:r>
    </w:p>
    <w:p>
      <w:pPr>
        <w:spacing w:after="0"/>
        <w:ind w:left="0"/>
        <w:jc w:val="both"/>
      </w:pPr>
      <w:r>
        <w:rPr>
          <w:rFonts w:ascii="Times New Roman"/>
          <w:b w:val="false"/>
          <w:i w:val="false"/>
          <w:color w:val="000000"/>
          <w:sz w:val="28"/>
        </w:rPr>
        <w:t>
                               өнімдерінің бәсекеге қабілеттігін арттыру</w:t>
      </w:r>
    </w:p>
    <w:p>
      <w:pPr>
        <w:spacing w:after="0"/>
        <w:ind w:left="0"/>
        <w:jc w:val="both"/>
      </w:pPr>
      <w:r>
        <w:rPr>
          <w:rFonts w:ascii="Times New Roman"/>
          <w:b w:val="false"/>
          <w:i w:val="false"/>
          <w:color w:val="000000"/>
          <w:sz w:val="28"/>
        </w:rPr>
        <w:t>
      Міндеті                  Шикізатты қайта өңдеу, қосылған құны жоғары</w:t>
      </w:r>
    </w:p>
    <w:p>
      <w:pPr>
        <w:spacing w:after="0"/>
        <w:ind w:left="0"/>
        <w:jc w:val="both"/>
      </w:pPr>
      <w:r>
        <w:rPr>
          <w:rFonts w:ascii="Times New Roman"/>
          <w:b w:val="false"/>
          <w:i w:val="false"/>
          <w:color w:val="000000"/>
          <w:sz w:val="28"/>
        </w:rPr>
        <w:t>
                               және оны сыртқы нарықтарға шығару</w:t>
      </w:r>
    </w:p>
    <w:p>
      <w:pPr>
        <w:spacing w:after="0"/>
        <w:ind w:left="0"/>
        <w:jc w:val="both"/>
      </w:pPr>
      <w:r>
        <w:rPr>
          <w:rFonts w:ascii="Times New Roman"/>
          <w:b w:val="false"/>
          <w:i w:val="false"/>
          <w:color w:val="000000"/>
          <w:sz w:val="28"/>
        </w:rPr>
        <w:t>
                               перспективасы бар өнім өндірісі есебінен</w:t>
      </w:r>
    </w:p>
    <w:p>
      <w:pPr>
        <w:spacing w:after="0"/>
        <w:ind w:left="0"/>
        <w:jc w:val="both"/>
      </w:pPr>
      <w:r>
        <w:rPr>
          <w:rFonts w:ascii="Times New Roman"/>
          <w:b w:val="false"/>
          <w:i w:val="false"/>
          <w:color w:val="000000"/>
          <w:sz w:val="28"/>
        </w:rPr>
        <w:t>
                               ішкі нарық қажеттілігін қанағаттандыру,</w:t>
      </w:r>
    </w:p>
    <w:p>
      <w:pPr>
        <w:spacing w:after="0"/>
        <w:ind w:left="0"/>
        <w:jc w:val="both"/>
      </w:pPr>
      <w:r>
        <w:rPr>
          <w:rFonts w:ascii="Times New Roman"/>
          <w:b w:val="false"/>
          <w:i w:val="false"/>
          <w:color w:val="000000"/>
          <w:sz w:val="28"/>
        </w:rPr>
        <w:t>
                               сондай-ақ еңбекке қабілетті халықты жұмыспен</w:t>
      </w:r>
    </w:p>
    <w:p>
      <w:pPr>
        <w:spacing w:after="0"/>
        <w:ind w:left="0"/>
        <w:jc w:val="both"/>
      </w:pPr>
      <w:r>
        <w:rPr>
          <w:rFonts w:ascii="Times New Roman"/>
          <w:b w:val="false"/>
          <w:i w:val="false"/>
          <w:color w:val="000000"/>
          <w:sz w:val="28"/>
        </w:rPr>
        <w:t>
                               қамтамасыз ету жолымен әлеуметтік шиеленісті</w:t>
      </w:r>
    </w:p>
    <w:p>
      <w:pPr>
        <w:spacing w:after="0"/>
        <w:ind w:left="0"/>
        <w:jc w:val="both"/>
      </w:pPr>
      <w:r>
        <w:rPr>
          <w:rFonts w:ascii="Times New Roman"/>
          <w:b w:val="false"/>
          <w:i w:val="false"/>
          <w:color w:val="000000"/>
          <w:sz w:val="28"/>
        </w:rPr>
        <w:t>
                               төмендету</w:t>
      </w:r>
    </w:p>
    <w:p>
      <w:pPr>
        <w:spacing w:after="0"/>
        <w:ind w:left="0"/>
        <w:jc w:val="both"/>
      </w:pPr>
      <w:r>
        <w:rPr>
          <w:rFonts w:ascii="Times New Roman"/>
          <w:b w:val="false"/>
          <w:i w:val="false"/>
          <w:color w:val="000000"/>
          <w:sz w:val="28"/>
        </w:rPr>
        <w:t>
      Іске асыру мерзімі       2010-2014 жылдар</w:t>
      </w:r>
    </w:p>
    <w:p>
      <w:pPr>
        <w:spacing w:after="0"/>
        <w:ind w:left="0"/>
        <w:jc w:val="both"/>
      </w:pPr>
      <w:r>
        <w:rPr>
          <w:rFonts w:ascii="Times New Roman"/>
          <w:b w:val="false"/>
          <w:i w:val="false"/>
          <w:color w:val="000000"/>
          <w:sz w:val="28"/>
        </w:rPr>
        <w:t>
      Қаржыландыру көлемі      Қаржыландыру көздері Даму институттарының</w:t>
      </w:r>
    </w:p>
    <w:p>
      <w:pPr>
        <w:spacing w:after="0"/>
        <w:ind w:left="0"/>
        <w:jc w:val="both"/>
      </w:pPr>
      <w:r>
        <w:rPr>
          <w:rFonts w:ascii="Times New Roman"/>
          <w:b w:val="false"/>
          <w:i w:val="false"/>
          <w:color w:val="000000"/>
          <w:sz w:val="28"/>
        </w:rPr>
        <w:t>
      мен көздері              қаражаты, сондай-ақ ішкі және шетелдік</w:t>
      </w:r>
    </w:p>
    <w:p>
      <w:pPr>
        <w:spacing w:after="0"/>
        <w:ind w:left="0"/>
        <w:jc w:val="both"/>
      </w:pPr>
      <w:r>
        <w:rPr>
          <w:rFonts w:ascii="Times New Roman"/>
          <w:b w:val="false"/>
          <w:i w:val="false"/>
          <w:color w:val="000000"/>
          <w:sz w:val="28"/>
        </w:rPr>
        <w:t>
                               инвестициялар болып табылады.</w:t>
      </w:r>
    </w:p>
    <w:p>
      <w:pPr>
        <w:spacing w:after="0"/>
        <w:ind w:left="0"/>
        <w:jc w:val="both"/>
      </w:pPr>
      <w:r>
        <w:rPr>
          <w:rFonts w:ascii="Times New Roman"/>
          <w:b w:val="false"/>
          <w:i w:val="false"/>
          <w:color w:val="000000"/>
          <w:sz w:val="28"/>
        </w:rPr>
        <w:t>
                               Бұдан өзге республикалық бюджетте көзделген</w:t>
      </w:r>
    </w:p>
    <w:p>
      <w:pPr>
        <w:spacing w:after="0"/>
        <w:ind w:left="0"/>
        <w:jc w:val="both"/>
      </w:pPr>
      <w:r>
        <w:rPr>
          <w:rFonts w:ascii="Times New Roman"/>
          <w:b w:val="false"/>
          <w:i w:val="false"/>
          <w:color w:val="000000"/>
          <w:sz w:val="28"/>
        </w:rPr>
        <w:t>
                               қаражат есебінен саланы кәсіпкерлікті</w:t>
      </w:r>
    </w:p>
    <w:p>
      <w:pPr>
        <w:spacing w:after="0"/>
        <w:ind w:left="0"/>
        <w:jc w:val="both"/>
      </w:pPr>
      <w:r>
        <w:rPr>
          <w:rFonts w:ascii="Times New Roman"/>
          <w:b w:val="false"/>
          <w:i w:val="false"/>
          <w:color w:val="000000"/>
          <w:sz w:val="28"/>
        </w:rPr>
        <w:t>
                               дамыту, білікті кадрлық ресурстармен</w:t>
      </w:r>
    </w:p>
    <w:p>
      <w:pPr>
        <w:spacing w:after="0"/>
        <w:ind w:left="0"/>
        <w:jc w:val="both"/>
      </w:pPr>
      <w:r>
        <w:rPr>
          <w:rFonts w:ascii="Times New Roman"/>
          <w:b w:val="false"/>
          <w:i w:val="false"/>
          <w:color w:val="000000"/>
          <w:sz w:val="28"/>
        </w:rPr>
        <w:t>
                               қамтамасыз ету, жеңіл өнеркәсіп өнімін сату</w:t>
      </w:r>
    </w:p>
    <w:p>
      <w:pPr>
        <w:spacing w:after="0"/>
        <w:ind w:left="0"/>
        <w:jc w:val="both"/>
      </w:pPr>
      <w:r>
        <w:rPr>
          <w:rFonts w:ascii="Times New Roman"/>
          <w:b w:val="false"/>
          <w:i w:val="false"/>
          <w:color w:val="000000"/>
          <w:sz w:val="28"/>
        </w:rPr>
        <w:t>
                               бойынша жәрдемдесу, техникалық реттеу</w:t>
      </w:r>
    </w:p>
    <w:p>
      <w:pPr>
        <w:spacing w:after="0"/>
        <w:ind w:left="0"/>
        <w:jc w:val="both"/>
      </w:pPr>
      <w:r>
        <w:rPr>
          <w:rFonts w:ascii="Times New Roman"/>
          <w:b w:val="false"/>
          <w:i w:val="false"/>
          <w:color w:val="000000"/>
          <w:sz w:val="28"/>
        </w:rPr>
        <w:t>
                               мәселелері бөлігінде қаржыландыруды жүзеге</w:t>
      </w:r>
    </w:p>
    <w:p>
      <w:pPr>
        <w:spacing w:after="0"/>
        <w:ind w:left="0"/>
        <w:jc w:val="both"/>
      </w:pPr>
      <w:r>
        <w:rPr>
          <w:rFonts w:ascii="Times New Roman"/>
          <w:b w:val="false"/>
          <w:i w:val="false"/>
          <w:color w:val="000000"/>
          <w:sz w:val="28"/>
        </w:rPr>
        <w:t>
                               асыру болжанады.</w:t>
      </w:r>
    </w:p>
    <w:p>
      <w:pPr>
        <w:spacing w:after="0"/>
        <w:ind w:left="0"/>
        <w:jc w:val="both"/>
      </w:pPr>
      <w:r>
        <w:rPr>
          <w:rFonts w:ascii="Times New Roman"/>
          <w:b w:val="false"/>
          <w:i w:val="false"/>
          <w:color w:val="000000"/>
          <w:sz w:val="28"/>
        </w:rPr>
        <w:t>
      Нысаналы                 1. 2014 жылы жеңіл өнеркәсіптегі жалпы</w:t>
      </w:r>
    </w:p>
    <w:p>
      <w:pPr>
        <w:spacing w:after="0"/>
        <w:ind w:left="0"/>
        <w:jc w:val="both"/>
      </w:pPr>
      <w:r>
        <w:rPr>
          <w:rFonts w:ascii="Times New Roman"/>
          <w:b w:val="false"/>
          <w:i w:val="false"/>
          <w:color w:val="000000"/>
          <w:sz w:val="28"/>
        </w:rPr>
        <w:t>
      индикаторлар             қосылған құнды 2008 жылғы деңгейге шаққанда</w:t>
      </w:r>
    </w:p>
    <w:p>
      <w:pPr>
        <w:spacing w:after="0"/>
        <w:ind w:left="0"/>
        <w:jc w:val="both"/>
      </w:pPr>
      <w:r>
        <w:rPr>
          <w:rFonts w:ascii="Times New Roman"/>
          <w:b w:val="false"/>
          <w:i w:val="false"/>
          <w:color w:val="000000"/>
          <w:sz w:val="28"/>
        </w:rPr>
        <w:t>
                               нақты мәнде кемінде 9 %-ға ұлғайту.</w:t>
      </w:r>
    </w:p>
    <w:p>
      <w:pPr>
        <w:spacing w:after="0"/>
        <w:ind w:left="0"/>
        <w:jc w:val="both"/>
      </w:pPr>
      <w:r>
        <w:rPr>
          <w:rFonts w:ascii="Times New Roman"/>
          <w:b w:val="false"/>
          <w:i w:val="false"/>
          <w:color w:val="000000"/>
          <w:sz w:val="28"/>
        </w:rPr>
        <w:t>
                               2. Дайын өнімдер экспортын 2008 жылғы</w:t>
      </w:r>
    </w:p>
    <w:p>
      <w:pPr>
        <w:spacing w:after="0"/>
        <w:ind w:left="0"/>
        <w:jc w:val="both"/>
      </w:pPr>
      <w:r>
        <w:rPr>
          <w:rFonts w:ascii="Times New Roman"/>
          <w:b w:val="false"/>
          <w:i w:val="false"/>
          <w:color w:val="000000"/>
          <w:sz w:val="28"/>
        </w:rPr>
        <w:t>
                               деңгейге шаққанда 2,5 есеге ұлғайту.</w:t>
      </w:r>
    </w:p>
    <w:p>
      <w:pPr>
        <w:spacing w:after="0"/>
        <w:ind w:left="0"/>
        <w:jc w:val="both"/>
      </w:pPr>
      <w:r>
        <w:rPr>
          <w:rFonts w:ascii="Times New Roman"/>
          <w:b w:val="false"/>
          <w:i w:val="false"/>
          <w:color w:val="000000"/>
          <w:sz w:val="28"/>
        </w:rPr>
        <w:t>
                               3. Жеңіл өнеркәсіптегі еңбек өнiмдiлiгiн</w:t>
      </w:r>
    </w:p>
    <w:p>
      <w:pPr>
        <w:spacing w:after="0"/>
        <w:ind w:left="0"/>
        <w:jc w:val="both"/>
      </w:pPr>
      <w:r>
        <w:rPr>
          <w:rFonts w:ascii="Times New Roman"/>
          <w:b w:val="false"/>
          <w:i w:val="false"/>
          <w:color w:val="000000"/>
          <w:sz w:val="28"/>
        </w:rPr>
        <w:t>
                               2008 жылғы деңгейге шаққанда нақты мәнде 1,5</w:t>
      </w:r>
    </w:p>
    <w:p>
      <w:pPr>
        <w:spacing w:after="0"/>
        <w:ind w:left="0"/>
        <w:jc w:val="both"/>
      </w:pPr>
      <w:r>
        <w:rPr>
          <w:rFonts w:ascii="Times New Roman"/>
          <w:b w:val="false"/>
          <w:i w:val="false"/>
          <w:color w:val="000000"/>
          <w:sz w:val="28"/>
        </w:rPr>
        <w:t>
                               есеге ұлғайту.</w:t>
      </w:r>
    </w:p>
    <w:bookmarkStart w:name="z11" w:id="8"/>
    <w:p>
      <w:pPr>
        <w:spacing w:after="0"/>
        <w:ind w:left="0"/>
        <w:jc w:val="left"/>
      </w:pPr>
      <w:r>
        <w:rPr>
          <w:rFonts w:ascii="Times New Roman"/>
          <w:b/>
          <w:i w:val="false"/>
          <w:color w:val="000000"/>
        </w:rPr>
        <w:t xml:space="preserve"> 2. Кіріспе</w:t>
      </w:r>
    </w:p>
    <w:bookmarkEnd w:id="8"/>
    <w:p>
      <w:pPr>
        <w:spacing w:after="0"/>
        <w:ind w:left="0"/>
        <w:jc w:val="both"/>
      </w:pPr>
      <w:r>
        <w:rPr>
          <w:rFonts w:ascii="Times New Roman"/>
          <w:b w:val="false"/>
          <w:i w:val="false"/>
          <w:color w:val="000000"/>
          <w:sz w:val="28"/>
        </w:rPr>
        <w:t>
      Қазақстан Республикасында жеңіл өнеркәсіпті дамыту жөніндегі 2010 - 2014 жылдарға арналған бағдарлама Қазақстан Республикасы Президентінің 2009 жылғы 2 маусымдағы № 326 өкімімен бекітілген Қазақстан Республикасы Президентінің "Нұр Отан" ХДП-ның 2009 жылғы 15 мамырдағы кезектен тыс XII съезінде берген тапсырмаларын іске асыру жөніндегі іс-шаралар жоспарына, Қазақстан Республикасы Премьер-Министрінің іс-шаралар жоспарын бекіту бойынша 2009 жылғы 17 маусымдағы № 22-14/3853, 001-319 тапсырмасына, Қазақстан Республикасының экономикасын жаңғырту мәселелері жөніндегі мемлекеттік комиссияның 2009 жылғы 1 маусымдағы отырысының хаттамасына және Қазақстан Республикасы Президентінің 2010 жылғы 19 наурыздағы № 985 Жарлығымен бекітілген Қазақстан Республикасын үдемелі индустриялық-инновациялық дамыту жөніндегі 2010 - 2014 жылдарға арналған мемлекеттік бағдарламаға (бұдан әрі - ҮИИДМБ) сәйкес әзірленді.</w:t>
      </w:r>
    </w:p>
    <w:p>
      <w:pPr>
        <w:spacing w:after="0"/>
        <w:ind w:left="0"/>
        <w:jc w:val="both"/>
      </w:pPr>
      <w:r>
        <w:rPr>
          <w:rFonts w:ascii="Times New Roman"/>
          <w:b w:val="false"/>
          <w:i w:val="false"/>
          <w:color w:val="000000"/>
          <w:sz w:val="28"/>
        </w:rPr>
        <w:t>
      Бағдарлама жеңіл өнеркәсіптің жоғары сапалы және кең ассортименттегі бәсекеге қабілетті тұтыну тауарларын өндіруді дамыту жөніндегі іс-шаралар жоспарын іс жүзінде іске асыру кезеңі болып табылады.</w:t>
      </w:r>
    </w:p>
    <w:p>
      <w:pPr>
        <w:spacing w:after="0"/>
        <w:ind w:left="0"/>
        <w:jc w:val="both"/>
      </w:pPr>
      <w:r>
        <w:rPr>
          <w:rFonts w:ascii="Times New Roman"/>
          <w:b w:val="false"/>
          <w:i w:val="false"/>
          <w:color w:val="000000"/>
          <w:sz w:val="28"/>
        </w:rPr>
        <w:t>
      Алдағы кезеңде саланы дамытудың негізгі бағыттары тоқыма, тігін, былғары және аяқ киім өнеркәсібінде жергілікті шикізатты (мақта, жүн, былғары) қайта өңдеу бойынша өндірісті жаңғырту және әртараптандыру үшін ынталандыру жасаумен байланысты.</w:t>
      </w:r>
    </w:p>
    <w:p>
      <w:pPr>
        <w:spacing w:after="0"/>
        <w:ind w:left="0"/>
        <w:jc w:val="both"/>
      </w:pPr>
      <w:r>
        <w:rPr>
          <w:rFonts w:ascii="Times New Roman"/>
          <w:b w:val="false"/>
          <w:i w:val="false"/>
          <w:color w:val="000000"/>
          <w:sz w:val="28"/>
        </w:rPr>
        <w:t>
      Бағдарламаны әзірлеу саланы реформалау және орнықты, теңдестірілген өсімді қамтамасыз ету бойынша мемлекет қабылдайтын шаралардың дәйекті жалғасы болып табылады.</w:t>
      </w:r>
    </w:p>
    <w:bookmarkStart w:name="z12" w:id="9"/>
    <w:p>
      <w:pPr>
        <w:spacing w:after="0"/>
        <w:ind w:left="0"/>
        <w:jc w:val="left"/>
      </w:pPr>
      <w:r>
        <w:rPr>
          <w:rFonts w:ascii="Times New Roman"/>
          <w:b/>
          <w:i w:val="false"/>
          <w:color w:val="000000"/>
        </w:rPr>
        <w:t xml:space="preserve"> 3. Ағымдағы ахуалды талдау</w:t>
      </w:r>
      <w:r>
        <w:br/>
      </w:r>
      <w:r>
        <w:rPr>
          <w:rFonts w:ascii="Times New Roman"/>
          <w:b/>
          <w:i w:val="false"/>
          <w:color w:val="000000"/>
        </w:rPr>
        <w:t>3.1. Саланың қазіргі жай-күйін бағалау</w:t>
      </w:r>
    </w:p>
    <w:bookmarkEnd w:id="9"/>
    <w:p>
      <w:pPr>
        <w:spacing w:after="0"/>
        <w:ind w:left="0"/>
        <w:jc w:val="both"/>
      </w:pPr>
      <w:r>
        <w:rPr>
          <w:rFonts w:ascii="Times New Roman"/>
          <w:b w:val="false"/>
          <w:i w:val="false"/>
          <w:color w:val="000000"/>
          <w:sz w:val="28"/>
        </w:rPr>
        <w:t>
      Кез келген елдің жеңіл өнеркәсібі - бұл экономиканың аса маңызды көп бейінді және инновациялық тартымды секторы.</w:t>
      </w:r>
    </w:p>
    <w:p>
      <w:pPr>
        <w:spacing w:after="0"/>
        <w:ind w:left="0"/>
        <w:jc w:val="both"/>
      </w:pPr>
      <w:r>
        <w:rPr>
          <w:rFonts w:ascii="Times New Roman"/>
          <w:b w:val="false"/>
          <w:i w:val="false"/>
          <w:color w:val="000000"/>
          <w:sz w:val="28"/>
        </w:rPr>
        <w:t>
      Тұтыну деңгейі бойынша жеңіл өнеркәсіп азық-түлік тауарларынан кейін екінші орында тұр, бұл оның маңыздылығын білдіреді. Жеңіл өнеркәсіптің экономикалық және стратегиялық қауіпсіздікті, еңбекке қабілетті халықты жұмыспен қамтуды және оның өмір сүру деңгейін жаңа геосаяси жағдайларға көтеруді қамтамасыз етудегі маңызды ролін ескере отырып, әлемнің ірі елдері саланы дамытуға айрықша назар аударады және оған айтарлықтай инвестициялық қолдау көрсетеді.</w:t>
      </w:r>
    </w:p>
    <w:p>
      <w:pPr>
        <w:spacing w:after="0"/>
        <w:ind w:left="0"/>
        <w:jc w:val="both"/>
      </w:pPr>
      <w:r>
        <w:rPr>
          <w:rFonts w:ascii="Times New Roman"/>
          <w:b w:val="false"/>
          <w:i w:val="false"/>
          <w:color w:val="000000"/>
          <w:sz w:val="28"/>
        </w:rPr>
        <w:t>
      Тұтыну секторы тауарларының әлемдік өндірісінде еңбекті нақты бөлу қолданылады. Олардың бірі шикізатты сатады, екіншісі қайта өңдейді, үшіншісі түпкі өнімді өндіреді, төртіншісі сатады. Осыны ескере отырып, бұл үдерістегі басымдықтарды айқындау қажет, осының негізінде нарықтық перспективасы бар жобаларға және ұлттық қауіпсіздікті қамтамасыз ететін жобаларға салынуы тиіс тиімді даму матрицасы пайда болады.</w:t>
      </w:r>
    </w:p>
    <w:p>
      <w:pPr>
        <w:spacing w:after="0"/>
        <w:ind w:left="0"/>
        <w:jc w:val="both"/>
      </w:pPr>
      <w:r>
        <w:rPr>
          <w:rFonts w:ascii="Times New Roman"/>
          <w:b w:val="false"/>
          <w:i w:val="false"/>
          <w:color w:val="000000"/>
          <w:sz w:val="28"/>
        </w:rPr>
        <w:t>
      Бүгінде Қазақстанның жеңіл өнеркәсібіндегі кәсіпорындардың 80%-ы шағын және орта бизнес субъектілері болып табылады, бұл ретте шамамен сала кәсіпорындарының шамамен 80%-ы жүктемелігі 30 - 40 %-ды құрайтын ескірген жабдықтармен жарақталған.</w:t>
      </w:r>
    </w:p>
    <w:p>
      <w:pPr>
        <w:spacing w:after="0"/>
        <w:ind w:left="0"/>
        <w:jc w:val="both"/>
      </w:pPr>
      <w:r>
        <w:rPr>
          <w:rFonts w:ascii="Times New Roman"/>
          <w:b w:val="false"/>
          <w:i w:val="false"/>
          <w:color w:val="000000"/>
          <w:sz w:val="28"/>
        </w:rPr>
        <w:t>
      Саланы дамытудың жалпы үрдісі ел өнеркәсібі көлеміндегі оның үлесінің төмендеуімен сипатталады, бұл жұмыс орындарының қысқаруына, ішкі нарықтан отандық тауар өндірушілерді шетелдік өндірушілердің тықсыруына әкеледі, бұл апатты сипат алды.</w:t>
      </w:r>
    </w:p>
    <w:p>
      <w:pPr>
        <w:spacing w:after="0"/>
        <w:ind w:left="0"/>
        <w:jc w:val="both"/>
      </w:pPr>
      <w:r>
        <w:rPr>
          <w:rFonts w:ascii="Times New Roman"/>
          <w:b w:val="false"/>
          <w:i w:val="false"/>
          <w:color w:val="000000"/>
          <w:sz w:val="28"/>
        </w:rPr>
        <w:t>
      Халықты жұмыспен қамту мәселесі жіті орында тұр. Егер 2005 жылы жеңіл өнеркәсіпте жұмыс істейтіндердің саны 20,0 мың адам болса, 2010 жылғы 1 қаңтардағы жағдай бойынша ол 13,7 мың адамға дейін азайды, бұл әлеуметтік шиеленістің өсуімен шарттасады.</w:t>
      </w:r>
    </w:p>
    <w:p>
      <w:pPr>
        <w:spacing w:after="0"/>
        <w:ind w:left="0"/>
        <w:jc w:val="both"/>
      </w:pPr>
      <w:r>
        <w:rPr>
          <w:rFonts w:ascii="Times New Roman"/>
          <w:b w:val="false"/>
          <w:i w:val="false"/>
          <w:color w:val="000000"/>
          <w:sz w:val="28"/>
        </w:rPr>
        <w:t>
      Жеңіл өнеркәсіп технологиялық жағынан аграрлық сектормен барынша байланысты екенін ескерсек, оның дамуы елеулі түрде ауыл шаруашылығы өндірісінің маңызды бағыттарын қалпына келтіруге және дамытуға ықпал ететін болады, осының арқасында ел ішіндегі төлем қабілеті сұранысы мен ішкі нарықтың сыйымдылығы артады.</w:t>
      </w:r>
    </w:p>
    <w:p>
      <w:pPr>
        <w:spacing w:after="0"/>
        <w:ind w:left="0"/>
        <w:jc w:val="both"/>
      </w:pPr>
      <w:r>
        <w:rPr>
          <w:rFonts w:ascii="Times New Roman"/>
          <w:b w:val="false"/>
          <w:i w:val="false"/>
          <w:color w:val="000000"/>
          <w:sz w:val="28"/>
        </w:rPr>
        <w:t>
      Бұл мәселелерді шешу қазақстандық өндірушіні қорғау, контрафакт және контрабандалық өнімге қарсы күрес, субсидияларды, лизинг схемаларын, инвестициялық қорларды пайдалану, мемлекеттік-жеке әріптестікті дамыту бойынша шараларды іске асыру негізінде мемлекеттің тікелей қатысуымен жүзеге асырылады.</w:t>
      </w:r>
    </w:p>
    <w:p>
      <w:pPr>
        <w:spacing w:after="0"/>
        <w:ind w:left="0"/>
        <w:jc w:val="both"/>
      </w:pPr>
      <w:r>
        <w:rPr>
          <w:rFonts w:ascii="Times New Roman"/>
          <w:b w:val="false"/>
          <w:i w:val="false"/>
          <w:color w:val="000000"/>
          <w:sz w:val="28"/>
        </w:rPr>
        <w:t>
      Жеңіл өнеркәсіптегі ахуалды сипаттайтын созылмалы дағдарыс өндірісі көлемінің құлдырауымен жалғасады. Тек 2005 - 2009 жылдар кезеңінде республика өнеркәсібінің құрылымындағы сала үлесі 2,2 %-дан 0,8 %-ға төмендеді, бұл ретте ішкі жалпы өнімдегі өнеркәсіп үлесі 2005 жылғы 0,62 %-дан, 2008 жылғы 0,27 %-ға дейін төмендеді.</w:t>
      </w:r>
    </w:p>
    <w:p>
      <w:pPr>
        <w:spacing w:after="0"/>
        <w:ind w:left="0"/>
        <w:jc w:val="both"/>
      </w:pPr>
      <w:r>
        <w:rPr>
          <w:rFonts w:ascii="Times New Roman"/>
          <w:b w:val="false"/>
          <w:i w:val="false"/>
          <w:color w:val="000000"/>
          <w:sz w:val="28"/>
        </w:rPr>
        <w:t>
      2010 жылғы 1 қаңтардағы жағдай бойынша елдің жеңіл өнеркәсібінде 1591 кәсіпорын тіркелген, олардың 526-ы белсенді жұмыс істейді, оның ішінде 449-ы шағын, 60-ы орта және 17-сі ірі кәсіпорын.</w:t>
      </w:r>
    </w:p>
    <w:p>
      <w:pPr>
        <w:spacing w:after="0"/>
        <w:ind w:left="0"/>
        <w:jc w:val="both"/>
      </w:pPr>
      <w:r>
        <w:rPr>
          <w:rFonts w:ascii="Times New Roman"/>
          <w:b w:val="false"/>
          <w:i w:val="false"/>
          <w:color w:val="000000"/>
          <w:sz w:val="28"/>
        </w:rPr>
        <w:t>
      Жұмыс істеп тұрған кәсіпорындардың жалпы саны ішінде 54%-ы киім өндірісі кәсіпорындары, 31%-ы тоқыма және тігін өнеркәсібі кәсіпорындары (киімнен басқа, тоқыма және тігін бұйымдарын өндіретін) болса, былғары және аяқ киім өндірісі кәсіпорындары 9%-ды, былғары мен теріден жасалған киім өндірісі - 6%-ды құрайды (1 - 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66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66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2006 жылдан бастап жеңіл өнеркәсіп өнімі экспортының өсу серпіні байқалады. Егер 2006 жылы экспорт 63 млрд. теңгені құраса, 2008 жылы ол 82 млрд. теңгеге ұлғайған. 2009 жылы экспорт көрсеткішінің алдыңғы жылдармен салыстырғанда 22%-ға құлдырауы байқалады, бұл әлемдік экономикалық дағдарысы салдарынан тауардың бұл түріне сұраныстың азаюымен байланысты болып отыр, бұл ретте экспорт үлесінің 90 %-ға дейін көлемін шикізат (шитті мақта, жүн, ірі қара мал және ұсақ мал терісі) құрайды.</w:t>
      </w:r>
    </w:p>
    <w:bookmarkEnd w:id="10"/>
    <w:p>
      <w:pPr>
        <w:spacing w:after="0"/>
        <w:ind w:left="0"/>
        <w:jc w:val="both"/>
      </w:pPr>
      <w:r>
        <w:rPr>
          <w:rFonts w:ascii="Times New Roman"/>
          <w:b w:val="false"/>
          <w:i w:val="false"/>
          <w:color w:val="000000"/>
          <w:sz w:val="28"/>
        </w:rPr>
        <w:t>
      Импорт көрсеткішінде өсімнің де, құлдыраудың да серпіні байқалып отыр. Егер 2006 жылы импорт 27 млрд. теңге болса, 2007 жылы импорт 37 млрд. теңгеге дейін өсті. Сондай-ақ, егер 2008 жылы импорт 29 млрд. теңгені құраса, 2009 жылы ол 56%-ға өсті, бұл ретте ұлғаю сырт киім, сондай-ақ киімге және басқа да дайын бұйымдарға сұраныстың 50 %-ға ұлғаюымен байланысты болып отыр (4-сурет).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2007 жылдан бастап өнеркәсіп өндірісінің көлемі құлдырап барады. Егер 2007 жылы көлем 31,1 млрд. теңгені құраса, 2008 жылы 11%-ға құлдырау байқалып, 2009 жылы бұл көрсеткіш 27,9 млрд. теңгені құрады.</w:t>
      </w:r>
    </w:p>
    <w:bookmarkEnd w:id="11"/>
    <w:bookmarkStart w:name="z16" w:id="12"/>
    <w:p>
      <w:pPr>
        <w:spacing w:after="0"/>
        <w:ind w:left="0"/>
        <w:jc w:val="left"/>
      </w:pPr>
      <w:r>
        <w:rPr>
          <w:rFonts w:ascii="Times New Roman"/>
          <w:b/>
          <w:i w:val="false"/>
          <w:color w:val="000000"/>
        </w:rPr>
        <w:t xml:space="preserve"> 3.2. Ақпараттық-коммуникациялық технологияларды пайдалану</w:t>
      </w:r>
    </w:p>
    <w:bookmarkEnd w:id="12"/>
    <w:p>
      <w:pPr>
        <w:spacing w:after="0"/>
        <w:ind w:left="0"/>
        <w:jc w:val="both"/>
      </w:pPr>
      <w:r>
        <w:rPr>
          <w:rFonts w:ascii="Times New Roman"/>
          <w:b w:val="false"/>
          <w:i w:val="false"/>
          <w:color w:val="000000"/>
          <w:sz w:val="28"/>
        </w:rPr>
        <w:t>
      Жаhандық ақпараттық кеңістікті пайдаланусыз, әлемдік ақпараттық ресурстарға қол жеткізусіз, персоналға тиімді хабарлаусыз, ақпараттық-коммуникациялық технологиялар (бұдан әрі - АКТ) негізіндегі персоналдың өзара іс-қимылынсыз қазіргі заманғы экономикалық табысты кәсіпорын құру мүмкін емес. Ақпаратты тауарға айналдыратын фактор ретінде ақпарат пен білім нарығы кеңінен, оның ішінде өндірісте пайдаланылады.</w:t>
      </w:r>
    </w:p>
    <w:p>
      <w:pPr>
        <w:spacing w:after="0"/>
        <w:ind w:left="0"/>
        <w:jc w:val="both"/>
      </w:pPr>
      <w:r>
        <w:rPr>
          <w:rFonts w:ascii="Times New Roman"/>
          <w:b w:val="false"/>
          <w:i w:val="false"/>
          <w:color w:val="000000"/>
          <w:sz w:val="28"/>
        </w:rPr>
        <w:t>
      Қазіргі кезде жеңіл өнеркәсіп кәсіпорындары "зияткерлік" деп аталатын жабдықты қолданады, ол технологиялық үдерістердің мүмкіндіктерін пайдалана отырып, өтіп жатқан өндірістік үдеріс туралы толық ақпаратты ұсынады.</w:t>
      </w:r>
    </w:p>
    <w:p>
      <w:pPr>
        <w:spacing w:after="0"/>
        <w:ind w:left="0"/>
        <w:jc w:val="both"/>
      </w:pPr>
      <w:r>
        <w:rPr>
          <w:rFonts w:ascii="Times New Roman"/>
          <w:b w:val="false"/>
          <w:i w:val="false"/>
          <w:color w:val="000000"/>
          <w:sz w:val="28"/>
        </w:rPr>
        <w:t>
      Сондай-ақ әзірлеу мерзімін елеулі түрде қысқартуға және жаңа үлгілерді енгізуге, өнімнің бәсекеге қабілеттілігін арттыруға мүмкіндік беретін киімді автоматтандырылған жобалау жүйесі (бұдан - киімді АЖЖ) енгізілді.</w:t>
      </w:r>
    </w:p>
    <w:p>
      <w:pPr>
        <w:spacing w:after="0"/>
        <w:ind w:left="0"/>
        <w:jc w:val="both"/>
      </w:pPr>
      <w:r>
        <w:rPr>
          <w:rFonts w:ascii="Times New Roman"/>
          <w:b w:val="false"/>
          <w:i w:val="false"/>
          <w:color w:val="000000"/>
          <w:sz w:val="28"/>
        </w:rPr>
        <w:t>
      Жеңіл өнеркәсіп кәсіпорындарында ІТ-қызметтерді дамыту стратегиясы қолданыстағы бизнес-үдерістерді автоматтандыру деңгейін жоғарылату бойынша, өнімділікті арттыру, сапаны басқару жүйесін енгізу және жоспарлауды оңтайландыру бойынша бизнестің міндеттерін тиімді шешуді тұспалдайды.</w:t>
      </w:r>
    </w:p>
    <w:p>
      <w:pPr>
        <w:spacing w:after="0"/>
        <w:ind w:left="0"/>
        <w:jc w:val="both"/>
      </w:pPr>
      <w:r>
        <w:rPr>
          <w:rFonts w:ascii="Times New Roman"/>
          <w:b w:val="false"/>
          <w:i w:val="false"/>
          <w:color w:val="000000"/>
          <w:sz w:val="28"/>
        </w:rPr>
        <w:t>
      Саланың әр түрлі сегменттерінде 34 %-дан 67 %-ға дейін ІТ-қызметтердің басшылары ұсынымдарды, инвестициялар негіздемелерін әзірлеу үшін сарапшылар ретінде тартылады және 7 - 14% жағдайында олар кәсіпорынды басқаруға қатысады.</w:t>
      </w:r>
    </w:p>
    <w:p>
      <w:pPr>
        <w:spacing w:after="0"/>
        <w:ind w:left="0"/>
        <w:jc w:val="both"/>
      </w:pPr>
      <w:r>
        <w:rPr>
          <w:rFonts w:ascii="Times New Roman"/>
          <w:b w:val="false"/>
          <w:i w:val="false"/>
          <w:color w:val="000000"/>
          <w:sz w:val="28"/>
        </w:rPr>
        <w:t>
      Дегенмен, сала кәсіпорындарының айтарлықтай үлесі ІТ-қызметтердің төменгі мәртебесі деңгейінде (қызмет түріне байланысты 22 %-дан 54 %-ға дейін), бұл ретте кәсіпорындардың тек 7 %-ында ІТ-қызметтердің мәртебесі ортадан төмен ретінде сипатталады.</w:t>
      </w:r>
    </w:p>
    <w:p>
      <w:pPr>
        <w:spacing w:after="0"/>
        <w:ind w:left="0"/>
        <w:jc w:val="both"/>
      </w:pPr>
      <w:r>
        <w:rPr>
          <w:rFonts w:ascii="Times New Roman"/>
          <w:b w:val="false"/>
          <w:i w:val="false"/>
          <w:color w:val="000000"/>
          <w:sz w:val="28"/>
        </w:rPr>
        <w:t>
      Тұтас алғанда ұсынылған деректер сала кәсіпорындарындағы ІТ-қызметтерді пайдалану деңгейін жеткілікті түрде дамымаған ретінде сипаттайды.</w:t>
      </w:r>
    </w:p>
    <w:bookmarkStart w:name="z17" w:id="13"/>
    <w:p>
      <w:pPr>
        <w:spacing w:after="0"/>
        <w:ind w:left="0"/>
        <w:jc w:val="left"/>
      </w:pPr>
      <w:r>
        <w:rPr>
          <w:rFonts w:ascii="Times New Roman"/>
          <w:b/>
          <w:i w:val="false"/>
          <w:color w:val="000000"/>
        </w:rPr>
        <w:t xml:space="preserve"> 3.3 Күшті және әлсіз жақтары</w:t>
      </w:r>
    </w:p>
    <w:bookmarkEnd w:id="13"/>
    <w:p>
      <w:pPr>
        <w:spacing w:after="0"/>
        <w:ind w:left="0"/>
        <w:jc w:val="both"/>
      </w:pPr>
      <w:r>
        <w:rPr>
          <w:rFonts w:ascii="Times New Roman"/>
          <w:b w:val="false"/>
          <w:i w:val="false"/>
          <w:color w:val="000000"/>
          <w:sz w:val="28"/>
        </w:rPr>
        <w:t>
      Жеңіл өнеркәсіпті дамыту үшін Қазақстан жеткілікті әлеуетке ие, республикада қолайлы факторлар мен алғышарттар бар.</w:t>
      </w:r>
    </w:p>
    <w:p>
      <w:pPr>
        <w:spacing w:after="0"/>
        <w:ind w:left="0"/>
        <w:jc w:val="both"/>
      </w:pPr>
      <w:r>
        <w:rPr>
          <w:rFonts w:ascii="Times New Roman"/>
          <w:b w:val="false"/>
          <w:i w:val="false"/>
          <w:color w:val="000000"/>
          <w:sz w:val="28"/>
        </w:rPr>
        <w:t>
      Бұл ретте саланың жай-күйін талдау оның күшті және әлсіз жақтарын, мүмкіндіктері мен қауіп-қатерлерін айқындауға мүмкіндік берді (№ 1 кесте).</w:t>
      </w:r>
    </w:p>
    <w:bookmarkStart w:name="z18" w:id="14"/>
    <w:p>
      <w:pPr>
        <w:spacing w:after="0"/>
        <w:ind w:left="0"/>
        <w:jc w:val="left"/>
      </w:pPr>
      <w:r>
        <w:rPr>
          <w:rFonts w:ascii="Times New Roman"/>
          <w:b/>
          <w:i w:val="false"/>
          <w:color w:val="000000"/>
        </w:rPr>
        <w:t xml:space="preserve"> Жеңіл өнеркәсіптің жай-күйін SWOT-талдау</w:t>
      </w:r>
    </w:p>
    <w:bookmarkEnd w:id="14"/>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6"/>
        <w:gridCol w:w="5534"/>
      </w:tblGrid>
      <w:tr>
        <w:trPr>
          <w:trHeight w:val="30" w:hRule="atLeast"/>
        </w:trPr>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p>
            <w:pPr>
              <w:spacing w:after="20"/>
              <w:ind w:left="20"/>
              <w:jc w:val="both"/>
            </w:pPr>
            <w:r>
              <w:rPr>
                <w:rFonts w:ascii="Times New Roman"/>
                <w:b w:val="false"/>
                <w:i w:val="false"/>
                <w:color w:val="000000"/>
                <w:sz w:val="20"/>
              </w:rPr>
              <w:t>
- шикізат ресурстарының болуы</w:t>
            </w:r>
          </w:p>
          <w:p>
            <w:pPr>
              <w:spacing w:after="20"/>
              <w:ind w:left="20"/>
              <w:jc w:val="both"/>
            </w:pPr>
            <w:r>
              <w:rPr>
                <w:rFonts w:ascii="Times New Roman"/>
                <w:b w:val="false"/>
                <w:i w:val="false"/>
                <w:color w:val="000000"/>
                <w:sz w:val="20"/>
              </w:rPr>
              <w:t>
- ірі нарықтарға жақындық (Ресей, Қытай, Үндістан)</w:t>
            </w:r>
          </w:p>
          <w:p>
            <w:pPr>
              <w:spacing w:after="20"/>
              <w:ind w:left="20"/>
              <w:jc w:val="both"/>
            </w:pPr>
            <w:r>
              <w:rPr>
                <w:rFonts w:ascii="Times New Roman"/>
                <w:b w:val="false"/>
                <w:i w:val="false"/>
                <w:color w:val="000000"/>
                <w:sz w:val="20"/>
              </w:rPr>
              <w:t>
- ішкі және әлемдік нарықтардағы өскелең сұраныс</w:t>
            </w:r>
          </w:p>
          <w:p>
            <w:pPr>
              <w:spacing w:after="20"/>
              <w:ind w:left="20"/>
              <w:jc w:val="both"/>
            </w:pPr>
            <w:r>
              <w:rPr>
                <w:rFonts w:ascii="Times New Roman"/>
                <w:b w:val="false"/>
                <w:i w:val="false"/>
                <w:color w:val="000000"/>
                <w:sz w:val="20"/>
              </w:rPr>
              <w:t>
- көлік және энергетикалық инфрақұрылымның болуы</w:t>
            </w:r>
          </w:p>
          <w:p>
            <w:pPr>
              <w:spacing w:after="20"/>
              <w:ind w:left="20"/>
              <w:jc w:val="both"/>
            </w:pPr>
            <w:r>
              <w:rPr>
                <w:rFonts w:ascii="Times New Roman"/>
                <w:b w:val="false"/>
                <w:i w:val="false"/>
                <w:color w:val="000000"/>
                <w:sz w:val="20"/>
              </w:rPr>
              <w:t>
- өндірістік әлеуеттің болуы</w:t>
            </w:r>
          </w:p>
          <w:p>
            <w:pPr>
              <w:spacing w:after="20"/>
              <w:ind w:left="20"/>
              <w:jc w:val="both"/>
            </w:pPr>
            <w:r>
              <w:rPr>
                <w:rFonts w:ascii="Times New Roman"/>
                <w:b w:val="false"/>
                <w:i w:val="false"/>
                <w:color w:val="000000"/>
                <w:sz w:val="20"/>
              </w:rPr>
              <w:t>
- салыстырмалы түрде арзан жұмыс күші (елдің оңтүстігінде)</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p>
            <w:pPr>
              <w:spacing w:after="20"/>
              <w:ind w:left="20"/>
              <w:jc w:val="both"/>
            </w:pPr>
            <w:r>
              <w:rPr>
                <w:rFonts w:ascii="Times New Roman"/>
                <w:b w:val="false"/>
                <w:i w:val="false"/>
                <w:color w:val="000000"/>
                <w:sz w:val="20"/>
              </w:rPr>
              <w:t>
- жүн және былғары шикізатының төмен сапасы</w:t>
            </w:r>
          </w:p>
          <w:p>
            <w:pPr>
              <w:spacing w:after="20"/>
              <w:ind w:left="20"/>
              <w:jc w:val="both"/>
            </w:pPr>
            <w:r>
              <w:rPr>
                <w:rFonts w:ascii="Times New Roman"/>
                <w:b w:val="false"/>
                <w:i w:val="false"/>
                <w:color w:val="000000"/>
                <w:sz w:val="20"/>
              </w:rPr>
              <w:t>
- өнімнің бәсекеге қабілеттілігінің төмен деңгейі</w:t>
            </w:r>
          </w:p>
          <w:p>
            <w:pPr>
              <w:spacing w:after="20"/>
              <w:ind w:left="20"/>
              <w:jc w:val="both"/>
            </w:pPr>
            <w:r>
              <w:rPr>
                <w:rFonts w:ascii="Times New Roman"/>
                <w:b w:val="false"/>
                <w:i w:val="false"/>
                <w:color w:val="000000"/>
                <w:sz w:val="20"/>
              </w:rPr>
              <w:t>
- салаға күрделі қаржы жұмсалымының жоқтығы</w:t>
            </w:r>
          </w:p>
          <w:p>
            <w:pPr>
              <w:spacing w:after="20"/>
              <w:ind w:left="20"/>
              <w:jc w:val="both"/>
            </w:pPr>
            <w:r>
              <w:rPr>
                <w:rFonts w:ascii="Times New Roman"/>
                <w:b w:val="false"/>
                <w:i w:val="false"/>
                <w:color w:val="000000"/>
                <w:sz w:val="20"/>
              </w:rPr>
              <w:t>
- қосылған құны төмен тауарлар экспортының жоғары үлесі</w:t>
            </w:r>
          </w:p>
          <w:p>
            <w:pPr>
              <w:spacing w:after="20"/>
              <w:ind w:left="20"/>
              <w:jc w:val="both"/>
            </w:pPr>
            <w:r>
              <w:rPr>
                <w:rFonts w:ascii="Times New Roman"/>
                <w:b w:val="false"/>
                <w:i w:val="false"/>
                <w:color w:val="000000"/>
                <w:sz w:val="20"/>
              </w:rPr>
              <w:t>
- отандық брэндтердің іс жүзінде толықтай болмауы</w:t>
            </w:r>
          </w:p>
          <w:p>
            <w:pPr>
              <w:spacing w:after="20"/>
              <w:ind w:left="20"/>
              <w:jc w:val="both"/>
            </w:pPr>
            <w:r>
              <w:rPr>
                <w:rFonts w:ascii="Times New Roman"/>
                <w:b w:val="false"/>
                <w:i w:val="false"/>
                <w:color w:val="000000"/>
                <w:sz w:val="20"/>
              </w:rPr>
              <w:t>
- білікті кадрлардың жеткіліксіздігі</w:t>
            </w:r>
          </w:p>
          <w:p>
            <w:pPr>
              <w:spacing w:after="20"/>
              <w:ind w:left="20"/>
              <w:jc w:val="both"/>
            </w:pPr>
            <w:r>
              <w:rPr>
                <w:rFonts w:ascii="Times New Roman"/>
                <w:b w:val="false"/>
                <w:i w:val="false"/>
                <w:color w:val="000000"/>
                <w:sz w:val="20"/>
              </w:rPr>
              <w:t>
- негізгі қорлардың едәуір тозуы</w:t>
            </w:r>
          </w:p>
        </w:tc>
      </w:tr>
      <w:tr>
        <w:trPr>
          <w:trHeight w:val="30" w:hRule="atLeast"/>
        </w:trPr>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p>
            <w:pPr>
              <w:spacing w:after="20"/>
              <w:ind w:left="20"/>
              <w:jc w:val="both"/>
            </w:pPr>
            <w:r>
              <w:rPr>
                <w:rFonts w:ascii="Times New Roman"/>
                <w:b w:val="false"/>
                <w:i w:val="false"/>
                <w:color w:val="000000"/>
                <w:sz w:val="20"/>
              </w:rPr>
              <w:t>
- ЕурАзЭқ кеден одағына ену есебінен нарықты кеңейту</w:t>
            </w:r>
          </w:p>
          <w:p>
            <w:pPr>
              <w:spacing w:after="20"/>
              <w:ind w:left="20"/>
              <w:jc w:val="both"/>
            </w:pPr>
            <w:r>
              <w:rPr>
                <w:rFonts w:ascii="Times New Roman"/>
                <w:b w:val="false"/>
                <w:i w:val="false"/>
                <w:color w:val="000000"/>
                <w:sz w:val="20"/>
              </w:rPr>
              <w:t>
- шикізат (мақта, жүн, былғары) өңдейтін өндірісті дамыту</w:t>
            </w:r>
          </w:p>
          <w:p>
            <w:pPr>
              <w:spacing w:after="20"/>
              <w:ind w:left="20"/>
              <w:jc w:val="both"/>
            </w:pPr>
            <w:r>
              <w:rPr>
                <w:rFonts w:ascii="Times New Roman"/>
                <w:b w:val="false"/>
                <w:i w:val="false"/>
                <w:color w:val="000000"/>
                <w:sz w:val="20"/>
              </w:rPr>
              <w:t>
- толлингті, алыс-беріс шикізат өндірісін дамыту</w:t>
            </w:r>
          </w:p>
          <w:p>
            <w:pPr>
              <w:spacing w:after="20"/>
              <w:ind w:left="20"/>
              <w:jc w:val="both"/>
            </w:pPr>
            <w:r>
              <w:rPr>
                <w:rFonts w:ascii="Times New Roman"/>
                <w:b w:val="false"/>
                <w:i w:val="false"/>
                <w:color w:val="000000"/>
                <w:sz w:val="20"/>
              </w:rPr>
              <w:t>
- технологиялық көшбасшылардың тәжірибесін пайдалана отырып, өндірісті ұйымдастыру жолымен технологиялар трансферті</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p>
            <w:pPr>
              <w:spacing w:after="20"/>
              <w:ind w:left="20"/>
              <w:jc w:val="both"/>
            </w:pPr>
            <w:r>
              <w:rPr>
                <w:rFonts w:ascii="Times New Roman"/>
                <w:b w:val="false"/>
                <w:i w:val="false"/>
                <w:color w:val="000000"/>
                <w:sz w:val="20"/>
              </w:rPr>
              <w:t>
- отандық өнім өндірісінің деңгейі экономикалық қауіпсіздіктің шекті деңгейінен төмен</w:t>
            </w:r>
          </w:p>
          <w:p>
            <w:pPr>
              <w:spacing w:after="20"/>
              <w:ind w:left="20"/>
              <w:jc w:val="both"/>
            </w:pPr>
            <w:r>
              <w:rPr>
                <w:rFonts w:ascii="Times New Roman"/>
                <w:b w:val="false"/>
                <w:i w:val="false"/>
                <w:color w:val="000000"/>
                <w:sz w:val="20"/>
              </w:rPr>
              <w:t>
- салаға инвестицияны жеткіліксіз тарту</w:t>
            </w:r>
          </w:p>
          <w:p>
            <w:pPr>
              <w:spacing w:after="20"/>
              <w:ind w:left="20"/>
              <w:jc w:val="both"/>
            </w:pPr>
            <w:r>
              <w:rPr>
                <w:rFonts w:ascii="Times New Roman"/>
                <w:b w:val="false"/>
                <w:i w:val="false"/>
                <w:color w:val="000000"/>
                <w:sz w:val="20"/>
              </w:rPr>
              <w:t>
- контрабандалық және контрафактілік өнімдер экспансиясының күшеюі</w:t>
            </w:r>
          </w:p>
          <w:p>
            <w:pPr>
              <w:spacing w:after="20"/>
              <w:ind w:left="20"/>
              <w:jc w:val="both"/>
            </w:pPr>
            <w:r>
              <w:rPr>
                <w:rFonts w:ascii="Times New Roman"/>
                <w:b w:val="false"/>
                <w:i w:val="false"/>
                <w:color w:val="000000"/>
                <w:sz w:val="20"/>
              </w:rPr>
              <w:t>
- әлемдік көшбасшылар тарапынан бәсекенің жоғарылығы</w:t>
            </w:r>
          </w:p>
        </w:tc>
      </w:tr>
    </w:tbl>
    <w:bookmarkStart w:name="z19" w:id="15"/>
    <w:p>
      <w:pPr>
        <w:spacing w:after="0"/>
        <w:ind w:left="0"/>
        <w:jc w:val="left"/>
      </w:pPr>
      <w:r>
        <w:rPr>
          <w:rFonts w:ascii="Times New Roman"/>
          <w:b/>
          <w:i w:val="false"/>
          <w:color w:val="000000"/>
        </w:rPr>
        <w:t xml:space="preserve"> 3.4 Сандық және сапалық сипаттамалар</w:t>
      </w:r>
    </w:p>
    <w:bookmarkEnd w:id="15"/>
    <w:p>
      <w:pPr>
        <w:spacing w:after="0"/>
        <w:ind w:left="0"/>
        <w:jc w:val="both"/>
      </w:pPr>
      <w:r>
        <w:rPr>
          <w:rFonts w:ascii="Times New Roman"/>
          <w:b w:val="false"/>
          <w:i w:val="false"/>
          <w:color w:val="000000"/>
          <w:sz w:val="28"/>
        </w:rPr>
        <w:t>
      Экономикалық қызмет түрлерінің мемлекеттік жіктеуішіне сәйкес Қазақстан Республикасының жеңіл өнеркәсібі экономикалық қызметтің үш түрімен - тоқыма бұйымдары өндірісі, киім өндірісі, былғары өндірісі және оған жататын өнімдер мен 14 кіші түрі ұсынылды.</w:t>
      </w:r>
    </w:p>
    <w:p>
      <w:pPr>
        <w:spacing w:after="0"/>
        <w:ind w:left="0"/>
        <w:jc w:val="both"/>
      </w:pPr>
      <w:r>
        <w:rPr>
          <w:rFonts w:ascii="Times New Roman"/>
          <w:b w:val="false"/>
          <w:i w:val="false"/>
          <w:color w:val="000000"/>
          <w:sz w:val="28"/>
        </w:rPr>
        <w:t>
      Мата, киім, аяқ киім, трикотаж, шұлық-ұйық және тері бұйымдары, бас киімдер өндірісімен қатар шығарылатын өнімдер құрылымында мақта талшығы өндірісінің, әлеуметті ведомстволарға арналған заттай мүліктің үлестік салмағы жоғары. Сала сонымен қатар халықтың медициналық мақсаттағы бұйымдарға, шаруашылық жүргізуші субъектілердің арнайы, жұмыс киімдері мен аяқ киімдерге, жеке қорғау құралдарына қажеттілігін қамтамасыз етеді. Саланың ерекшеліктірінің арасынан салынған қаражаттың тез және барынша тиімді қайтарымын, әйел еңбегін дәстүрлі пайдалануды, жоғары әлеуметтік маңызын атап айтуға болады.</w:t>
      </w:r>
    </w:p>
    <w:bookmarkStart w:name="z20" w:id="16"/>
    <w:p>
      <w:pPr>
        <w:spacing w:after="0"/>
        <w:ind w:left="0"/>
        <w:jc w:val="both"/>
      </w:pPr>
      <w:r>
        <w:rPr>
          <w:rFonts w:ascii="Times New Roman"/>
          <w:b w:val="false"/>
          <w:i w:val="false"/>
          <w:color w:val="000000"/>
          <w:sz w:val="28"/>
        </w:rPr>
        <w:t>
      3.4.1 Тоқыма өнеркәсібі иіру, тоқу және өңдеу өндірістеріне бөлінеді.</w:t>
      </w:r>
    </w:p>
    <w:bookmarkEnd w:id="16"/>
    <w:p>
      <w:pPr>
        <w:spacing w:after="0"/>
        <w:ind w:left="0"/>
        <w:jc w:val="both"/>
      </w:pPr>
      <w:r>
        <w:rPr>
          <w:rFonts w:ascii="Times New Roman"/>
          <w:b w:val="false"/>
          <w:i w:val="false"/>
          <w:color w:val="000000"/>
          <w:sz w:val="28"/>
        </w:rPr>
        <w:t>
      2010 жылғы 1 қаңтардағы жағдай бойынша республиканың тоқыма өнеркәсібінде 497 кәсіпорын тіркелген, олардың белсенді жұмыс істеп тұрғаны 155 кәсіпорын, оның ішінде 12-сі ірі, 24-і орта және 119-ы шағын кәсіпорын. Оларда 7200 адам жұмыс істейді.</w:t>
      </w:r>
    </w:p>
    <w:p>
      <w:pPr>
        <w:spacing w:after="0"/>
        <w:ind w:left="0"/>
        <w:jc w:val="both"/>
      </w:pPr>
      <w:r>
        <w:rPr>
          <w:rFonts w:ascii="Times New Roman"/>
          <w:b w:val="false"/>
          <w:i w:val="false"/>
          <w:color w:val="000000"/>
          <w:sz w:val="28"/>
        </w:rPr>
        <w:t>
      Дәстүрлі мақта өсіру Оңтүстік Қазақстан облысында (бұдан әрі - ОҚО) жүзеге асырылады, осыған байланысты мақта өңдейтін кәсіпорындар нақ осы жерге шоғырланған, бұдан басқа табиғи тоқыма талшықтары ішінде мақта талшығы елдегі өндіріс көлемі бойынша ең үлкен топты құрайды.</w:t>
      </w:r>
    </w:p>
    <w:p>
      <w:pPr>
        <w:spacing w:after="0"/>
        <w:ind w:left="0"/>
        <w:jc w:val="both"/>
      </w:pPr>
      <w:r>
        <w:rPr>
          <w:rFonts w:ascii="Times New Roman"/>
          <w:b w:val="false"/>
          <w:i w:val="false"/>
          <w:color w:val="000000"/>
          <w:sz w:val="28"/>
        </w:rPr>
        <w:t>
      Бүгінгі күні тоқыма өнеркәсібінің ең ірі кәсіпорындарына жылына 18,8 мың тонна мақта талшығын өңдейтін "Textiles.kz" корпорациясы ("Ютекс" акционерлік қоғамы (бұдан әрі - АҚ)/ "Меланж" АҚ), "South Textiline.kz" жауапкершілігі шектеулі серіктестігі (ОҚО) сияқтылар жатады.</w:t>
      </w:r>
    </w:p>
    <w:p>
      <w:pPr>
        <w:spacing w:after="0"/>
        <w:ind w:left="0"/>
        <w:jc w:val="both"/>
      </w:pPr>
      <w:r>
        <w:rPr>
          <w:rFonts w:ascii="Times New Roman"/>
          <w:b w:val="false"/>
          <w:i w:val="false"/>
          <w:color w:val="000000"/>
          <w:sz w:val="28"/>
        </w:rPr>
        <w:t>
      Компанияларда отандық шикізатты пайдалана отырып, 100% мақта-мата иірімжібі, қатқыл және дайын мақта-матадан тұратын бәсекеге қабілетті өнім шығаратын "Rieter", "Benninger", "LTG Air Engineering" (Швейцария); "Dornier", "Thies Monforts" (Германия), "Savio" (Италия) сияқты белгілі фирмалардың жаңа жабдығы пайдаланылады.</w:t>
      </w:r>
    </w:p>
    <w:bookmarkStart w:name="z21" w:id="17"/>
    <w:p>
      <w:pPr>
        <w:spacing w:after="0"/>
        <w:ind w:left="0"/>
        <w:jc w:val="left"/>
      </w:pPr>
      <w:r>
        <w:rPr>
          <w:rFonts w:ascii="Times New Roman"/>
          <w:b/>
          <w:i w:val="false"/>
          <w:color w:val="000000"/>
        </w:rPr>
        <w:t xml:space="preserve"> Қазақстан Республикасындағы тоқыма өнімдерін</w:t>
      </w:r>
      <w:r>
        <w:br/>
      </w:r>
      <w:r>
        <w:rPr>
          <w:rFonts w:ascii="Times New Roman"/>
          <w:b/>
          <w:i w:val="false"/>
          <w:color w:val="000000"/>
        </w:rPr>
        <w:t>өндіру көлемі</w:t>
      </w:r>
    </w:p>
    <w:bookmarkEnd w:id="17"/>
    <w:p>
      <w:pPr>
        <w:spacing w:after="0"/>
        <w:ind w:left="0"/>
        <w:jc w:val="both"/>
      </w:pPr>
      <w:r>
        <w:rPr>
          <w:rFonts w:ascii="Times New Roman"/>
          <w:b w:val="false"/>
          <w:i w:val="false"/>
          <w:color w:val="000000"/>
          <w:sz w:val="28"/>
        </w:rPr>
        <w:t>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0"/>
        <w:gridCol w:w="2382"/>
        <w:gridCol w:w="2382"/>
        <w:gridCol w:w="2383"/>
        <w:gridCol w:w="2383"/>
      </w:tblGrid>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және тарақпен таралған, бөлшек сату үшін оралмаған жүн иірімжібі, тонна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Бөлшектік сату үшін оралмаған тарақпен таралған және тарақпен таралмаған талшықтан жасалған мақта-мата иірімжібі, тонна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8679,0</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 мың шаршы метр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56459,6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43479,6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35490,9</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мың шаршы 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47639,0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42013,9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35335,4</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және жасанды кешенді жіптен жасалған маталар, мың шаршы 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8705,9</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маталары, мың шаршы 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түктілі маталар мен өзге де арнайы маталар, мың шаршы 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тоқыма бұйымдары, мың шаршы 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44761,8</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84580,5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69871,1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79591,4</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мың шаршы 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1608,8</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1454,2</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кілем бұйымдары, мың шаршы 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материалдар мен мата емес материалдардан жасалған бұйымдар, мың шаршы 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w:t>
            </w:r>
          </w:p>
        </w:tc>
      </w:tr>
    </w:tbl>
    <w:p>
      <w:pPr>
        <w:spacing w:after="0"/>
        <w:ind w:left="0"/>
        <w:jc w:val="left"/>
      </w:pP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3.4.2 Тігін өнеркәсібі арнайы киімдерді, сырт киімдерді, іш киімдерді, киімдердің өзге де түрлері мен керек-жарақтарын, тері бұйымдарын, трикотаж бұйымдарды тігуді, сондай-ақ шұлық-ұйық бұйымдарын қамтиды.</w:t>
      </w:r>
    </w:p>
    <w:bookmarkEnd w:id="18"/>
    <w:p>
      <w:pPr>
        <w:spacing w:after="0"/>
        <w:ind w:left="0"/>
        <w:jc w:val="both"/>
      </w:pPr>
      <w:r>
        <w:rPr>
          <w:rFonts w:ascii="Times New Roman"/>
          <w:b w:val="false"/>
          <w:i w:val="false"/>
          <w:color w:val="000000"/>
          <w:sz w:val="28"/>
        </w:rPr>
        <w:t>
      2010 жылғы 1 қаңтардағы жағдай бойынша тігін өнеркәсібінде 952 кәсіпорын тіркелген, олардың 329-ы белсенді жұмыс істейді, оның ішінде 4 ірі, 29 орташа және 296 шағын, оларда 5600 адам жұмыс істейді.</w:t>
      </w:r>
    </w:p>
    <w:p>
      <w:pPr>
        <w:spacing w:after="0"/>
        <w:ind w:left="0"/>
        <w:jc w:val="both"/>
      </w:pPr>
      <w:r>
        <w:rPr>
          <w:rFonts w:ascii="Times New Roman"/>
          <w:b w:val="false"/>
          <w:i w:val="false"/>
          <w:color w:val="000000"/>
          <w:sz w:val="28"/>
        </w:rPr>
        <w:t>
      Мемлекеттік қолдау шеңберінде 2005 жылы Оңтүстік Қазақстан облысында жалпы аумағы 200 гектарға жуық "Оңтүстік" арнайы экономикалық аймағы (бұдан әрі - АЭА) құрылды, оның негізгі мақсаты тоқыма және тігін өнеркәсібін дамыту үшін жағдай жасау, сондай-ақ қосылған құны жоғары бәсекеге қабілетті тауарлар өндіруге өту үшін алғышарттар болып табылады.</w:t>
      </w:r>
    </w:p>
    <w:bookmarkStart w:name="z23" w:id="19"/>
    <w:p>
      <w:pPr>
        <w:spacing w:after="0"/>
        <w:ind w:left="0"/>
        <w:jc w:val="left"/>
      </w:pPr>
      <w:r>
        <w:rPr>
          <w:rFonts w:ascii="Times New Roman"/>
          <w:b/>
          <w:i w:val="false"/>
          <w:color w:val="000000"/>
        </w:rPr>
        <w:t xml:space="preserve"> Қазақстан Республикасындағы тігін өнімін өндіру көлемі</w:t>
      </w:r>
    </w:p>
    <w:bookmarkEnd w:id="19"/>
    <w:p>
      <w:pPr>
        <w:spacing w:after="0"/>
        <w:ind w:left="0"/>
        <w:jc w:val="both"/>
      </w:pPr>
      <w:r>
        <w:rPr>
          <w:rFonts w:ascii="Times New Roman"/>
          <w:b w:val="false"/>
          <w:i w:val="false"/>
          <w:color w:val="000000"/>
          <w:sz w:val="28"/>
        </w:rPr>
        <w:t>
      №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2"/>
        <w:gridCol w:w="2309"/>
        <w:gridCol w:w="2309"/>
        <w:gridCol w:w="2310"/>
        <w:gridCol w:w="2310"/>
      </w:tblGrid>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шығару, млрд. теңге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Жіптің желілік тығыздығы кемінде 6,7 текс болатын машинамен немесе қолмен тоқылған әйелдердің трикотаж шұлықтары мен гольфилері, мың жұп</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шұлықтар, мың жұп</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2348,7</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1911,1</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1233,5</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свитерлер, жемпірлер, пульверлер, кардигандар, көкірекшелер мен осыған ұқсас трикотаж бұйымдары, дана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146293,0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206662,0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222715,0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98409,0</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сырт киімдер, дана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17841,0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32538,0</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Трикотаждан басқа, ерлер мен қыздардың сырт киімі, дана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155658,0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166606,0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179846,0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158123,0</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Трикотаждан басқа, әйелдердің сырт киімі, дана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371647,0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150481,0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159885,0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161460,0</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іш киім, мың дана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емшектегі балаларға арналған трикотаж киімдер мен қыдыруға және басқаға киетін керек-жарақтар мен киім бөлшектері, мың дана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42197,0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27530,0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37146,0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47338,0</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шаңғы тепкенде киетін, суға түскенде киетін, костюмдер мен өзге де трикотаж киімдер, мың дана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Трикотаждан басқа, емшектегі балалардың киімдері мен киім керек-жарақтары, мың дана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1994161,0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1924546,0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1921585,0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2295128,0</w:t>
            </w:r>
          </w:p>
        </w:tc>
      </w:tr>
    </w:tbl>
    <w:p>
      <w:pPr>
        <w:spacing w:after="0"/>
        <w:ind w:left="0"/>
        <w:jc w:val="left"/>
      </w:pP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3.4.3 Былғары, былғарыдан жасалған бұйымдар және аяқ киім өндірісі тауарлық былғары, ішік-үлбір бұйымдар мен аяқ киім өндірісін қамтиды.</w:t>
      </w:r>
    </w:p>
    <w:bookmarkEnd w:id="20"/>
    <w:bookmarkStart w:name="z25" w:id="21"/>
    <w:p>
      <w:pPr>
        <w:spacing w:after="0"/>
        <w:ind w:left="0"/>
        <w:jc w:val="both"/>
      </w:pPr>
      <w:r>
        <w:rPr>
          <w:rFonts w:ascii="Times New Roman"/>
          <w:b w:val="false"/>
          <w:i w:val="false"/>
          <w:color w:val="000000"/>
          <w:sz w:val="28"/>
        </w:rPr>
        <w:t>
      2010 жылғы 1 қаңтардағы жағдай бойынша былғары, былғарыдан жасалған бұйымдар және аяқ киім өндірісінде 142 кәсіпорын тіркелген, оның ішінде белсенді жұмыс істеп тұрғаны 42 кәсіпорын, соның ішінде 1 ірі, 7 орташа және 34 шағын кәсіпорындарда 900 адам жұмыс істейді.</w:t>
      </w:r>
    </w:p>
    <w:bookmarkEnd w:id="21"/>
    <w:p>
      <w:pPr>
        <w:spacing w:after="0"/>
        <w:ind w:left="0"/>
        <w:jc w:val="both"/>
      </w:pPr>
      <w:r>
        <w:rPr>
          <w:rFonts w:ascii="Times New Roman"/>
          <w:b w:val="false"/>
          <w:i w:val="false"/>
          <w:color w:val="000000"/>
          <w:sz w:val="28"/>
        </w:rPr>
        <w:t>
      Былғары, былғарыдан жасалған бұйымдар және аяқ киім шығаратын ең ірі кәсіпорындарға: "Семей былғары-тері комбинаты" ЖШС, "Тыныс-V" ЖШС (Шығыс Қазақстан облысы), "Рудный былғары зауыты" ЖШС (Қостанай облысы), "Петропавл былғары зауыты" ЖШС (Солтүстік Қазақстан облысы), "Тараз былғары аяқ киім" ЖШС (Жамбыл облысы), "Гекко" ЖШС (Алматы қаласы.) жатады.</w:t>
      </w:r>
    </w:p>
    <w:bookmarkStart w:name="z26" w:id="22"/>
    <w:p>
      <w:pPr>
        <w:spacing w:after="0"/>
        <w:ind w:left="0"/>
        <w:jc w:val="left"/>
      </w:pPr>
      <w:r>
        <w:rPr>
          <w:rFonts w:ascii="Times New Roman"/>
          <w:b/>
          <w:i w:val="false"/>
          <w:color w:val="000000"/>
        </w:rPr>
        <w:t xml:space="preserve"> Қазақстан Республикасында былғары, былғарыдан жасалған</w:t>
      </w:r>
      <w:r>
        <w:br/>
      </w:r>
      <w:r>
        <w:rPr>
          <w:rFonts w:ascii="Times New Roman"/>
          <w:b/>
          <w:i w:val="false"/>
          <w:color w:val="000000"/>
        </w:rPr>
        <w:t>бұйымдар және аяқ киім өндірісінің көлемі</w:t>
      </w:r>
    </w:p>
    <w:bookmarkEnd w:id="22"/>
    <w:p>
      <w:pPr>
        <w:spacing w:after="0"/>
        <w:ind w:left="0"/>
        <w:jc w:val="both"/>
      </w:pPr>
      <w:r>
        <w:rPr>
          <w:rFonts w:ascii="Times New Roman"/>
          <w:b w:val="false"/>
          <w:i w:val="false"/>
          <w:color w:val="000000"/>
          <w:sz w:val="28"/>
        </w:rPr>
        <w:t>
      № 4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1"/>
        <w:gridCol w:w="2242"/>
        <w:gridCol w:w="2242"/>
        <w:gridCol w:w="2242"/>
        <w:gridCol w:w="2243"/>
      </w:tblGrid>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 млрд. теңге</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немесе өңделген үлбір терілер, мың шаршы дц</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1528,9</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2420,7</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1761,6</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терісінен немесе денесінде түгі жоқ жылқы тұқымдас жануарлардың терісінен жасалған былғары, мың шаршы дц</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115401,2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202728,3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286731,1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244976,0</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Денесінде түгі жоқ қойдың, ешкінің немесе шошқаның терісінен жасалған былғары, мың шаршы дц</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1079,4</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және ертоқым бұйымдары, чемодандар, саквояждар, сөмкелер, портфелдер және ұқсас бұйымдар, өзге былғары бұйымдары, мың теңге.</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15184</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және әрі қорғайтыннан және ортопедиялық басқа, аяқ киім, мың жұп</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аяқ киімнен басқа, табаны бар және үсті резина немесе полимер материалдардан жасалған аяқ киім, мың жұп</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киімнен, тұмсығын қорғайтын матадан жасалған аяқ киімнен, әртүрлі аяқ киімнен басқа арнай үсті былғарыдан жасалған аяқ киім, мың жұп</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r>
    </w:tbl>
    <w:p>
      <w:pPr>
        <w:spacing w:after="0"/>
        <w:ind w:left="0"/>
        <w:jc w:val="left"/>
      </w:pPr>
      <w:r>
        <w:rPr>
          <w:rFonts w:ascii="Times New Roman"/>
          <w:b/>
          <w:i w:val="false"/>
          <w:color w:val="000000"/>
        </w:rPr>
        <w:t xml:space="preserve"> 3.5. Саланы дамытудың негізгі проблемалары</w:t>
      </w:r>
    </w:p>
    <w:p>
      <w:pPr>
        <w:spacing w:after="0"/>
        <w:ind w:left="0"/>
        <w:jc w:val="both"/>
      </w:pPr>
      <w:r>
        <w:rPr>
          <w:rFonts w:ascii="Times New Roman"/>
          <w:b w:val="false"/>
          <w:i w:val="false"/>
          <w:color w:val="000000"/>
          <w:sz w:val="28"/>
        </w:rPr>
        <w:t>
      Жеңіл өнеркәсіп саласындағы бірқатар шешімін таппаған проблемалар бар, олар:</w:t>
      </w:r>
    </w:p>
    <w:bookmarkStart w:name="z28" w:id="23"/>
    <w:p>
      <w:pPr>
        <w:spacing w:after="0"/>
        <w:ind w:left="0"/>
        <w:jc w:val="both"/>
      </w:pPr>
      <w:r>
        <w:rPr>
          <w:rFonts w:ascii="Times New Roman"/>
          <w:b w:val="false"/>
          <w:i w:val="false"/>
          <w:color w:val="000000"/>
          <w:sz w:val="28"/>
        </w:rPr>
        <w:t>
      1) негізгі қорлардың айтарлықтай тозуы және өнімнің бәсекеге қабілеттілігінің төмен деңгейі;</w:t>
      </w:r>
    </w:p>
    <w:bookmarkEnd w:id="23"/>
    <w:bookmarkStart w:name="z29" w:id="24"/>
    <w:p>
      <w:pPr>
        <w:spacing w:after="0"/>
        <w:ind w:left="0"/>
        <w:jc w:val="both"/>
      </w:pPr>
      <w:r>
        <w:rPr>
          <w:rFonts w:ascii="Times New Roman"/>
          <w:b w:val="false"/>
          <w:i w:val="false"/>
          <w:color w:val="000000"/>
          <w:sz w:val="28"/>
        </w:rPr>
        <w:t>
      2) қосылған құны жоғары болатын өнім экспортының төмен үлесі;</w:t>
      </w:r>
    </w:p>
    <w:bookmarkEnd w:id="24"/>
    <w:bookmarkStart w:name="z30" w:id="25"/>
    <w:p>
      <w:pPr>
        <w:spacing w:after="0"/>
        <w:ind w:left="0"/>
        <w:jc w:val="both"/>
      </w:pPr>
      <w:r>
        <w:rPr>
          <w:rFonts w:ascii="Times New Roman"/>
          <w:b w:val="false"/>
          <w:i w:val="false"/>
          <w:color w:val="000000"/>
          <w:sz w:val="28"/>
        </w:rPr>
        <w:t>
      3) отандық өнімнің тұтыну үлесінің төмендігі;</w:t>
      </w:r>
    </w:p>
    <w:bookmarkEnd w:id="25"/>
    <w:bookmarkStart w:name="z31" w:id="26"/>
    <w:p>
      <w:pPr>
        <w:spacing w:after="0"/>
        <w:ind w:left="0"/>
        <w:jc w:val="both"/>
      </w:pPr>
      <w:r>
        <w:rPr>
          <w:rFonts w:ascii="Times New Roman"/>
          <w:b w:val="false"/>
          <w:i w:val="false"/>
          <w:color w:val="000000"/>
          <w:sz w:val="28"/>
        </w:rPr>
        <w:t>
      4) еңбек шарттарының тартымсыздығынан білікті кадрлық ресурстардың жетіспеушілігі.</w:t>
      </w:r>
    </w:p>
    <w:bookmarkEnd w:id="26"/>
    <w:bookmarkStart w:name="z32" w:id="27"/>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қорлардың айтарлықтай тозуы және өнімнің бәсекеге қабілеттілігінің төмен деңгейі</w:t>
      </w:r>
    </w:p>
    <w:bookmarkEnd w:id="27"/>
    <w:p>
      <w:pPr>
        <w:spacing w:after="0"/>
        <w:ind w:left="0"/>
        <w:jc w:val="both"/>
      </w:pPr>
      <w:r>
        <w:rPr>
          <w:rFonts w:ascii="Times New Roman"/>
          <w:b w:val="false"/>
          <w:i w:val="false"/>
          <w:color w:val="000000"/>
          <w:sz w:val="28"/>
        </w:rPr>
        <w:t>
      Жеңіл өнеркәсіп кәсіпорындарында негізгі қорлардың айтарлықтай тозуы (80% дейін) ең негізгі проблемалардың бірі болып табылады. Салалық кәсіпорындарда негізгі қорларды жаңарту үшін жеткілікті қаражат жоқ және ескірген жабдықтарда бәсекеге қабілетті емес өнімдерді шығарып, жұмысын жалғастыруда.</w:t>
      </w:r>
    </w:p>
    <w:p>
      <w:pPr>
        <w:spacing w:after="0"/>
        <w:ind w:left="0"/>
        <w:jc w:val="both"/>
      </w:pPr>
      <w:r>
        <w:rPr>
          <w:rFonts w:ascii="Times New Roman"/>
          <w:b w:val="false"/>
          <w:i w:val="false"/>
          <w:color w:val="000000"/>
          <w:sz w:val="28"/>
        </w:rPr>
        <w:t>
      Экономикалық дағдарыс жағдайында, оның ішінде жеңіл өнеркәсіп кәсіпорындарында өтімділік мәселесі айтарлықтай өткір болып тұр. Оның нәтижесінде екінші деңгейдегі банктер мен даму институттары ұзақ мерзімді жеңілдікпен кредит беруді тоқтатты. Қалыптасқан жағдайда салалық кәсіпорындар ағымдағы операциялық қызмет мәселесін шешеді.</w:t>
      </w:r>
    </w:p>
    <w:bookmarkStart w:name="z33" w:id="28"/>
    <w:p>
      <w:pPr>
        <w:spacing w:after="0"/>
        <w:ind w:left="0"/>
        <w:jc w:val="both"/>
      </w:pPr>
      <w:r>
        <w:rPr>
          <w:rFonts w:ascii="Times New Roman"/>
          <w:b w:val="false"/>
          <w:i w:val="false"/>
          <w:color w:val="000000"/>
          <w:sz w:val="28"/>
        </w:rPr>
        <w:t xml:space="preserve">
      </w:t>
      </w:r>
      <w:r>
        <w:rPr>
          <w:rFonts w:ascii="Times New Roman"/>
          <w:b/>
          <w:i w:val="false"/>
          <w:color w:val="000000"/>
          <w:sz w:val="28"/>
        </w:rPr>
        <w:t>Қосылған құны жоғары болатын өнім экспортының төмен үлесі</w:t>
      </w:r>
    </w:p>
    <w:bookmarkEnd w:id="28"/>
    <w:p>
      <w:pPr>
        <w:spacing w:after="0"/>
        <w:ind w:left="0"/>
        <w:jc w:val="both"/>
      </w:pPr>
      <w:r>
        <w:rPr>
          <w:rFonts w:ascii="Times New Roman"/>
          <w:b w:val="false"/>
          <w:i w:val="false"/>
          <w:color w:val="000000"/>
          <w:sz w:val="28"/>
        </w:rPr>
        <w:t>
      Жеңіл өнеркәсіп өнімдерінің қазақстандық экспортының елеулі үлесін өңделмеген шикізат, не төмен бөліністегі өнімдер құрайды, бұл саланың жалпы дамуына қауіпті әсер етеді, өйткені қайта өңделген отандық шикізат шетелден еліміздің ішкі нарығына дайын өнім түрінде қайтып келеді. Осы жағдай дағдарысты ерекше көлемде туындатты, өйткені қатердің жоғары деңгейі отандық кәсіпорындарда меншікті шикізатты қайта өңдеуге ұшыратпай, оны өңделмеген түрде сатуға мәжбүрлейді.</w:t>
      </w:r>
    </w:p>
    <w:bookmarkStart w:name="z34" w:id="29"/>
    <w:p>
      <w:pPr>
        <w:spacing w:after="0"/>
        <w:ind w:left="0"/>
        <w:jc w:val="both"/>
      </w:pPr>
      <w:r>
        <w:rPr>
          <w:rFonts w:ascii="Times New Roman"/>
          <w:b w:val="false"/>
          <w:i w:val="false"/>
          <w:color w:val="000000"/>
          <w:sz w:val="28"/>
        </w:rPr>
        <w:t xml:space="preserve">
      </w:t>
      </w:r>
      <w:r>
        <w:rPr>
          <w:rFonts w:ascii="Times New Roman"/>
          <w:b/>
          <w:i w:val="false"/>
          <w:color w:val="000000"/>
          <w:sz w:val="28"/>
        </w:rPr>
        <w:t>Отандық өнімнің тұтыну үлесінің төменділігі</w:t>
      </w:r>
    </w:p>
    <w:bookmarkEnd w:id="29"/>
    <w:p>
      <w:pPr>
        <w:spacing w:after="0"/>
        <w:ind w:left="0"/>
        <w:jc w:val="both"/>
      </w:pPr>
      <w:r>
        <w:rPr>
          <w:rFonts w:ascii="Times New Roman"/>
          <w:b w:val="false"/>
          <w:i w:val="false"/>
          <w:color w:val="000000"/>
          <w:sz w:val="28"/>
        </w:rPr>
        <w:t>
      Отандық жеңіл өнеркәсіп өнімдерінің бәсекеге қабілеттілігінің төмендігі және таяу және алыс шет елдерден импортталатын өнімдер санының көп болуы отандық тауар өндірушілерді қауқарсыз жағдайда қалдырып отыр. Негізінен Оңтүстік-Шығыс Азия және Қытай елдерінен импортталатын өнімдердің бағасы мен сапасы бойынша айтарлықтай төмен, бірақ бұл ретте қазіргі заманғы сән үрдістеріне жауап береді және сондықтан бәсекеге қабілетті.</w:t>
      </w:r>
    </w:p>
    <w:p>
      <w:pPr>
        <w:spacing w:after="0"/>
        <w:ind w:left="0"/>
        <w:jc w:val="both"/>
      </w:pPr>
      <w:r>
        <w:rPr>
          <w:rFonts w:ascii="Times New Roman"/>
          <w:b w:val="false"/>
          <w:i w:val="false"/>
          <w:color w:val="000000"/>
          <w:sz w:val="28"/>
        </w:rPr>
        <w:t>
      Қалыптасқан жағдайда сатып алуды жүзеге асырған кезде мемлекеттік органдар, ұлттық холдингтер мен компаниялар бағасына, сапа нұқсанына бағдарланады.</w:t>
      </w:r>
    </w:p>
    <w:bookmarkStart w:name="z35" w:id="30"/>
    <w:p>
      <w:pPr>
        <w:spacing w:after="0"/>
        <w:ind w:left="0"/>
        <w:jc w:val="both"/>
      </w:pPr>
      <w:r>
        <w:rPr>
          <w:rFonts w:ascii="Times New Roman"/>
          <w:b w:val="false"/>
          <w:i w:val="false"/>
          <w:color w:val="000000"/>
          <w:sz w:val="28"/>
        </w:rPr>
        <w:t xml:space="preserve">
      </w:t>
      </w:r>
      <w:r>
        <w:rPr>
          <w:rFonts w:ascii="Times New Roman"/>
          <w:b/>
          <w:i w:val="false"/>
          <w:color w:val="000000"/>
          <w:sz w:val="28"/>
        </w:rPr>
        <w:t>Еңбек шарттарының тартымсыздығынан білікті кадрлық ресурстардың жетіспеушілігі</w:t>
      </w:r>
    </w:p>
    <w:bookmarkEnd w:id="30"/>
    <w:p>
      <w:pPr>
        <w:spacing w:after="0"/>
        <w:ind w:left="0"/>
        <w:jc w:val="both"/>
      </w:pPr>
      <w:r>
        <w:rPr>
          <w:rFonts w:ascii="Times New Roman"/>
          <w:b w:val="false"/>
          <w:i w:val="false"/>
          <w:color w:val="000000"/>
          <w:sz w:val="28"/>
        </w:rPr>
        <w:t>
      Жеңіл өнеркәсіп өнімдері өндірісін болашақта өсуінің әлеуметті проблемаларының бірі білікті кадрлардың тапшылығы, сондай-ақ тәжірибелі қызметкерлерге төлемнің жоғарғы құнына қатысты болып табылады.</w:t>
      </w:r>
    </w:p>
    <w:p>
      <w:pPr>
        <w:spacing w:after="0"/>
        <w:ind w:left="0"/>
        <w:jc w:val="both"/>
      </w:pPr>
      <w:r>
        <w:rPr>
          <w:rFonts w:ascii="Times New Roman"/>
          <w:b w:val="false"/>
          <w:i w:val="false"/>
          <w:color w:val="000000"/>
          <w:sz w:val="28"/>
        </w:rPr>
        <w:t>
      Бұл еңбек шарттарының тартымсыздығынан және жалақының жоғары еместігінен, кадрлардың қайтуынан туындады, ескірудің табиғи үдерісінен - көптеген қызметкерлер зейнеткерлік және зейнеталды жасында, бұл ретте салаға жастардың келуі еңбек шарттарының тартымсыздығынан елеулі емес болып қалады.</w:t>
      </w:r>
    </w:p>
    <w:p>
      <w:pPr>
        <w:spacing w:after="0"/>
        <w:ind w:left="0"/>
        <w:jc w:val="both"/>
      </w:pPr>
      <w:r>
        <w:rPr>
          <w:rFonts w:ascii="Times New Roman"/>
          <w:b w:val="false"/>
          <w:i w:val="false"/>
          <w:color w:val="000000"/>
          <w:sz w:val="28"/>
        </w:rPr>
        <w:t>
      Қазіргі уақытта еліміздің жоғары оқу орындарында елде инженерлік-техникалық бағыт бойынша жоғары және орта-мамандандырылған оқу орындарында оқитын студенттердің саны аз, сонымен қатар кадрлар дайындығы осал, бұл студенттерді оқыту үдерісінде жабдықтардың техникалық ескіргендігіне байланысты.</w:t>
      </w:r>
    </w:p>
    <w:bookmarkStart w:name="z36" w:id="31"/>
    <w:p>
      <w:pPr>
        <w:spacing w:after="0"/>
        <w:ind w:left="0"/>
        <w:jc w:val="left"/>
      </w:pPr>
      <w:r>
        <w:rPr>
          <w:rFonts w:ascii="Times New Roman"/>
          <w:b/>
          <w:i w:val="false"/>
          <w:color w:val="000000"/>
        </w:rPr>
        <w:t xml:space="preserve"> 3.6. Қазақстан Республикасының жағдайларына бейімделуі мүмкін проблемаларды шешу бойынша позитивті шетелдік тәжірибені шолу</w:t>
      </w:r>
    </w:p>
    <w:bookmarkEnd w:id="31"/>
    <w:p>
      <w:pPr>
        <w:spacing w:after="0"/>
        <w:ind w:left="0"/>
        <w:jc w:val="both"/>
      </w:pPr>
      <w:r>
        <w:rPr>
          <w:rFonts w:ascii="Times New Roman"/>
          <w:b w:val="false"/>
          <w:i w:val="false"/>
          <w:color w:val="000000"/>
          <w:sz w:val="28"/>
        </w:rPr>
        <w:t>
      Қазақстанға жеңіл өнеркәсіп тауарларын негізгі жеткізушілер саланы дамытуда назар аударуға лайық Қытай, Түркия, Ресей, Қырғызстан болып табылады.</w:t>
      </w:r>
    </w:p>
    <w:bookmarkStart w:name="z37" w:id="32"/>
    <w:p>
      <w:pPr>
        <w:spacing w:after="0"/>
        <w:ind w:left="0"/>
        <w:jc w:val="both"/>
      </w:pPr>
      <w:r>
        <w:rPr>
          <w:rFonts w:ascii="Times New Roman"/>
          <w:b w:val="false"/>
          <w:i w:val="false"/>
          <w:color w:val="000000"/>
          <w:sz w:val="28"/>
        </w:rPr>
        <w:t xml:space="preserve">
      </w:t>
      </w:r>
      <w:r>
        <w:rPr>
          <w:rFonts w:ascii="Times New Roman"/>
          <w:b/>
          <w:i w:val="false"/>
          <w:color w:val="000000"/>
          <w:sz w:val="28"/>
        </w:rPr>
        <w:t>Қытай</w:t>
      </w:r>
    </w:p>
    <w:bookmarkEnd w:id="32"/>
    <w:p>
      <w:pPr>
        <w:spacing w:after="0"/>
        <w:ind w:left="0"/>
        <w:jc w:val="both"/>
      </w:pPr>
      <w:r>
        <w:rPr>
          <w:rFonts w:ascii="Times New Roman"/>
          <w:b w:val="false"/>
          <w:i w:val="false"/>
          <w:color w:val="000000"/>
          <w:sz w:val="28"/>
        </w:rPr>
        <w:t>
      Қытай айқындалған мынадай даму қағидаттарын айғақтайды: әлемдегі бар жақсыны үйрен, оқы және өзіңдікін құр.</w:t>
      </w:r>
    </w:p>
    <w:p>
      <w:pPr>
        <w:spacing w:after="0"/>
        <w:ind w:left="0"/>
        <w:jc w:val="both"/>
      </w:pPr>
      <w:r>
        <w:rPr>
          <w:rFonts w:ascii="Times New Roman"/>
          <w:b w:val="false"/>
          <w:i w:val="false"/>
          <w:color w:val="000000"/>
          <w:sz w:val="28"/>
        </w:rPr>
        <w:t>
      Қытайда импорт баждардың екі шәкілін көздейтін, едәуір күрделі мынадай импорт тарифтері қолданылады - барынша қолайлы режимді өзара ұсынуды көздейтін сауда келісімдері бар елдерден әкелінетін тауарларға - ең төменгі және мұндай келісімдері жоқ әкелінетін тауарларға - жалпы қолданылатын импорт тарифі.</w:t>
      </w:r>
    </w:p>
    <w:p>
      <w:pPr>
        <w:spacing w:after="0"/>
        <w:ind w:left="0"/>
        <w:jc w:val="both"/>
      </w:pPr>
      <w:r>
        <w:rPr>
          <w:rFonts w:ascii="Times New Roman"/>
          <w:b w:val="false"/>
          <w:i w:val="false"/>
          <w:color w:val="000000"/>
          <w:sz w:val="28"/>
        </w:rPr>
        <w:t>
      Мемлекет шағын және орта бизнесті (бұдан әрі - ШОБ) қолдаудың айқындалған шараларын қолданады, олардың арасында:</w:t>
      </w:r>
    </w:p>
    <w:p>
      <w:pPr>
        <w:spacing w:after="0"/>
        <w:ind w:left="0"/>
        <w:jc w:val="both"/>
      </w:pPr>
      <w:r>
        <w:rPr>
          <w:rFonts w:ascii="Times New Roman"/>
          <w:b w:val="false"/>
          <w:i w:val="false"/>
          <w:color w:val="000000"/>
          <w:sz w:val="28"/>
        </w:rPr>
        <w:t>
      жеңілдетілген кредиттер, несиелер, нысаналы гранттар беруді қоса алғанда, тікелей қаржылық көмек;</w:t>
      </w:r>
    </w:p>
    <w:p>
      <w:pPr>
        <w:spacing w:after="0"/>
        <w:ind w:left="0"/>
        <w:jc w:val="both"/>
      </w:pPr>
      <w:r>
        <w:rPr>
          <w:rFonts w:ascii="Times New Roman"/>
          <w:b w:val="false"/>
          <w:i w:val="false"/>
          <w:color w:val="000000"/>
          <w:sz w:val="28"/>
        </w:rPr>
        <w:t>
      жеңілдетілген салық салу: жұмыс істеудің бірінші жылында кәсіпорын салық төлеуден толықтай босатылады, екінші және үшінші жылы - кәсіпкерлік қызмет салығынан және қызметкерлерді табыс салығынан босатады;</w:t>
      </w:r>
    </w:p>
    <w:p>
      <w:pPr>
        <w:spacing w:after="0"/>
        <w:ind w:left="0"/>
        <w:jc w:val="both"/>
      </w:pPr>
      <w:r>
        <w:rPr>
          <w:rFonts w:ascii="Times New Roman"/>
          <w:b w:val="false"/>
          <w:i w:val="false"/>
          <w:color w:val="000000"/>
          <w:sz w:val="28"/>
        </w:rPr>
        <w:t>
      инновацияларды мемлекеттік көтермелеу (жаңа технологияларды енгізу, тәжірибелік және сериялық жаңа өнімді енгізу), оның ішінде кәсіпорындарға салықтарды қосымша жою жолымен ұсыну;</w:t>
      </w:r>
    </w:p>
    <w:p>
      <w:pPr>
        <w:spacing w:after="0"/>
        <w:ind w:left="0"/>
        <w:jc w:val="both"/>
      </w:pPr>
      <w:r>
        <w:rPr>
          <w:rFonts w:ascii="Times New Roman"/>
          <w:b w:val="false"/>
          <w:i w:val="false"/>
          <w:color w:val="000000"/>
          <w:sz w:val="28"/>
        </w:rPr>
        <w:t>
      сыртқы экономикалық қызметті дамытудың экспортқа бағдарлануы және көтермелеу, оларға сақтандыруға көмектесу, халықаралық көрмелерді ұйымдастыру және қатысу, нарық туралы ақпаратты ұсыну, шетелдік әріптестерді іздеуге жәрдемдесу;</w:t>
      </w:r>
    </w:p>
    <w:p>
      <w:pPr>
        <w:spacing w:after="0"/>
        <w:ind w:left="0"/>
        <w:jc w:val="both"/>
      </w:pPr>
      <w:r>
        <w:rPr>
          <w:rFonts w:ascii="Times New Roman"/>
          <w:b w:val="false"/>
          <w:i w:val="false"/>
          <w:color w:val="000000"/>
          <w:sz w:val="28"/>
        </w:rPr>
        <w:t>
      кешенді ақпараттарды ұсыну, жаңа технологиялар мен материалдарды құру саласындағы ғылыми жетістіктерді насихаттау, оларды пайдалану әдістемесі және нақты адресаттарды алуды коса алғанда ШОБ-ты ақпараттық қамтамасыз ету жатады.</w:t>
      </w:r>
    </w:p>
    <w:p>
      <w:pPr>
        <w:spacing w:after="0"/>
        <w:ind w:left="0"/>
        <w:jc w:val="both"/>
      </w:pPr>
      <w:r>
        <w:rPr>
          <w:rFonts w:ascii="Times New Roman"/>
          <w:b w:val="false"/>
          <w:i w:val="false"/>
          <w:color w:val="000000"/>
          <w:sz w:val="28"/>
        </w:rPr>
        <w:t>
      Қытайда саланы дамыту сәтті жүргізілуде, біріншіден, экспортты субсидиялауды талап етеді, екіншіден Қытай Халық Республикасы сала бойынша орташа жалақы 120-140 АҚШ долларын құрайды, бұл біздің елдегіден айтарлықтай төмен, үшіншіден, қытайлықтар жабдықтарды сатып алуға кредиттер бойынша нөлдік ставканы талап етеді, төртіншіден, импортты шектеу бөлігінде әкімшілік және кедендік қолдау кеңінен пайдаланады.</w:t>
      </w:r>
    </w:p>
    <w:bookmarkStart w:name="z38" w:id="33"/>
    <w:p>
      <w:pPr>
        <w:spacing w:after="0"/>
        <w:ind w:left="0"/>
        <w:jc w:val="both"/>
      </w:pPr>
      <w:r>
        <w:rPr>
          <w:rFonts w:ascii="Times New Roman"/>
          <w:b w:val="false"/>
          <w:i w:val="false"/>
          <w:color w:val="000000"/>
          <w:sz w:val="28"/>
        </w:rPr>
        <w:t xml:space="preserve">
      </w:t>
      </w:r>
      <w:r>
        <w:rPr>
          <w:rFonts w:ascii="Times New Roman"/>
          <w:b/>
          <w:i w:val="false"/>
          <w:color w:val="000000"/>
          <w:sz w:val="28"/>
        </w:rPr>
        <w:t>Түркия</w:t>
      </w:r>
    </w:p>
    <w:bookmarkEnd w:id="33"/>
    <w:p>
      <w:pPr>
        <w:spacing w:after="0"/>
        <w:ind w:left="0"/>
        <w:jc w:val="both"/>
      </w:pPr>
      <w:r>
        <w:rPr>
          <w:rFonts w:ascii="Times New Roman"/>
          <w:b w:val="false"/>
          <w:i w:val="false"/>
          <w:color w:val="000000"/>
          <w:sz w:val="28"/>
        </w:rPr>
        <w:t>
      Түркияда еркін нарық шарттарында жұмыс істейтін және әлемдік тауар нарықтарымен ықпалдасатын экспортқа бағытталған арнайы экономикалық құрылымды құру негізгі мақсаты болып табылатын стратегия әзірленген болатын. Жаңа стратегия экспортты қарқындату мақсатында, сондай-ақ сыртқы сауданы ырықтандыруға қатысты ынталандыру шараларын қамтиды.</w:t>
      </w:r>
    </w:p>
    <w:p>
      <w:pPr>
        <w:spacing w:after="0"/>
        <w:ind w:left="0"/>
        <w:jc w:val="both"/>
      </w:pPr>
      <w:r>
        <w:rPr>
          <w:rFonts w:ascii="Times New Roman"/>
          <w:b w:val="false"/>
          <w:i w:val="false"/>
          <w:color w:val="000000"/>
          <w:sz w:val="28"/>
        </w:rPr>
        <w:t>
      1995 жылдың екінші жартысынан бастап Түркия экспорттаушыларға мемлекеттік көмекті белгіледі, бірақ 1996 жылы Еуропалық одақ (бұдан әрі - ЕО) мүшесі болғанда едәуір өзгерістер болды, сондықтан бұл үкіметті ЕО нормалары мен қағидаттарына сәйкес осы саладағы өз саясатын жүргізуге мәжбүр етті. Экспорттың жаңа режимі, атап айтқанда Түркияда экспорттық тауарларды дайындау үшін әлемдік баға бойынша шикізат пен материалдар алуды көздейді.</w:t>
      </w:r>
    </w:p>
    <w:p>
      <w:pPr>
        <w:spacing w:after="0"/>
        <w:ind w:left="0"/>
        <w:jc w:val="both"/>
      </w:pPr>
      <w:r>
        <w:rPr>
          <w:rFonts w:ascii="Times New Roman"/>
          <w:b w:val="false"/>
          <w:i w:val="false"/>
          <w:color w:val="000000"/>
          <w:sz w:val="28"/>
        </w:rPr>
        <w:t>
      Түркияда, сондай-ақ қосылған құн салығын (бұдан әрі - ҚҚС) қайтару сияқты экспорттаушыларды қолдау нысаны пайдаланылады. Бұл ретте, ҚҚС өз тауарын экспорттайтын тікелей өндірушілерге және елде сатып алынған тауарды экспорттаушы делдал құрылымдарға қайтарылады. Әдеттегідей, ҚҚС-ны қайтару бір ай аралығында жүзеге асырылады, бірақ бұл үшін экспорттаушы Ұлттық банк уәкілеттік ететін коммерциялық банктердің біріне тек экспорттық декларацияны емес, мәлімделген соманы қайтарудың дұрыстығы туралы тәуелсіз алқа аудиторының шешімін ұсынуы тиіс. Экспорттаушыларға ҚҚС-ны тікелей қайтарудан басқа, Түркияда сонымен қатар ҚҚС-ны өзара есепке алу, яғни, кәсіпорындардың берешектерді есепке ала отырып, осы бап бойынша салық органдарының тиісті қайта есептеулері бар.</w:t>
      </w:r>
    </w:p>
    <w:p>
      <w:pPr>
        <w:spacing w:after="0"/>
        <w:ind w:left="0"/>
        <w:jc w:val="both"/>
      </w:pPr>
      <w:r>
        <w:rPr>
          <w:rFonts w:ascii="Times New Roman"/>
          <w:b w:val="false"/>
          <w:i w:val="false"/>
          <w:color w:val="000000"/>
          <w:sz w:val="28"/>
        </w:rPr>
        <w:t>
      Бұдан өзге, түрік компанияларына шет елдердегі елшіліктер арқылы, атап айтқанда, экономикалық мәселелер жөніндегі кеңесші арқылы, сондай-ақ Түркияда арнайы құрылған Экспортты дамыту орталығы (IGEME) мемлекеттік органы едәуір ақпараттық қолдау көрсетеді. Түркияның сауда және өнеркәсіптік палатасы одағына бірлескен өнеркәсіптік және сауда палатасы, сондай-ақ мемлекет құрған 13 экспорттаушының салалық одағы айтарлықтай қолдау көрсетеді. Түркия заңнамасына сәйкес, осындай бір немесе бірнеше Одақтың сауда палатасына мүше болмауы (компания жеткізуге ниетті экспорттық тауар тізбесінен басқа) фирма экспорттық жеткізулерді жүзеге асыра алмайды.</w:t>
      </w:r>
    </w:p>
    <w:p>
      <w:pPr>
        <w:spacing w:after="0"/>
        <w:ind w:left="0"/>
        <w:jc w:val="both"/>
      </w:pPr>
      <w:r>
        <w:rPr>
          <w:rFonts w:ascii="Times New Roman"/>
          <w:b w:val="false"/>
          <w:i w:val="false"/>
          <w:color w:val="000000"/>
          <w:sz w:val="28"/>
        </w:rPr>
        <w:t>
      Түркия жаппай өнімдер нарығын ығыстырады және тек премиум-сегменттегі белгілі бір ықпалды сақтайды. Мұның себебі қарапайым - салада жалақы өсе бастады. Ұқсас жағдай тұрмыс деңгейінің өсуі шегі бойынша Қытайда да қайталануы мүмкін.</w:t>
      </w:r>
    </w:p>
    <w:p>
      <w:pPr>
        <w:spacing w:after="0"/>
        <w:ind w:left="0"/>
        <w:jc w:val="both"/>
      </w:pPr>
      <w:r>
        <w:rPr>
          <w:rFonts w:ascii="Times New Roman"/>
          <w:b w:val="false"/>
          <w:i w:val="false"/>
          <w:color w:val="000000"/>
          <w:sz w:val="28"/>
        </w:rPr>
        <w:t>
      Қазіргі уақытта түрік тоқыма өнеркәсібі қазіргі заманғы құралдармен жабдықтау бойынша әлемдегі көшбасшылардың бірі. Бұдан өзге, саланы сапалы шикізатпен қамтамасыз ету соңғы кезде түрік тоқыма өнімі өндірісі дәстүрлі әлемдік көшбасшылар - Италия мен Германияның өнімдерімен бәсекеге қабілетті.</w:t>
      </w:r>
    </w:p>
    <w:p>
      <w:pPr>
        <w:spacing w:after="0"/>
        <w:ind w:left="0"/>
        <w:jc w:val="both"/>
      </w:pPr>
      <w:r>
        <w:rPr>
          <w:rFonts w:ascii="Times New Roman"/>
          <w:b w:val="false"/>
          <w:i w:val="false"/>
          <w:color w:val="000000"/>
          <w:sz w:val="28"/>
        </w:rPr>
        <w:t>
      Соңғы жылдары көптеген ірі түрік фирмалары холдингтерге бірігуде, бұл экономикалық және стратегиялық жағынан тиімді. Әдетте, холдингтерде талшықтар мен жіп дайындаудан (қайта өңдеуден) бастап дайын тігін бұйымдарын өндіруге дейін тұйықталған өндіріс циклі жүзеге асырылады, бұл бәсеке деңгейі бойынша бағаны ұстап қалуға мүмкіндік береді.</w:t>
      </w:r>
    </w:p>
    <w:p>
      <w:pPr>
        <w:spacing w:after="0"/>
        <w:ind w:left="0"/>
        <w:jc w:val="both"/>
      </w:pPr>
      <w:r>
        <w:rPr>
          <w:rFonts w:ascii="Times New Roman"/>
          <w:b w:val="false"/>
          <w:i w:val="false"/>
          <w:color w:val="000000"/>
          <w:sz w:val="28"/>
        </w:rPr>
        <w:t>
      Түрік тігін компаниялары танымал шетелдік фирмалармен, сондай-ақ толлингтік сызбалар бойынша, оның ішінде алыс-беріс шикізатымен жұмыс істейтінін атап өткен жөн.</w:t>
      </w:r>
    </w:p>
    <w:bookmarkStart w:name="z39" w:id="34"/>
    <w:p>
      <w:pPr>
        <w:spacing w:after="0"/>
        <w:ind w:left="0"/>
        <w:jc w:val="both"/>
      </w:pPr>
      <w:r>
        <w:rPr>
          <w:rFonts w:ascii="Times New Roman"/>
          <w:b w:val="false"/>
          <w:i w:val="false"/>
          <w:color w:val="000000"/>
          <w:sz w:val="28"/>
        </w:rPr>
        <w:t xml:space="preserve">
      </w:t>
      </w:r>
      <w:r>
        <w:rPr>
          <w:rFonts w:ascii="Times New Roman"/>
          <w:b/>
          <w:i w:val="false"/>
          <w:color w:val="000000"/>
          <w:sz w:val="28"/>
        </w:rPr>
        <w:t>Ресей</w:t>
      </w:r>
    </w:p>
    <w:bookmarkEnd w:id="34"/>
    <w:p>
      <w:pPr>
        <w:spacing w:after="0"/>
        <w:ind w:left="0"/>
        <w:jc w:val="both"/>
      </w:pPr>
      <w:r>
        <w:rPr>
          <w:rFonts w:ascii="Times New Roman"/>
          <w:b w:val="false"/>
          <w:i w:val="false"/>
          <w:color w:val="000000"/>
          <w:sz w:val="28"/>
        </w:rPr>
        <w:t>
      Ресейде әкелінетін шикізатқа ҚҚС мен баждар жоқ, сондай-ақ жеңіл және тоқыма өнеркәсібін ұйымдастыру үшін кемінде 100 млн. рубльді құрайтын субсидиялар кәсіпорындардың жабдықтарын жаңартуға және жаңа технологияларға дотациялары бар. Ресей Федерациясының (бұдан әрі - РФ) Үкіметі 2008 - 2010 жылдарға арналған субсидияларды беру ережесін бекітті, РФ Орталық Банкі (бұдан әрі - РФ ОБ) кредит алу күніне қолданылатын тоқсан сайын қайта қаржыландырудың ставкасы 1/2 мөлшерінде.</w:t>
      </w:r>
    </w:p>
    <w:p>
      <w:pPr>
        <w:spacing w:after="0"/>
        <w:ind w:left="0"/>
        <w:jc w:val="both"/>
      </w:pPr>
      <w:r>
        <w:rPr>
          <w:rFonts w:ascii="Times New Roman"/>
          <w:b w:val="false"/>
          <w:i w:val="false"/>
          <w:color w:val="000000"/>
          <w:sz w:val="28"/>
        </w:rPr>
        <w:t>
      Соңғы үш жыл аралығында акциздік баждарды енгізу жолымен нарықты қорғау белсенді жүргізілуде.</w:t>
      </w:r>
    </w:p>
    <w:p>
      <w:pPr>
        <w:spacing w:after="0"/>
        <w:ind w:left="0"/>
        <w:jc w:val="both"/>
      </w:pPr>
      <w:r>
        <w:rPr>
          <w:rFonts w:ascii="Times New Roman"/>
          <w:b w:val="false"/>
          <w:i w:val="false"/>
          <w:color w:val="000000"/>
          <w:sz w:val="28"/>
        </w:rPr>
        <w:t>
      Федеральдық бюджетте тоқыма өндірісі кәсіпорындары үшін РФ ОБ қайта қаржыландырудың 1/3 ставкасы бойынша шикізат пен қосалқы материалдарды сатып алуға қаражат көзделген.</w:t>
      </w:r>
    </w:p>
    <w:p>
      <w:pPr>
        <w:spacing w:after="0"/>
        <w:ind w:left="0"/>
        <w:jc w:val="both"/>
      </w:pPr>
      <w:r>
        <w:rPr>
          <w:rFonts w:ascii="Times New Roman"/>
          <w:b w:val="false"/>
          <w:i w:val="false"/>
          <w:color w:val="000000"/>
          <w:sz w:val="28"/>
        </w:rPr>
        <w:t>
      Қорғаудың айқындалған шаралары ішкі нарықты қорғау бойынша қолданылады, оған карго-тасымалдау жағдайында РФ аумағына әкелу кезінде импорттық баждарының ставкаларын көтеру жолымен кеден шекарасы арқылы тауарларды тасудың қатаң ережесін белгілеген РФ Үкіметінің 2004 жылғы 28 желтоқсандағы № 863 қабылданған қаулысын жатқызуға болады.</w:t>
      </w:r>
    </w:p>
    <w:p>
      <w:pPr>
        <w:spacing w:after="0"/>
        <w:ind w:left="0"/>
        <w:jc w:val="both"/>
      </w:pPr>
      <w:r>
        <w:rPr>
          <w:rFonts w:ascii="Times New Roman"/>
          <w:b w:val="false"/>
          <w:i w:val="false"/>
          <w:color w:val="000000"/>
          <w:sz w:val="28"/>
        </w:rPr>
        <w:t>
      Сондай-ақ РФ жеңіл өнеркәсіпті дамытудың негізгі бағыттарының бірі айтарлықтай икемді тарифтік саясатты жүргізетін былғары-аяқ киім саласы болып табылады.</w:t>
      </w:r>
    </w:p>
    <w:p>
      <w:pPr>
        <w:spacing w:after="0"/>
        <w:ind w:left="0"/>
        <w:jc w:val="both"/>
      </w:pPr>
      <w:r>
        <w:rPr>
          <w:rFonts w:ascii="Times New Roman"/>
          <w:b w:val="false"/>
          <w:i w:val="false"/>
          <w:color w:val="000000"/>
          <w:sz w:val="28"/>
        </w:rPr>
        <w:t>
      РФ Үкіметі былғары-аяқ киім саласын өнім экспорты кезінде ҚҚС-ны қайтарудың оңтайлы тәртібімен адал экспорттаушылар мәртебесі бар кәсіпорын саласындағы тізбеге қосты, бұдан өзге, РФ Үкіметінің № 999 өкімімен былғары (Сыртқы экономикалық қызметтің тауар номенклатурасы коды-4107) шетелдік кредитпен мемлекеттік кепілдікті алуға мүмкіндік беретін тізбегіне енгізілді.</w:t>
      </w:r>
    </w:p>
    <w:p>
      <w:pPr>
        <w:spacing w:after="0"/>
        <w:ind w:left="0"/>
        <w:jc w:val="both"/>
      </w:pPr>
      <w:r>
        <w:rPr>
          <w:rFonts w:ascii="Times New Roman"/>
          <w:b w:val="false"/>
          <w:i w:val="false"/>
          <w:color w:val="000000"/>
          <w:sz w:val="28"/>
        </w:rPr>
        <w:t>
      2009 жылы РФ Өнеркәсіп және сауда министрлігінің 2009 жылғы 24 қыркүйектегі № 853 бұйрығымен бекітілген Ресейде жеңіл өнеркәсіпті 2020 жылға дейінгі кезеңіне дамытудың стратегиясы қабылданды, онда аталған бағдарламаны іске асыруға бағытталған мынадай айқындалған шаралар көзделеді:</w:t>
      </w:r>
    </w:p>
    <w:p>
      <w:pPr>
        <w:spacing w:after="0"/>
        <w:ind w:left="0"/>
        <w:jc w:val="both"/>
      </w:pPr>
      <w:r>
        <w:rPr>
          <w:rFonts w:ascii="Times New Roman"/>
          <w:b w:val="false"/>
          <w:i w:val="false"/>
          <w:color w:val="000000"/>
          <w:sz w:val="28"/>
        </w:rPr>
        <w:t>
      жеңіл өнеркәсіптің бәсекелестік артықшылықтарын көтеру (сұраныс және сатып алушыларға артықшылық беру, техникалық реттеу);</w:t>
      </w:r>
    </w:p>
    <w:p>
      <w:pPr>
        <w:spacing w:after="0"/>
        <w:ind w:left="0"/>
        <w:jc w:val="both"/>
      </w:pPr>
      <w:r>
        <w:rPr>
          <w:rFonts w:ascii="Times New Roman"/>
          <w:b w:val="false"/>
          <w:i w:val="false"/>
          <w:color w:val="000000"/>
          <w:sz w:val="28"/>
        </w:rPr>
        <w:t>
      өндірісті техникалық қайта жарақтандыру және жаңғырту, институционалдық қайта жаңарту;</w:t>
      </w:r>
    </w:p>
    <w:p>
      <w:pPr>
        <w:spacing w:after="0"/>
        <w:ind w:left="0"/>
        <w:jc w:val="both"/>
      </w:pPr>
      <w:r>
        <w:rPr>
          <w:rFonts w:ascii="Times New Roman"/>
          <w:b w:val="false"/>
          <w:i w:val="false"/>
          <w:color w:val="000000"/>
          <w:sz w:val="28"/>
        </w:rPr>
        <w:t>
      жеңіл өнеркәсіптің инновациялық қызметін дамыту;</w:t>
      </w:r>
    </w:p>
    <w:p>
      <w:pPr>
        <w:spacing w:after="0"/>
        <w:ind w:left="0"/>
        <w:jc w:val="both"/>
      </w:pPr>
      <w:r>
        <w:rPr>
          <w:rFonts w:ascii="Times New Roman"/>
          <w:b w:val="false"/>
          <w:i w:val="false"/>
          <w:color w:val="000000"/>
          <w:sz w:val="28"/>
        </w:rPr>
        <w:t>
      ішкі нарықты және Ресей өндірушілерін тауарлардың заңсыз көлеңкелі айналымынан қорғау, тұтынатын тауарлардың өркениетті нарығын қалыптастыру, ресейлік және импорттық өнімдердің бәсекелестігі үшін адал жағдай жасау;</w:t>
      </w:r>
    </w:p>
    <w:p>
      <w:pPr>
        <w:spacing w:after="0"/>
        <w:ind w:left="0"/>
        <w:jc w:val="both"/>
      </w:pPr>
      <w:r>
        <w:rPr>
          <w:rFonts w:ascii="Times New Roman"/>
          <w:b w:val="false"/>
          <w:i w:val="false"/>
          <w:color w:val="000000"/>
          <w:sz w:val="28"/>
        </w:rPr>
        <w:t>
      жеңіл өнеркәсіпті шикізаттық ресурстармен қамтамасыз ету жүйесін жетілдіру;</w:t>
      </w:r>
    </w:p>
    <w:p>
      <w:pPr>
        <w:spacing w:after="0"/>
        <w:ind w:left="0"/>
        <w:jc w:val="both"/>
      </w:pPr>
      <w:r>
        <w:rPr>
          <w:rFonts w:ascii="Times New Roman"/>
          <w:b w:val="false"/>
          <w:i w:val="false"/>
          <w:color w:val="000000"/>
          <w:sz w:val="28"/>
        </w:rPr>
        <w:t>
      еңбек ресурстарын дамыту, бар кадрларды сақтап калу, жас мамандар мен жұмысшыларды тарту.</w:t>
      </w:r>
    </w:p>
    <w:p>
      <w:pPr>
        <w:spacing w:after="0"/>
        <w:ind w:left="0"/>
        <w:jc w:val="both"/>
      </w:pPr>
      <w:r>
        <w:rPr>
          <w:rFonts w:ascii="Times New Roman"/>
          <w:b w:val="false"/>
          <w:i w:val="false"/>
          <w:color w:val="000000"/>
          <w:sz w:val="28"/>
        </w:rPr>
        <w:t>
      Бұдан өзге, қабылданған Стратегия шеңберінде 2010 - 2013 жылдары пилоттық жобаларды іске асыратын ұйымдарға федералдық бюджеттен субсидиялар беру ережесі әзірленді, ол мынадай шараларды көздейді:</w:t>
      </w:r>
    </w:p>
    <w:p>
      <w:pPr>
        <w:spacing w:after="0"/>
        <w:ind w:left="0"/>
        <w:jc w:val="both"/>
      </w:pPr>
      <w:r>
        <w:rPr>
          <w:rFonts w:ascii="Times New Roman"/>
          <w:b w:val="false"/>
          <w:i w:val="false"/>
          <w:color w:val="000000"/>
          <w:sz w:val="28"/>
        </w:rPr>
        <w:t>
      жеке меншік-мемлекеттік әріптестікті дамыту негізінде жабдықтарды сатып алуға және жобаларды іске асыруға субсидиялар беру;</w:t>
      </w:r>
    </w:p>
    <w:p>
      <w:pPr>
        <w:spacing w:after="0"/>
        <w:ind w:left="0"/>
        <w:jc w:val="both"/>
      </w:pPr>
      <w:r>
        <w:rPr>
          <w:rFonts w:ascii="Times New Roman"/>
          <w:b w:val="false"/>
          <w:i w:val="false"/>
          <w:color w:val="000000"/>
          <w:sz w:val="28"/>
        </w:rPr>
        <w:t>
      тауарларды нарыққа жылжыту бойынша жұмыстарды ұйымдастыруға жұмсалған шығындардың 90 пайыздан астамын өтеу (отандық және шетелдік көрмелерге, жәрмеңкелерге қатысу, қосылған құн салығын есепке алмай жабдықталған көрмелік алаңдарды жалға алуға арналған шығыстар).</w:t>
      </w:r>
    </w:p>
    <w:bookmarkStart w:name="z40" w:id="35"/>
    <w:p>
      <w:pPr>
        <w:spacing w:after="0"/>
        <w:ind w:left="0"/>
        <w:jc w:val="both"/>
      </w:pPr>
      <w:r>
        <w:rPr>
          <w:rFonts w:ascii="Times New Roman"/>
          <w:b w:val="false"/>
          <w:i w:val="false"/>
          <w:color w:val="000000"/>
          <w:sz w:val="28"/>
        </w:rPr>
        <w:t xml:space="preserve">
      </w:t>
      </w:r>
      <w:r>
        <w:rPr>
          <w:rFonts w:ascii="Times New Roman"/>
          <w:b/>
          <w:i w:val="false"/>
          <w:color w:val="000000"/>
          <w:sz w:val="28"/>
        </w:rPr>
        <w:t>Қырғызстан</w:t>
      </w:r>
    </w:p>
    <w:bookmarkEnd w:id="35"/>
    <w:p>
      <w:pPr>
        <w:spacing w:after="0"/>
        <w:ind w:left="0"/>
        <w:jc w:val="both"/>
      </w:pPr>
      <w:r>
        <w:rPr>
          <w:rFonts w:ascii="Times New Roman"/>
          <w:b w:val="false"/>
          <w:i w:val="false"/>
          <w:color w:val="000000"/>
          <w:sz w:val="28"/>
        </w:rPr>
        <w:t>
      Қырғызстанда жеңіл өнеркәсіп өнеркәсіптік-өндірістік персоналдың саны бойынша екінші орында, ал жалпы өнім бойынша - бірінші орында тұр.</w:t>
      </w:r>
    </w:p>
    <w:p>
      <w:pPr>
        <w:spacing w:after="0"/>
        <w:ind w:left="0"/>
        <w:jc w:val="both"/>
      </w:pPr>
      <w:r>
        <w:rPr>
          <w:rFonts w:ascii="Times New Roman"/>
          <w:b w:val="false"/>
          <w:i w:val="false"/>
          <w:color w:val="000000"/>
          <w:sz w:val="28"/>
        </w:rPr>
        <w:t>
      Саланың дамытуына 2000 жылы қабылданған Қырғызстаннан Ресейге ұсақ тәсілмен емес, үлкен шоғырландырылған жеткізілімдермен тауар жеткізу бойынша екі жақты келісімдер түрткі болды.</w:t>
      </w:r>
    </w:p>
    <w:p>
      <w:pPr>
        <w:spacing w:after="0"/>
        <w:ind w:left="0"/>
        <w:jc w:val="both"/>
      </w:pPr>
      <w:r>
        <w:rPr>
          <w:rFonts w:ascii="Times New Roman"/>
          <w:b w:val="false"/>
          <w:i w:val="false"/>
          <w:color w:val="000000"/>
          <w:sz w:val="28"/>
        </w:rPr>
        <w:t>
      Бұған коса, "Жеке экономикаға жәрдемдесу" жобасы шеңберінде Германияның Техникалық жәрдемдесу қоғамымен бірлескен жоба ойдағыдай іске асырылуда, оның қолдауымен Бішкек қаласында осы сала үшін қажетті мамандарды дайындау бойынша оқу орталығы ашылды, сондай-ақ біліктілікті арттыру курстары ұйымдастырылған болатын.</w:t>
      </w:r>
    </w:p>
    <w:p>
      <w:pPr>
        <w:spacing w:after="0"/>
        <w:ind w:left="0"/>
        <w:jc w:val="both"/>
      </w:pPr>
      <w:r>
        <w:rPr>
          <w:rFonts w:ascii="Times New Roman"/>
          <w:b w:val="false"/>
          <w:i w:val="false"/>
          <w:color w:val="000000"/>
          <w:sz w:val="28"/>
        </w:rPr>
        <w:t>
      Саланы дамыту және Бағдарламада қойылған мақсаттар мен міндеттерге қол жеткізу мақсатында Қазақстан экономикасына қолдану үшін едәуір перспективалы қолдау шаралары мыналар болып табылады:</w:t>
      </w:r>
    </w:p>
    <w:p>
      <w:pPr>
        <w:spacing w:after="0"/>
        <w:ind w:left="0"/>
        <w:jc w:val="both"/>
      </w:pPr>
      <w:r>
        <w:rPr>
          <w:rFonts w:ascii="Times New Roman"/>
          <w:b w:val="false"/>
          <w:i w:val="false"/>
          <w:color w:val="000000"/>
          <w:sz w:val="28"/>
        </w:rPr>
        <w:t>
      жеңілдетілген кредиттер, несиелер, нысаналы гранттар беруді қоса алғанда, тікелей қаржылық көмек;</w:t>
      </w:r>
    </w:p>
    <w:p>
      <w:pPr>
        <w:spacing w:after="0"/>
        <w:ind w:left="0"/>
        <w:jc w:val="both"/>
      </w:pPr>
      <w:r>
        <w:rPr>
          <w:rFonts w:ascii="Times New Roman"/>
          <w:b w:val="false"/>
          <w:i w:val="false"/>
          <w:color w:val="000000"/>
          <w:sz w:val="28"/>
        </w:rPr>
        <w:t>
      инновацияларды мемлекеттік көтермелеу (жаңа технологияларды енгізу, тәжірибелік және сериялық жаңа өнім шығару);</w:t>
      </w:r>
    </w:p>
    <w:p>
      <w:pPr>
        <w:spacing w:after="0"/>
        <w:ind w:left="0"/>
        <w:jc w:val="both"/>
      </w:pPr>
      <w:r>
        <w:rPr>
          <w:rFonts w:ascii="Times New Roman"/>
          <w:b w:val="false"/>
          <w:i w:val="false"/>
          <w:color w:val="000000"/>
          <w:sz w:val="28"/>
        </w:rPr>
        <w:t>
      сыртқы экономикалық қызметті дамытудың экспортқа бағдарлануы және көтермелеу, оларға сақтандыруға көмектесу, халықаралық көрмелерді ұйымдастыру және қатысу, нарық туралы ақпаратты ұсыну жатады;</w:t>
      </w:r>
    </w:p>
    <w:p>
      <w:pPr>
        <w:spacing w:after="0"/>
        <w:ind w:left="0"/>
        <w:jc w:val="both"/>
      </w:pPr>
      <w:r>
        <w:rPr>
          <w:rFonts w:ascii="Times New Roman"/>
          <w:b w:val="false"/>
          <w:i w:val="false"/>
          <w:color w:val="000000"/>
          <w:sz w:val="28"/>
        </w:rPr>
        <w:t>
      кешенді ақпараттарды ұсыну, жаңа технологиялар мен ақпараттарды құру саласындағы ғылыми жетістіктерді насихаттау, оларды пайдалану әдістемесі және нақты адресаттарды алуды қоса алғанда, ШОБ-ты ақпараттық қамтамасыз ету;</w:t>
      </w:r>
    </w:p>
    <w:p>
      <w:pPr>
        <w:spacing w:after="0"/>
        <w:ind w:left="0"/>
        <w:jc w:val="both"/>
      </w:pPr>
      <w:r>
        <w:rPr>
          <w:rFonts w:ascii="Times New Roman"/>
          <w:b w:val="false"/>
          <w:i w:val="false"/>
          <w:color w:val="000000"/>
          <w:sz w:val="28"/>
        </w:rPr>
        <w:t>
      жабдық сатып алуға арналған кредиттер бойынша нөлдік ставка;</w:t>
      </w:r>
    </w:p>
    <w:p>
      <w:pPr>
        <w:spacing w:after="0"/>
        <w:ind w:left="0"/>
        <w:jc w:val="both"/>
      </w:pPr>
      <w:r>
        <w:rPr>
          <w:rFonts w:ascii="Times New Roman"/>
          <w:b w:val="false"/>
          <w:i w:val="false"/>
          <w:color w:val="000000"/>
          <w:sz w:val="28"/>
        </w:rPr>
        <w:t>
      толлингтік сызбалар бойынша танымал шетелдік фирмалармен жұмысты ұйымдастыру;</w:t>
      </w:r>
    </w:p>
    <w:p>
      <w:pPr>
        <w:spacing w:after="0"/>
        <w:ind w:left="0"/>
        <w:jc w:val="both"/>
      </w:pPr>
      <w:r>
        <w:rPr>
          <w:rFonts w:ascii="Times New Roman"/>
          <w:b w:val="false"/>
          <w:i w:val="false"/>
          <w:color w:val="000000"/>
          <w:sz w:val="28"/>
        </w:rPr>
        <w:t>
      жеңіл өнеркәсіп кәсіпорындары үшін шикізат пен қосалқы материалдарды сатып алуды субсидиялау;</w:t>
      </w:r>
    </w:p>
    <w:p>
      <w:pPr>
        <w:spacing w:after="0"/>
        <w:ind w:left="0"/>
        <w:jc w:val="both"/>
      </w:pPr>
      <w:r>
        <w:rPr>
          <w:rFonts w:ascii="Times New Roman"/>
          <w:b w:val="false"/>
          <w:i w:val="false"/>
          <w:color w:val="000000"/>
          <w:sz w:val="28"/>
        </w:rPr>
        <w:t>
      Қазақстан Республикасының Салық кодексіне сәйкес экспорттаушыларға өнім эксперты кезінде кәсіпорындарға ҚҚС-ны қайтару.</w:t>
      </w:r>
    </w:p>
    <w:p>
      <w:pPr>
        <w:spacing w:after="0"/>
        <w:ind w:left="0"/>
        <w:jc w:val="both"/>
      </w:pPr>
      <w:r>
        <w:rPr>
          <w:rFonts w:ascii="Times New Roman"/>
          <w:b w:val="false"/>
          <w:i w:val="false"/>
          <w:color w:val="000000"/>
          <w:sz w:val="28"/>
        </w:rPr>
        <w:t>
      Сонымен қатар, Бағдарламаның негізгі міндеттері қосылған құны жоғары сапалы өнімдермен ішкі нарықты толтыру және оның сыртқы нарыққа шығу перспективасы болып табылатындықтан, Қазақстанға өндірістің барлық кезеңдерінде қазіргі заманғы технологиялық кәсіпорындарды құру қажет. Мысалы, Түркияда 90 жылдары мемлекет тарапынан қаржылық субсидияларды бөле отырып, жеңіл өнеркәсіпті техникалық жаңғырту жүргізілгендігі көрсетілген, оның нәтижесінде тоқыма секторы еуропалық сапа стандарттарына жауап беретін өнімдерді шығара бастады.</w:t>
      </w:r>
    </w:p>
    <w:bookmarkStart w:name="z41" w:id="36"/>
    <w:p>
      <w:pPr>
        <w:spacing w:after="0"/>
        <w:ind w:left="0"/>
        <w:jc w:val="left"/>
      </w:pPr>
      <w:r>
        <w:rPr>
          <w:rFonts w:ascii="Times New Roman"/>
          <w:b/>
          <w:i w:val="false"/>
          <w:color w:val="000000"/>
        </w:rPr>
        <w:t xml:space="preserve"> 4. Бағдарламаның мақсаттары, міндеттері, нысаналы индикаторлары</w:t>
      </w:r>
      <w:r>
        <w:br/>
      </w:r>
      <w:r>
        <w:rPr>
          <w:rFonts w:ascii="Times New Roman"/>
          <w:b/>
          <w:i w:val="false"/>
          <w:color w:val="000000"/>
        </w:rPr>
        <w:t>және бағдарламаны іске асырудың көрсеткіштері</w:t>
      </w:r>
    </w:p>
    <w:bookmarkEnd w:id="36"/>
    <w:p>
      <w:pPr>
        <w:spacing w:after="0"/>
        <w:ind w:left="0"/>
        <w:jc w:val="both"/>
      </w:pPr>
      <w:r>
        <w:rPr>
          <w:rFonts w:ascii="Times New Roman"/>
          <w:b w:val="false"/>
          <w:i w:val="false"/>
          <w:color w:val="ff0000"/>
          <w:sz w:val="28"/>
        </w:rPr>
        <w:t xml:space="preserve">
      Ескерту. 4-бөлімге өзгеріс енгізілді - ҚР Үкіметінің 29.11.2013 </w:t>
      </w:r>
      <w:r>
        <w:rPr>
          <w:rFonts w:ascii="Times New Roman"/>
          <w:b w:val="false"/>
          <w:i w:val="false"/>
          <w:color w:val="ff0000"/>
          <w:sz w:val="28"/>
        </w:rPr>
        <w:t>№ 1285</w:t>
      </w:r>
      <w:r>
        <w:rPr>
          <w:rFonts w:ascii="Times New Roman"/>
          <w:b w:val="false"/>
          <w:i w:val="false"/>
          <w:color w:val="ff0000"/>
          <w:sz w:val="28"/>
        </w:rPr>
        <w:t xml:space="preserve"> қаулысымен.</w:t>
      </w:r>
    </w:p>
    <w:bookmarkStart w:name="z42" w:id="37"/>
    <w:p>
      <w:pPr>
        <w:spacing w:after="0"/>
        <w:ind w:left="0"/>
        <w:jc w:val="both"/>
      </w:pPr>
      <w:r>
        <w:rPr>
          <w:rFonts w:ascii="Times New Roman"/>
          <w:b w:val="false"/>
          <w:i w:val="false"/>
          <w:color w:val="000000"/>
          <w:sz w:val="28"/>
        </w:rPr>
        <w:t xml:space="preserve">
       </w:t>
      </w:r>
      <w:r>
        <w:rPr>
          <w:rFonts w:ascii="Times New Roman"/>
          <w:b/>
          <w:i w:val="false"/>
          <w:color w:val="000000"/>
          <w:sz w:val="28"/>
        </w:rPr>
        <w:t>4.1. Мақсаты</w:t>
      </w:r>
    </w:p>
    <w:bookmarkEnd w:id="37"/>
    <w:p>
      <w:pPr>
        <w:spacing w:after="0"/>
        <w:ind w:left="0"/>
        <w:jc w:val="both"/>
      </w:pPr>
      <w:r>
        <w:rPr>
          <w:rFonts w:ascii="Times New Roman"/>
          <w:b w:val="false"/>
          <w:i w:val="false"/>
          <w:color w:val="000000"/>
          <w:sz w:val="28"/>
        </w:rPr>
        <w:t>
      Жеңіл өнеркәсіптің әлеуметтік тиімділігін күшейте отырып, ұзақ мерзімді кезеңде оны әртараптандыруды қамтамасыз ету және бәсекеге қабілеттігін арттыру.</w:t>
      </w:r>
    </w:p>
    <w:bookmarkStart w:name="z43" w:id="38"/>
    <w:p>
      <w:pPr>
        <w:spacing w:after="0"/>
        <w:ind w:left="0"/>
        <w:jc w:val="both"/>
      </w:pPr>
      <w:r>
        <w:rPr>
          <w:rFonts w:ascii="Times New Roman"/>
          <w:b w:val="false"/>
          <w:i w:val="false"/>
          <w:color w:val="000000"/>
          <w:sz w:val="28"/>
        </w:rPr>
        <w:t xml:space="preserve">
      </w:t>
      </w:r>
      <w:r>
        <w:rPr>
          <w:rFonts w:ascii="Times New Roman"/>
          <w:b/>
          <w:i w:val="false"/>
          <w:color w:val="000000"/>
          <w:sz w:val="28"/>
        </w:rPr>
        <w:t>4.2. Негізгі міндет</w:t>
      </w:r>
    </w:p>
    <w:bookmarkEnd w:id="38"/>
    <w:p>
      <w:pPr>
        <w:spacing w:after="0"/>
        <w:ind w:left="0"/>
        <w:jc w:val="both"/>
      </w:pPr>
      <w:r>
        <w:rPr>
          <w:rFonts w:ascii="Times New Roman"/>
          <w:b w:val="false"/>
          <w:i w:val="false"/>
          <w:color w:val="000000"/>
          <w:sz w:val="28"/>
        </w:rPr>
        <w:t>
      Шикізатты қайта өңдеу, қосылған құны жоғары өнім өндіру және оны сыртқы нарықтарға шығару перспективасы мен есебінен жеңіл өнеркәсіп өнімдеріне ішкі нарық қажеттілігін қанағаттандыру, сондай-ақ еңбекке жарамды халықты жұмыспен қамтамасыз ету жолымен әлеуметтік шиеленісті азайту.</w:t>
      </w:r>
    </w:p>
    <w:bookmarkStart w:name="z44" w:id="39"/>
    <w:p>
      <w:pPr>
        <w:spacing w:after="0"/>
        <w:ind w:left="0"/>
        <w:jc w:val="both"/>
      </w:pPr>
      <w:r>
        <w:rPr>
          <w:rFonts w:ascii="Times New Roman"/>
          <w:b w:val="false"/>
          <w:i w:val="false"/>
          <w:color w:val="000000"/>
          <w:sz w:val="28"/>
        </w:rPr>
        <w:t xml:space="preserve">
      </w:t>
      </w:r>
      <w:r>
        <w:rPr>
          <w:rFonts w:ascii="Times New Roman"/>
          <w:b/>
          <w:i w:val="false"/>
          <w:color w:val="000000"/>
          <w:sz w:val="28"/>
        </w:rPr>
        <w:t>4.3. Нысаналы индикаторлар</w:t>
      </w:r>
    </w:p>
    <w:bookmarkEnd w:id="39"/>
    <w:p>
      <w:pPr>
        <w:spacing w:after="0"/>
        <w:ind w:left="0"/>
        <w:jc w:val="both"/>
      </w:pPr>
      <w:r>
        <w:rPr>
          <w:rFonts w:ascii="Times New Roman"/>
          <w:b w:val="false"/>
          <w:i w:val="false"/>
          <w:color w:val="000000"/>
          <w:sz w:val="28"/>
        </w:rPr>
        <w:t xml:space="preserve">
      Бағдарлама осы Бағдарламаға </w:t>
      </w:r>
      <w:r>
        <w:rPr>
          <w:rFonts w:ascii="Times New Roman"/>
          <w:b w:val="false"/>
          <w:i w:val="false"/>
          <w:color w:val="000000"/>
          <w:sz w:val="28"/>
        </w:rPr>
        <w:t>2-қосымшада</w:t>
      </w:r>
      <w:r>
        <w:rPr>
          <w:rFonts w:ascii="Times New Roman"/>
          <w:b w:val="false"/>
          <w:i w:val="false"/>
          <w:color w:val="000000"/>
          <w:sz w:val="28"/>
        </w:rPr>
        <w:t xml:space="preserve"> ұсынылған мынадай индикаторларды көздейдi:</w:t>
      </w:r>
    </w:p>
    <w:bookmarkStart w:name="z27" w:id="40"/>
    <w:p>
      <w:pPr>
        <w:spacing w:after="0"/>
        <w:ind w:left="0"/>
        <w:jc w:val="both"/>
      </w:pPr>
      <w:r>
        <w:rPr>
          <w:rFonts w:ascii="Times New Roman"/>
          <w:b w:val="false"/>
          <w:i w:val="false"/>
          <w:color w:val="000000"/>
          <w:sz w:val="28"/>
        </w:rPr>
        <w:t>
      2014 жылы жеңіл өнеркәсіптегі жалпы қосылған құнды 2008 жылғы деңгейге шаққанда нақты мәнде кемінде 9 %-ға ұлғайту;</w:t>
      </w:r>
    </w:p>
    <w:bookmarkEnd w:id="40"/>
    <w:bookmarkStart w:name="z69" w:id="41"/>
    <w:p>
      <w:pPr>
        <w:spacing w:after="0"/>
        <w:ind w:left="0"/>
        <w:jc w:val="both"/>
      </w:pPr>
      <w:r>
        <w:rPr>
          <w:rFonts w:ascii="Times New Roman"/>
          <w:b w:val="false"/>
          <w:i w:val="false"/>
          <w:color w:val="000000"/>
          <w:sz w:val="28"/>
        </w:rPr>
        <w:t>
      дайын өнімдер экспортын 2008 жылғы деңгейге шаққанда 2,5 есеге ұлғайту;</w:t>
      </w:r>
    </w:p>
    <w:bookmarkEnd w:id="41"/>
    <w:bookmarkStart w:name="z70" w:id="42"/>
    <w:p>
      <w:pPr>
        <w:spacing w:after="0"/>
        <w:ind w:left="0"/>
        <w:jc w:val="both"/>
      </w:pPr>
      <w:r>
        <w:rPr>
          <w:rFonts w:ascii="Times New Roman"/>
          <w:b w:val="false"/>
          <w:i w:val="false"/>
          <w:color w:val="000000"/>
          <w:sz w:val="28"/>
        </w:rPr>
        <w:t>
      жеңіл өнеркәсіптегі еңбек өнiмдiлiгiн 2008 жылғы деңгейге шаққанда нақты мәнде 1,5 есеге ұлғайту.</w:t>
      </w:r>
    </w:p>
    <w:bookmarkEnd w:id="42"/>
    <w:bookmarkStart w:name="z45" w:id="43"/>
    <w:p>
      <w:pPr>
        <w:spacing w:after="0"/>
        <w:ind w:left="0"/>
        <w:jc w:val="both"/>
      </w:pPr>
      <w:r>
        <w:rPr>
          <w:rFonts w:ascii="Times New Roman"/>
          <w:b w:val="false"/>
          <w:i w:val="false"/>
          <w:color w:val="000000"/>
          <w:sz w:val="28"/>
        </w:rPr>
        <w:t xml:space="preserve">
      </w:t>
      </w:r>
      <w:r>
        <w:rPr>
          <w:rFonts w:ascii="Times New Roman"/>
          <w:b/>
          <w:i w:val="false"/>
          <w:color w:val="000000"/>
          <w:sz w:val="28"/>
        </w:rPr>
        <w:t>4.4 Бағдарламаны іске асырудан күтілетін нәтижелер</w:t>
      </w:r>
    </w:p>
    <w:bookmarkEnd w:id="43"/>
    <w:p>
      <w:pPr>
        <w:spacing w:after="0"/>
        <w:ind w:left="0"/>
        <w:jc w:val="both"/>
      </w:pPr>
      <w:r>
        <w:rPr>
          <w:rFonts w:ascii="Times New Roman"/>
          <w:b w:val="false"/>
          <w:i w:val="false"/>
          <w:color w:val="000000"/>
          <w:sz w:val="28"/>
        </w:rPr>
        <w:t>
      Бағдарламаның жоспарланған нысаналы индикаторларына сәйкес жеңіл өнеркәсіп өндірісінің көлемі өседі және саладағы жұмыспен қамтылғандардың саны ұлғаяды (№ 5 кесте).</w:t>
      </w:r>
    </w:p>
    <w:p>
      <w:pPr>
        <w:spacing w:after="0"/>
        <w:ind w:left="0"/>
        <w:jc w:val="both"/>
      </w:pPr>
      <w:r>
        <w:rPr>
          <w:rFonts w:ascii="Times New Roman"/>
          <w:b w:val="false"/>
          <w:i w:val="false"/>
          <w:color w:val="000000"/>
          <w:sz w:val="28"/>
        </w:rPr>
        <w:t>
      № 5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606"/>
        <w:gridCol w:w="1527"/>
        <w:gridCol w:w="1527"/>
        <w:gridCol w:w="1527"/>
        <w:gridCol w:w="1527"/>
        <w:gridCol w:w="1528"/>
        <w:gridCol w:w="1528"/>
        <w:gridCol w:w="1528"/>
      </w:tblGrid>
      <w:tr>
        <w:trPr>
          <w:trHeight w:val="30"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Саладағы жұмыспен қамтылғандардың саны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 өндірісінің көлемі</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өндірісінің көлемі</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0" w:type="auto"/>
            <w:vMerge/>
            <w:tcBorders>
              <w:top w:val="nil"/>
              <w:left w:val="single" w:color="cfcfcf" w:sz="5"/>
              <w:bottom w:val="single" w:color="cfcfcf" w:sz="5"/>
              <w:right w:val="single" w:color="cfcfcf" w:sz="5"/>
            </w:tcBorders>
          </w:tcP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 өндіру көлемі</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Қабылданған шаралар нәтижесінде тігін саласының шикізат қоры елдегі мата, иірілген жіп, жіп өндірудің есебінен жақсарады.</w:t>
      </w:r>
    </w:p>
    <w:p>
      <w:pPr>
        <w:spacing w:after="0"/>
        <w:ind w:left="0"/>
        <w:jc w:val="both"/>
      </w:pPr>
      <w:r>
        <w:rPr>
          <w:rFonts w:ascii="Times New Roman"/>
          <w:b w:val="false"/>
          <w:i w:val="false"/>
          <w:color w:val="000000"/>
          <w:sz w:val="28"/>
        </w:rPr>
        <w:t>
      Тіркелген отандық маркалары бар тігін бұйымдарын өндіру ұлғайтылады.</w:t>
      </w:r>
    </w:p>
    <w:p>
      <w:pPr>
        <w:spacing w:after="0"/>
        <w:ind w:left="0"/>
        <w:jc w:val="both"/>
      </w:pPr>
      <w:r>
        <w:rPr>
          <w:rFonts w:ascii="Times New Roman"/>
          <w:b w:val="false"/>
          <w:i w:val="false"/>
          <w:color w:val="000000"/>
          <w:sz w:val="28"/>
        </w:rPr>
        <w:t>
      Өндірістік қуаттарды кеңейту және франчайзингті пайдалана отырып, сауда желілерін ұйымдастыру есебінен экспорт ұлғайтылады.</w:t>
      </w:r>
    </w:p>
    <w:p>
      <w:pPr>
        <w:spacing w:after="0"/>
        <w:ind w:left="0"/>
        <w:jc w:val="both"/>
      </w:pPr>
      <w:r>
        <w:rPr>
          <w:rFonts w:ascii="Times New Roman"/>
          <w:b w:val="false"/>
          <w:i w:val="false"/>
          <w:color w:val="000000"/>
          <w:sz w:val="28"/>
        </w:rPr>
        <w:t>
      Тауар экспорта, көліктің тоқтап қалуы кезінде құжаттардың саны мен уақыт қысқарады, бұл ақша қаражатының айналымдылығын жылдамдатуды қамтамасыз етеді.</w:t>
      </w:r>
    </w:p>
    <w:p>
      <w:pPr>
        <w:spacing w:after="0"/>
        <w:ind w:left="0"/>
        <w:jc w:val="both"/>
      </w:pPr>
      <w:r>
        <w:rPr>
          <w:rFonts w:ascii="Times New Roman"/>
          <w:b w:val="false"/>
          <w:i w:val="false"/>
          <w:color w:val="000000"/>
          <w:sz w:val="28"/>
        </w:rPr>
        <w:t>
      Сертификаттау жүйесін үйлестіру және Кеден одағы елдерінде өнімнің сәйкестік сертификаттарын өзара тану жеткізілімдерге қызмет көрсетуге арналған уақыт пен шығындарды қысқартуға мүмкіндік береді.</w:t>
      </w:r>
    </w:p>
    <w:p>
      <w:pPr>
        <w:spacing w:after="0"/>
        <w:ind w:left="0"/>
        <w:jc w:val="both"/>
      </w:pPr>
      <w:r>
        <w:rPr>
          <w:rFonts w:ascii="Times New Roman"/>
          <w:b w:val="false"/>
          <w:i w:val="false"/>
          <w:color w:val="000000"/>
          <w:sz w:val="28"/>
        </w:rPr>
        <w:t>
      Отандық өндірушілердің Бірыңғай тізілімін қалыптастыру өндірістік қор мен өндірілетін өнім номенклатураларын есепке ала отырып, рәсімнің ашықтығын және мемлекеттік сатып алуды оңтайландыруды қамтамасыз етеді.</w:t>
      </w:r>
    </w:p>
    <w:p>
      <w:pPr>
        <w:spacing w:after="0"/>
        <w:ind w:left="0"/>
        <w:jc w:val="both"/>
      </w:pPr>
      <w:r>
        <w:rPr>
          <w:rFonts w:ascii="Times New Roman"/>
          <w:b w:val="false"/>
          <w:i w:val="false"/>
          <w:color w:val="000000"/>
          <w:sz w:val="28"/>
        </w:rPr>
        <w:t>
      Сонымен бірге тігін бұйымдарының көлеңкелі өндірісін қысқарту есебінен бюджетке қаражат түсімі ұлғаяды.</w:t>
      </w:r>
    </w:p>
    <w:bookmarkStart w:name="z46"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4.4.1. Бағдарламаны іске асырудың нәтижесінде толық немесе кезең-кезеңімен қол жеткізілуі мүмкін материалдық және материалдық емес өзгерістер</w:t>
      </w:r>
    </w:p>
    <w:bookmarkEnd w:id="44"/>
    <w:p>
      <w:pPr>
        <w:spacing w:after="0"/>
        <w:ind w:left="0"/>
        <w:jc w:val="both"/>
      </w:pPr>
      <w:r>
        <w:rPr>
          <w:rFonts w:ascii="Times New Roman"/>
          <w:b w:val="false"/>
          <w:i w:val="false"/>
          <w:color w:val="000000"/>
          <w:sz w:val="28"/>
        </w:rPr>
        <w:t>
      Бағдарламаны іске асырудың нәтижесінде мынадай атаулар бойынша өнім шығаруды ұлғайту жоспарланып отыр:</w:t>
      </w:r>
    </w:p>
    <w:p>
      <w:pPr>
        <w:spacing w:after="0"/>
        <w:ind w:left="0"/>
        <w:jc w:val="both"/>
      </w:pPr>
      <w:r>
        <w:rPr>
          <w:rFonts w:ascii="Times New Roman"/>
          <w:b w:val="false"/>
          <w:i w:val="false"/>
          <w:color w:val="000000"/>
          <w:sz w:val="28"/>
        </w:rPr>
        <w:t>
      № 6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5"/>
        <w:gridCol w:w="514"/>
        <w:gridCol w:w="1400"/>
        <w:gridCol w:w="1400"/>
        <w:gridCol w:w="1400"/>
        <w:gridCol w:w="1400"/>
        <w:gridCol w:w="1400"/>
        <w:gridCol w:w="1400"/>
        <w:gridCol w:w="1401"/>
      </w:tblGrid>
      <w:tr>
        <w:trPr>
          <w:trHeight w:val="30" w:hRule="atLeast"/>
        </w:trPr>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 (факт)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 (факт)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 (болжам)</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 (болжам)</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(болжам)</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(болжам)</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 (болжам)</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буып түйірілген кардо және тарақпен таралған жүннен жасалған иірілген жіп</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таралған немесе тарақпен таралған жүннен немесе жануарлардың кылшықты қылынан жасалған маталар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 м.</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немесе өлшеніп салынған тарақпен таралған талшықтардан мақта-мата иірім жібі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ш.м</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кілем бұйымдары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ш.м</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киімнен басқа, сырты былғары аяқ киім, тұмсығында металл қорғағышы бар аяқ киімдер және әртүрлі арнайы аяқ киімдер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жұп</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сырт киім</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свитерлер, жемпірлер, полуверлер, кардигандар, көкірекшелер және ұқсас трикотаж бұйымдар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 жіптің сызықтық тығыздығы машинамен немесе қолдан тоқылған әйелдердің шұлықтары мен қысқа шұлықтары, ұйық бұйымдары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жұп</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тоқыма бұйымдары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дана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бұйымдары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bl>
    <w:bookmarkStart w:name="z47" w:id="45"/>
    <w:p>
      <w:pPr>
        <w:spacing w:after="0"/>
        <w:ind w:left="0"/>
        <w:jc w:val="left"/>
      </w:pPr>
      <w:r>
        <w:rPr>
          <w:rFonts w:ascii="Times New Roman"/>
          <w:b/>
          <w:i w:val="false"/>
          <w:color w:val="000000"/>
        </w:rPr>
        <w:t xml:space="preserve"> Жауапты мемлекеттік және өзге де органдар</w:t>
      </w:r>
    </w:p>
    <w:bookmarkEnd w:id="45"/>
    <w:p>
      <w:pPr>
        <w:spacing w:after="0"/>
        <w:ind w:left="0"/>
        <w:jc w:val="both"/>
      </w:pPr>
      <w:r>
        <w:rPr>
          <w:rFonts w:ascii="Times New Roman"/>
          <w:b w:val="false"/>
          <w:i w:val="false"/>
          <w:color w:val="ff0000"/>
          <w:sz w:val="28"/>
        </w:rPr>
        <w:t xml:space="preserve">
      Ескерту. Кіші бөлім жаңа редакцияда - ҚР Үкіметінің 29.11.2013 </w:t>
      </w:r>
      <w:r>
        <w:rPr>
          <w:rFonts w:ascii="Times New Roman"/>
          <w:b w:val="false"/>
          <w:i w:val="false"/>
          <w:color w:val="ff0000"/>
          <w:sz w:val="28"/>
        </w:rPr>
        <w:t>№ 1285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Бағдарламаны iске асыру үшiн мынадай мемлекеттiк органдар мен ұйымдардың жәрдемдесуi қажет: Индустрия және жаңа технологиялар, Қаржы, Экономика және бюджеттік жоспарлау, Өңірлік даму, Ауыл шаруашылығы, Бiлiм және ғылым, Еңбек және халықты әлеуметтiк қорғау, Қорғаныс, Ішкі істер, Төтенше жағдайлар министрлiктерi, Республикалық ұлан, Ұлттық қауіпсіздік комитеті, облыстардың, Астана және Алматы қалаларының әкiмдiктерi, "Самұрық-Қазына" ұлттық әл-ауқат қоры", "Қазақстанның Даму банкi", "Қазақстандық индустрияны дамыту институты", "KAZNEX INVEST" экспорт және инвестициялар жөнiндегi ұлттық агенттiгi", "NadLoC" жергiлiктi қамтуды дамыту жөнiндегi ұлттық агенттiгі" акционерлік қоғамдары, Қазақстан Республикасының Ұлттық кәсіпкерлер палатасы, Қазақстанның жеңiл өнеркәсiп кәсiпорындарының қауымдастығы, Қазақстанның былғары шикізаты мен үлбірді өңдеушілер қауымдастығы.</w:t>
      </w:r>
    </w:p>
    <w:bookmarkStart w:name="z48" w:id="46"/>
    <w:p>
      <w:pPr>
        <w:spacing w:after="0"/>
        <w:ind w:left="0"/>
        <w:jc w:val="left"/>
      </w:pPr>
      <w:r>
        <w:rPr>
          <w:rFonts w:ascii="Times New Roman"/>
          <w:b/>
          <w:i w:val="false"/>
          <w:color w:val="000000"/>
        </w:rPr>
        <w:t xml:space="preserve"> 5. Бағдарламаны іске асыру кезеңдері</w:t>
      </w:r>
    </w:p>
    <w:bookmarkEnd w:id="46"/>
    <w:p>
      <w:pPr>
        <w:spacing w:after="0"/>
        <w:ind w:left="0"/>
        <w:jc w:val="both"/>
      </w:pPr>
      <w:r>
        <w:rPr>
          <w:rFonts w:ascii="Times New Roman"/>
          <w:b w:val="false"/>
          <w:i w:val="false"/>
          <w:color w:val="000000"/>
          <w:sz w:val="28"/>
        </w:rPr>
        <w:t>
      Алдағы кезеңде саланы дамытудың негізгі бағыттары тоқыма, тігін, былғары және аяқ киім өнеркәсібінде жергілікті шикізатты (мақта, жүн, былғары) өңдеу бойынша өндірісті жаңғырту және әртараптандыру үшін ынталандыру жасауға байланысты. Жеңіл өнеркәсіп өнімдерінің жекелеген түрлерінің ресурстары және пайдалану бойынша деректер осы бағдарламаның бірінші қосымшасында көрсетілген.</w:t>
      </w:r>
    </w:p>
    <w:bookmarkStart w:name="z49" w:id="47"/>
    <w:p>
      <w:pPr>
        <w:spacing w:after="0"/>
        <w:ind w:left="0"/>
        <w:jc w:val="left"/>
      </w:pPr>
      <w:r>
        <w:rPr>
          <w:rFonts w:ascii="Times New Roman"/>
          <w:b/>
          <w:i w:val="false"/>
          <w:color w:val="000000"/>
        </w:rPr>
        <w:t xml:space="preserve"> 5.1. Бағдарламаны іске асыру бойынша жұмыстың</w:t>
      </w:r>
      <w:r>
        <w:br/>
      </w:r>
      <w:r>
        <w:rPr>
          <w:rFonts w:ascii="Times New Roman"/>
          <w:b/>
          <w:i w:val="false"/>
          <w:color w:val="000000"/>
        </w:rPr>
        <w:t>негізгі бағыттары</w:t>
      </w:r>
    </w:p>
    <w:bookmarkEnd w:id="47"/>
    <w:p>
      <w:pPr>
        <w:spacing w:after="0"/>
        <w:ind w:left="0"/>
        <w:jc w:val="both"/>
      </w:pPr>
      <w:r>
        <w:rPr>
          <w:rFonts w:ascii="Times New Roman"/>
          <w:b w:val="false"/>
          <w:i w:val="false"/>
          <w:color w:val="000000"/>
          <w:sz w:val="28"/>
        </w:rPr>
        <w:t>
      Қазақстанның жеңіл өнеркәсібін дамыту бойынша жұмыстың негізгі бағыттарының ішінде мыналарды бөліп көрсету қажет:</w:t>
      </w:r>
    </w:p>
    <w:p>
      <w:pPr>
        <w:spacing w:after="0"/>
        <w:ind w:left="0"/>
        <w:jc w:val="both"/>
      </w:pPr>
      <w:r>
        <w:rPr>
          <w:rFonts w:ascii="Times New Roman"/>
          <w:b w:val="false"/>
          <w:i w:val="false"/>
          <w:color w:val="000000"/>
          <w:sz w:val="28"/>
        </w:rPr>
        <w:t>
      қазіргі заманғы технологияларды пайдалана отырып, өндірістерді жаңғырту;</w:t>
      </w:r>
    </w:p>
    <w:p>
      <w:pPr>
        <w:spacing w:after="0"/>
        <w:ind w:left="0"/>
        <w:jc w:val="both"/>
      </w:pPr>
      <w:r>
        <w:rPr>
          <w:rFonts w:ascii="Times New Roman"/>
          <w:b w:val="false"/>
          <w:i w:val="false"/>
          <w:color w:val="000000"/>
          <w:sz w:val="28"/>
        </w:rPr>
        <w:t>
      экономикалық саясаттың жүйелі шараларын іске асыру;</w:t>
      </w:r>
    </w:p>
    <w:p>
      <w:pPr>
        <w:spacing w:after="0"/>
        <w:ind w:left="0"/>
        <w:jc w:val="both"/>
      </w:pPr>
      <w:r>
        <w:rPr>
          <w:rFonts w:ascii="Times New Roman"/>
          <w:b w:val="false"/>
          <w:i w:val="false"/>
          <w:color w:val="000000"/>
          <w:sz w:val="28"/>
        </w:rPr>
        <w:t>
      саланы білікті кадрлық ресурстармен қамтамасыз ету;</w:t>
      </w:r>
    </w:p>
    <w:p>
      <w:pPr>
        <w:spacing w:after="0"/>
        <w:ind w:left="0"/>
        <w:jc w:val="both"/>
      </w:pPr>
      <w:r>
        <w:rPr>
          <w:rFonts w:ascii="Times New Roman"/>
          <w:b w:val="false"/>
          <w:i w:val="false"/>
          <w:color w:val="000000"/>
          <w:sz w:val="28"/>
        </w:rPr>
        <w:t>
      Бағдарламаны іске асырудың жобалық шаралары.</w:t>
      </w:r>
    </w:p>
    <w:bookmarkStart w:name="z50" w:id="48"/>
    <w:p>
      <w:pPr>
        <w:spacing w:after="0"/>
        <w:ind w:left="0"/>
        <w:jc w:val="left"/>
      </w:pPr>
      <w:r>
        <w:rPr>
          <w:rFonts w:ascii="Times New Roman"/>
          <w:b/>
          <w:i w:val="false"/>
          <w:color w:val="000000"/>
        </w:rPr>
        <w:t xml:space="preserve"> 5.2. Тетіктер мен құралдар тізбесі</w:t>
      </w:r>
    </w:p>
    <w:bookmarkEnd w:id="48"/>
    <w:p>
      <w:pPr>
        <w:spacing w:after="0"/>
        <w:ind w:left="0"/>
        <w:jc w:val="both"/>
      </w:pPr>
      <w:r>
        <w:rPr>
          <w:rFonts w:ascii="Times New Roman"/>
          <w:b w:val="false"/>
          <w:i w:val="false"/>
          <w:color w:val="ff0000"/>
          <w:sz w:val="28"/>
        </w:rPr>
        <w:t xml:space="preserve">
      Ескерту. 5-2-кіші бөлімге өзгеріс енгізілді - ҚР Үкіметінің 29.11.2013 </w:t>
      </w:r>
      <w:r>
        <w:rPr>
          <w:rFonts w:ascii="Times New Roman"/>
          <w:b w:val="false"/>
          <w:i w:val="false"/>
          <w:color w:val="ff0000"/>
          <w:sz w:val="28"/>
        </w:rPr>
        <w:t>№ 1285</w:t>
      </w:r>
      <w:r>
        <w:rPr>
          <w:rFonts w:ascii="Times New Roman"/>
          <w:b w:val="false"/>
          <w:i w:val="false"/>
          <w:color w:val="ff0000"/>
          <w:sz w:val="28"/>
        </w:rPr>
        <w:t xml:space="preserve"> қаулысымен.</w:t>
      </w:r>
    </w:p>
    <w:bookmarkStart w:name="z51" w:id="49"/>
    <w:p>
      <w:pPr>
        <w:spacing w:after="0"/>
        <w:ind w:left="0"/>
        <w:jc w:val="both"/>
      </w:pPr>
      <w:r>
        <w:rPr>
          <w:rFonts w:ascii="Times New Roman"/>
          <w:b w:val="false"/>
          <w:i w:val="false"/>
          <w:color w:val="000000"/>
          <w:sz w:val="28"/>
        </w:rPr>
        <w:t xml:space="preserve">
       </w:t>
      </w:r>
      <w:r>
        <w:rPr>
          <w:rFonts w:ascii="Times New Roman"/>
          <w:b/>
          <w:i w:val="false"/>
          <w:color w:val="000000"/>
          <w:sz w:val="28"/>
        </w:rPr>
        <w:t>1-бағыт. Қазіргі заманғы технологияларды пайдалана отырып, өндірістерді жаңғырту</w:t>
      </w:r>
    </w:p>
    <w:bookmarkEnd w:id="49"/>
    <w:p>
      <w:pPr>
        <w:spacing w:after="0"/>
        <w:ind w:left="0"/>
        <w:jc w:val="both"/>
      </w:pPr>
      <w:r>
        <w:rPr>
          <w:rFonts w:ascii="Times New Roman"/>
          <w:b w:val="false"/>
          <w:i w:val="false"/>
          <w:color w:val="000000"/>
          <w:sz w:val="28"/>
        </w:rPr>
        <w:t>
      "Бизнестің жол картасы 2020" бюджеттік бағдарламасы шеңберінде жеңіл өнеркәсіп кәсіпорындарын жаңғырту;</w:t>
      </w:r>
    </w:p>
    <w:p>
      <w:pPr>
        <w:spacing w:after="0"/>
        <w:ind w:left="0"/>
        <w:jc w:val="both"/>
      </w:pPr>
      <w:r>
        <w:rPr>
          <w:rFonts w:ascii="Times New Roman"/>
          <w:b w:val="false"/>
          <w:i w:val="false"/>
          <w:color w:val="000000"/>
          <w:sz w:val="28"/>
        </w:rPr>
        <w:t>
      "Өнімділік 2020" бюджеттік бағдарламасы шеңберінде инновациялық технологияларды енгізу жолымен өнімділікті арттыру.</w:t>
      </w:r>
    </w:p>
    <w:bookmarkStart w:name="z52" w:id="50"/>
    <w:p>
      <w:pPr>
        <w:spacing w:after="0"/>
        <w:ind w:left="0"/>
        <w:jc w:val="both"/>
      </w:pPr>
      <w:r>
        <w:rPr>
          <w:rFonts w:ascii="Times New Roman"/>
          <w:b w:val="false"/>
          <w:i w:val="false"/>
          <w:color w:val="000000"/>
          <w:sz w:val="28"/>
        </w:rPr>
        <w:t xml:space="preserve">
      </w:t>
      </w:r>
      <w:r>
        <w:rPr>
          <w:rFonts w:ascii="Times New Roman"/>
          <w:b/>
          <w:i w:val="false"/>
          <w:color w:val="000000"/>
          <w:sz w:val="28"/>
        </w:rPr>
        <w:t>2-бағыт. Экономикалық саясаттың жүйелі шараларын іске асыру</w:t>
      </w:r>
    </w:p>
    <w:bookmarkEnd w:id="50"/>
    <w:p>
      <w:pPr>
        <w:spacing w:after="0"/>
        <w:ind w:left="0"/>
        <w:jc w:val="both"/>
      </w:pPr>
      <w:r>
        <w:rPr>
          <w:rFonts w:ascii="Times New Roman"/>
          <w:b w:val="false"/>
          <w:i w:val="false"/>
          <w:color w:val="000000"/>
          <w:sz w:val="28"/>
        </w:rPr>
        <w:t>
      Ұлттық компаниялардың сатып алуды жүзеге асыруы кезінде өндірісін оқшауландыру жеңіл өнеркәсіп өнімінің түпкілікті бағысы құнының 30%-ын құрайтын отандық кәсіпорындармен орта мерзімді келісім-шарттар жасасу тетігін әзірлеу;</w:t>
      </w:r>
    </w:p>
    <w:p>
      <w:pPr>
        <w:spacing w:after="0"/>
        <w:ind w:left="0"/>
        <w:jc w:val="both"/>
      </w:pPr>
      <w:r>
        <w:rPr>
          <w:rFonts w:ascii="Times New Roman"/>
          <w:b w:val="false"/>
          <w:i w:val="false"/>
          <w:color w:val="000000"/>
          <w:sz w:val="28"/>
        </w:rPr>
        <w:t>
      Кеден одағына мүше елдердің, ішкі сәйкестік сертификаттарын үйлестіру және тану;</w:t>
      </w:r>
    </w:p>
    <w:p>
      <w:pPr>
        <w:spacing w:after="0"/>
        <w:ind w:left="0"/>
        <w:jc w:val="both"/>
      </w:pPr>
      <w:r>
        <w:rPr>
          <w:rFonts w:ascii="Times New Roman"/>
          <w:b w:val="false"/>
          <w:i w:val="false"/>
          <w:color w:val="000000"/>
          <w:sz w:val="28"/>
        </w:rPr>
        <w:t>
      жеңіл өнеркәсіп өнімі экспортын ілгерілету және қолдау;</w:t>
      </w:r>
    </w:p>
    <w:p>
      <w:pPr>
        <w:spacing w:after="0"/>
        <w:ind w:left="0"/>
        <w:jc w:val="both"/>
      </w:pPr>
      <w:r>
        <w:rPr>
          <w:rFonts w:ascii="Times New Roman"/>
          <w:b w:val="false"/>
          <w:i w:val="false"/>
          <w:color w:val="000000"/>
          <w:sz w:val="28"/>
        </w:rPr>
        <w:t>
      техникалық реттеу шараларын жетілдіру.</w:t>
      </w:r>
    </w:p>
    <w:bookmarkStart w:name="z53" w:id="51"/>
    <w:p>
      <w:pPr>
        <w:spacing w:after="0"/>
        <w:ind w:left="0"/>
        <w:jc w:val="both"/>
      </w:pPr>
      <w:r>
        <w:rPr>
          <w:rFonts w:ascii="Times New Roman"/>
          <w:b w:val="false"/>
          <w:i w:val="false"/>
          <w:color w:val="000000"/>
          <w:sz w:val="28"/>
        </w:rPr>
        <w:t xml:space="preserve">
      </w:t>
      </w:r>
      <w:r>
        <w:rPr>
          <w:rFonts w:ascii="Times New Roman"/>
          <w:b/>
          <w:i w:val="false"/>
          <w:color w:val="000000"/>
          <w:sz w:val="28"/>
        </w:rPr>
        <w:t>3-бағыт. Саланы білікті кадрлық ресурстармен қамтамасыз ету</w:t>
      </w:r>
    </w:p>
    <w:bookmarkEnd w:id="51"/>
    <w:p>
      <w:pPr>
        <w:spacing w:after="0"/>
        <w:ind w:left="0"/>
        <w:jc w:val="both"/>
      </w:pPr>
      <w:r>
        <w:rPr>
          <w:rFonts w:ascii="Times New Roman"/>
          <w:b w:val="false"/>
          <w:i w:val="false"/>
          <w:color w:val="000000"/>
          <w:sz w:val="28"/>
        </w:rPr>
        <w:t>
      Техникалық және кәсіптік білім беруді дамыту және кадрларды даярлау бойынша, сондай-ақ жеңіл өнеркәсіп саласындағы білікті кадрларға қажеттіліктің мониторингін өткізу және ғылыми негізде болжау үшін салалық кеңес құру;</w:t>
      </w:r>
    </w:p>
    <w:p>
      <w:pPr>
        <w:spacing w:after="0"/>
        <w:ind w:left="0"/>
        <w:jc w:val="both"/>
      </w:pPr>
      <w:r>
        <w:rPr>
          <w:rFonts w:ascii="Times New Roman"/>
          <w:b w:val="false"/>
          <w:i w:val="false"/>
          <w:color w:val="000000"/>
          <w:sz w:val="28"/>
        </w:rPr>
        <w:t>
      Шымкент қаласында өңдеуші сала үшін кадрларды даярлау және қайта даярлау бойынша 700 орындық өңіраралық орталық салу;</w:t>
      </w:r>
    </w:p>
    <w:p>
      <w:pPr>
        <w:spacing w:after="0"/>
        <w:ind w:left="0"/>
        <w:jc w:val="both"/>
      </w:pPr>
      <w:r>
        <w:rPr>
          <w:rFonts w:ascii="Times New Roman"/>
          <w:b w:val="false"/>
          <w:i w:val="false"/>
          <w:color w:val="000000"/>
          <w:sz w:val="28"/>
        </w:rPr>
        <w:t>
      жергілікті атқарушы органдардың мамандар даярлауға мемлекеттік білім беру тапсырысын орналастыруы. Инвестициялық жобаларды іске асыру үшін кадрларға қажеттілік бойынша деректер осы Бағдарламаға 3-қосымшада келтірілген.</w:t>
      </w:r>
    </w:p>
    <w:bookmarkStart w:name="z54" w:id="52"/>
    <w:p>
      <w:pPr>
        <w:spacing w:after="0"/>
        <w:ind w:left="0"/>
        <w:jc w:val="both"/>
      </w:pPr>
      <w:r>
        <w:rPr>
          <w:rFonts w:ascii="Times New Roman"/>
          <w:b w:val="false"/>
          <w:i w:val="false"/>
          <w:color w:val="000000"/>
          <w:sz w:val="28"/>
        </w:rPr>
        <w:t xml:space="preserve">
      </w:t>
      </w:r>
      <w:r>
        <w:rPr>
          <w:rFonts w:ascii="Times New Roman"/>
          <w:b/>
          <w:i w:val="false"/>
          <w:color w:val="000000"/>
          <w:sz w:val="28"/>
        </w:rPr>
        <w:t>4-бағыт. Бағдарламаны іске асырудың жобалық шаралары</w:t>
      </w:r>
    </w:p>
    <w:bookmarkEnd w:id="52"/>
    <w:p>
      <w:pPr>
        <w:spacing w:after="0"/>
        <w:ind w:left="0"/>
        <w:jc w:val="both"/>
      </w:pPr>
      <w:r>
        <w:rPr>
          <w:rFonts w:ascii="Times New Roman"/>
          <w:b w:val="false"/>
          <w:i w:val="false"/>
          <w:color w:val="000000"/>
          <w:sz w:val="28"/>
        </w:rPr>
        <w:t>
      Саланың алдына қойылған міндеттерді жүзеге асыру мақсатында ҮИИДМБ шеңберінде мынадай инвестициялық жобалар іске асырылады:</w:t>
      </w:r>
    </w:p>
    <w:p>
      <w:pPr>
        <w:spacing w:after="0"/>
        <w:ind w:left="0"/>
        <w:jc w:val="both"/>
      </w:pPr>
      <w:r>
        <w:rPr>
          <w:rFonts w:ascii="Times New Roman"/>
          <w:b w:val="false"/>
          <w:i w:val="false"/>
          <w:color w:val="000000"/>
          <w:sz w:val="28"/>
        </w:rPr>
        <w:t>
      пысықталғандары:</w:t>
      </w:r>
    </w:p>
    <w:bookmarkStart w:name="z55" w:id="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Шығыс Қазақстан облысында:</w:t>
      </w:r>
    </w:p>
    <w:bookmarkEnd w:id="53"/>
    <w:p>
      <w:pPr>
        <w:spacing w:after="0"/>
        <w:ind w:left="0"/>
        <w:jc w:val="both"/>
      </w:pPr>
      <w:r>
        <w:rPr>
          <w:rFonts w:ascii="Times New Roman"/>
          <w:b w:val="false"/>
          <w:i w:val="false"/>
          <w:color w:val="000000"/>
          <w:sz w:val="28"/>
        </w:rPr>
        <w:t>
      "Семей былғары-үлбір комбинаты" ЖШС - 404 адамды жұмыс орындарымен қамтамасыз ететін былғары өндірісін қайта жаңарту және жаңғырту.</w:t>
      </w:r>
    </w:p>
    <w:bookmarkStart w:name="z56" w:id="54"/>
    <w:p>
      <w:pPr>
        <w:spacing w:after="0"/>
        <w:ind w:left="0"/>
        <w:jc w:val="both"/>
      </w:pPr>
      <w:r>
        <w:rPr>
          <w:rFonts w:ascii="Times New Roman"/>
          <w:b w:val="false"/>
          <w:i w:val="false"/>
          <w:color w:val="000000"/>
          <w:sz w:val="28"/>
        </w:rPr>
        <w:t xml:space="preserve">
      </w:t>
      </w:r>
      <w:r>
        <w:rPr>
          <w:rFonts w:ascii="Times New Roman"/>
          <w:b/>
          <w:i w:val="false"/>
          <w:color w:val="000000"/>
          <w:sz w:val="28"/>
        </w:rPr>
        <w:t>Оңтүстік Қазақстан облысында:</w:t>
      </w:r>
    </w:p>
    <w:bookmarkEnd w:id="54"/>
    <w:p>
      <w:pPr>
        <w:spacing w:after="0"/>
        <w:ind w:left="0"/>
        <w:jc w:val="both"/>
      </w:pPr>
      <w:r>
        <w:rPr>
          <w:rFonts w:ascii="Times New Roman"/>
          <w:b w:val="false"/>
          <w:i w:val="false"/>
          <w:color w:val="000000"/>
          <w:sz w:val="28"/>
        </w:rPr>
        <w:t>
      "Ютекс-KZ" АҚ - "Оңтүстік" АЭА-ның аумағында 1041 адамды жұмыс орындарымен қамтамасыз ететін қазіргі заманғы тоқыма өндірісін ұйымдастыру;</w:t>
      </w:r>
    </w:p>
    <w:p>
      <w:pPr>
        <w:spacing w:after="0"/>
        <w:ind w:left="0"/>
        <w:jc w:val="both"/>
      </w:pPr>
      <w:r>
        <w:rPr>
          <w:rFonts w:ascii="Times New Roman"/>
          <w:b w:val="false"/>
          <w:i w:val="false"/>
          <w:color w:val="000000"/>
          <w:sz w:val="28"/>
        </w:rPr>
        <w:t>
      "Мақтаөнеркәсібі-Целлюлоза" ЖШС - 237 адамды жұмыс орындарымен қамтамасыз ететін гигроскопиялық мақта мен целлюлоза шығару;</w:t>
      </w:r>
    </w:p>
    <w:p>
      <w:pPr>
        <w:spacing w:after="0"/>
        <w:ind w:left="0"/>
        <w:jc w:val="both"/>
      </w:pPr>
      <w:r>
        <w:rPr>
          <w:rFonts w:ascii="Times New Roman"/>
          <w:b w:val="false"/>
          <w:i w:val="false"/>
          <w:color w:val="000000"/>
          <w:sz w:val="28"/>
        </w:rPr>
        <w:t>
      "Оху Textile" ЖШС - 260 адамды жұмыс орындарымен қамтамасыз ететін қазіргі заманғы таралған және кардтық мақта-мата иірімжібін шығару өндірісін ұйымдастыру.</w:t>
      </w:r>
    </w:p>
    <w:bookmarkStart w:name="z57" w:id="55"/>
    <w:p>
      <w:pPr>
        <w:spacing w:after="0"/>
        <w:ind w:left="0"/>
        <w:jc w:val="both"/>
      </w:pPr>
      <w:r>
        <w:rPr>
          <w:rFonts w:ascii="Times New Roman"/>
          <w:b w:val="false"/>
          <w:i w:val="false"/>
          <w:color w:val="000000"/>
          <w:sz w:val="28"/>
        </w:rPr>
        <w:t xml:space="preserve">
      </w:t>
      </w:r>
      <w:r>
        <w:rPr>
          <w:rFonts w:ascii="Times New Roman"/>
          <w:b/>
          <w:i w:val="false"/>
          <w:color w:val="000000"/>
          <w:sz w:val="28"/>
        </w:rPr>
        <w:t>"тауаша" жобалар:</w:t>
      </w:r>
    </w:p>
    <w:bookmarkEnd w:id="55"/>
    <w:p>
      <w:pPr>
        <w:spacing w:after="0"/>
        <w:ind w:left="0"/>
        <w:jc w:val="both"/>
      </w:pPr>
      <w:r>
        <w:rPr>
          <w:rFonts w:ascii="Times New Roman"/>
          <w:b w:val="false"/>
          <w:i w:val="false"/>
          <w:color w:val="000000"/>
          <w:sz w:val="28"/>
        </w:rPr>
        <w:t>
      жолдар, көпірлер, тұрғын үй құрылысында пайдалану үшін геотекстиль өндіру;</w:t>
      </w:r>
    </w:p>
    <w:p>
      <w:pPr>
        <w:spacing w:after="0"/>
        <w:ind w:left="0"/>
        <w:jc w:val="both"/>
      </w:pPr>
      <w:r>
        <w:rPr>
          <w:rFonts w:ascii="Times New Roman"/>
          <w:b w:val="false"/>
          <w:i w:val="false"/>
          <w:color w:val="000000"/>
          <w:sz w:val="28"/>
        </w:rPr>
        <w:t>
      былғары-үлбір кәсіпорындары үшін шикізат ретінде пайдаланылатын жартылай фабрикат өндіру.</w:t>
      </w:r>
    </w:p>
    <w:bookmarkStart w:name="z58" w:id="56"/>
    <w:p>
      <w:pPr>
        <w:spacing w:after="0"/>
        <w:ind w:left="0"/>
        <w:jc w:val="left"/>
      </w:pPr>
      <w:r>
        <w:rPr>
          <w:rFonts w:ascii="Times New Roman"/>
          <w:b/>
          <w:i w:val="false"/>
          <w:color w:val="000000"/>
        </w:rPr>
        <w:t xml:space="preserve"> 5.3. Бизнес өкілдерімен кері байланыс жүйесі</w:t>
      </w:r>
    </w:p>
    <w:bookmarkEnd w:id="56"/>
    <w:p>
      <w:pPr>
        <w:spacing w:after="0"/>
        <w:ind w:left="0"/>
        <w:jc w:val="both"/>
      </w:pPr>
      <w:r>
        <w:rPr>
          <w:rFonts w:ascii="Times New Roman"/>
          <w:b w:val="false"/>
          <w:i w:val="false"/>
          <w:color w:val="000000"/>
          <w:sz w:val="28"/>
        </w:rPr>
        <w:t>
      Белсенді ұстаным мен бизнес өкілдерінің осы Бағдарламаны іске асыруға жоғары дәрежеде қызығушылығы болған кезде ұсынылып отырған индустриялық-инновациялық дамудың шеңберінде жеңіл өнеркәсіпті қолдау жөніндегі мемлекеттік шаралардан елеулі тиімділік болуы мүмкін.</w:t>
      </w:r>
    </w:p>
    <w:p>
      <w:pPr>
        <w:spacing w:after="0"/>
        <w:ind w:left="0"/>
        <w:jc w:val="both"/>
      </w:pPr>
      <w:r>
        <w:rPr>
          <w:rFonts w:ascii="Times New Roman"/>
          <w:b w:val="false"/>
          <w:i w:val="false"/>
          <w:color w:val="000000"/>
          <w:sz w:val="28"/>
        </w:rPr>
        <w:t>
      Осыған байланысты Қазақстан Республикасы Индустрия және жаңа технологиялар министрлігі мемлекет қабылдайтын шаралар, олардың тиімділігі, жеңіл өнеркәсіп өкілдерінің қажеттіліктеріне бара барлығы бойынша кәсіпкерлердің пікірін есепке алу үшін, сондай-ақ Бағдарламаны іске асыру барысында туындайтын проблемалар бойынша уақтылы түзету іс-қимылдарын қабылдау үшін бизнес өкілдерімен кері байланысты қамтамасыз ету бойынша шаралар қабылдайды.</w:t>
      </w:r>
    </w:p>
    <w:p>
      <w:pPr>
        <w:spacing w:after="0"/>
        <w:ind w:left="0"/>
        <w:jc w:val="both"/>
      </w:pPr>
      <w:r>
        <w:rPr>
          <w:rFonts w:ascii="Times New Roman"/>
          <w:b w:val="false"/>
          <w:i w:val="false"/>
          <w:color w:val="000000"/>
          <w:sz w:val="28"/>
        </w:rPr>
        <w:t>
      Бизнес өкілдерімен кері байланысты қамтамасыз ету үшін мынадай шаралар қабылданатын болады:</w:t>
      </w:r>
    </w:p>
    <w:p>
      <w:pPr>
        <w:spacing w:after="0"/>
        <w:ind w:left="0"/>
        <w:jc w:val="both"/>
      </w:pPr>
      <w:r>
        <w:rPr>
          <w:rFonts w:ascii="Times New Roman"/>
          <w:b w:val="false"/>
          <w:i w:val="false"/>
          <w:color w:val="000000"/>
          <w:sz w:val="28"/>
        </w:rPr>
        <w:t>
      Министрліктің сайтына түскен барлық мүдделі тараптардың өтініштері бойынша ақпараттық қолдау;</w:t>
      </w:r>
    </w:p>
    <w:p>
      <w:pPr>
        <w:spacing w:after="0"/>
        <w:ind w:left="0"/>
        <w:jc w:val="both"/>
      </w:pPr>
      <w:r>
        <w:rPr>
          <w:rFonts w:ascii="Times New Roman"/>
          <w:b w:val="false"/>
          <w:i w:val="false"/>
          <w:color w:val="000000"/>
          <w:sz w:val="28"/>
        </w:rPr>
        <w:t>
      тұрақты негізде салалық жұмыс топтарының саланы дамытудың проблемалары мен перспективаларын зерделеуге және олар бойынша шешімдер әзірлеуге байланысты конференциялары, кездесулері мен отырыстары өткізіледі;</w:t>
      </w:r>
    </w:p>
    <w:p>
      <w:pPr>
        <w:spacing w:after="0"/>
        <w:ind w:left="0"/>
        <w:jc w:val="both"/>
      </w:pPr>
      <w:r>
        <w:rPr>
          <w:rFonts w:ascii="Times New Roman"/>
          <w:b w:val="false"/>
          <w:i w:val="false"/>
          <w:color w:val="000000"/>
          <w:sz w:val="28"/>
        </w:rPr>
        <w:t>
      Министрлік қызметкерлері Бағдарламаның әлеуетті және әрекеттегі қатысушыларымен тікелей, телефон және электрондық пошта арқылы байланыстарға қолдау көрсетеді;</w:t>
      </w:r>
    </w:p>
    <w:p>
      <w:pPr>
        <w:spacing w:after="0"/>
        <w:ind w:left="0"/>
        <w:jc w:val="both"/>
      </w:pPr>
      <w:r>
        <w:rPr>
          <w:rFonts w:ascii="Times New Roman"/>
          <w:b w:val="false"/>
          <w:i w:val="false"/>
          <w:color w:val="000000"/>
          <w:sz w:val="28"/>
        </w:rPr>
        <w:t>
      бизнес және билік өкілдерінің қатысуымен тұрақты негізде саланың дамытудың проблемалары мен перспективаларына арналған телевизиялық бағдарламалар жүргізіледі;</w:t>
      </w:r>
    </w:p>
    <w:p>
      <w:pPr>
        <w:spacing w:after="0"/>
        <w:ind w:left="0"/>
        <w:jc w:val="both"/>
      </w:pPr>
      <w:r>
        <w:rPr>
          <w:rFonts w:ascii="Times New Roman"/>
          <w:b w:val="false"/>
          <w:i w:val="false"/>
          <w:color w:val="000000"/>
          <w:sz w:val="28"/>
        </w:rPr>
        <w:t>
      бизнес өкілдері Министрліктің әдеттегі поштасына проблемаларды, ұсыныстарды және саланы дамыту перспективаларын пайымдауларды, сондай-ақ, жаңа өндірістерді ұйымдастырудың, жаңа технологияларды енгізудің ұсынылып отырған жобалары бойынша ақпаратты қамтитын хаттарын жібере алады.</w:t>
      </w:r>
    </w:p>
    <w:bookmarkStart w:name="z59" w:id="57"/>
    <w:p>
      <w:pPr>
        <w:spacing w:after="0"/>
        <w:ind w:left="0"/>
        <w:jc w:val="left"/>
      </w:pPr>
      <w:r>
        <w:rPr>
          <w:rFonts w:ascii="Times New Roman"/>
          <w:b/>
          <w:i w:val="false"/>
          <w:color w:val="000000"/>
        </w:rPr>
        <w:t xml:space="preserve"> 6. Қажетті ресурстар және қаржыландыру көздері</w:t>
      </w:r>
    </w:p>
    <w:bookmarkEnd w:id="57"/>
    <w:p>
      <w:pPr>
        <w:spacing w:after="0"/>
        <w:ind w:left="0"/>
        <w:jc w:val="both"/>
      </w:pPr>
      <w:r>
        <w:rPr>
          <w:rFonts w:ascii="Times New Roman"/>
          <w:b w:val="false"/>
          <w:i w:val="false"/>
          <w:color w:val="000000"/>
          <w:sz w:val="28"/>
        </w:rPr>
        <w:t>
      Бағдарламаны іске асыруға Даму институттарының қаражаты, сондай-ақ жеке ішкі және шетелдік инвестициялар бағытталады.</w:t>
      </w:r>
    </w:p>
    <w:p>
      <w:pPr>
        <w:spacing w:after="0"/>
        <w:ind w:left="0"/>
        <w:jc w:val="both"/>
      </w:pPr>
      <w:r>
        <w:rPr>
          <w:rFonts w:ascii="Times New Roman"/>
          <w:b w:val="false"/>
          <w:i w:val="false"/>
          <w:color w:val="000000"/>
          <w:sz w:val="28"/>
        </w:rPr>
        <w:t>
      Бұдан басқа, республикалық және жергілікті бюджеттердің көзделген қаражаты шеңберінде кәсіпкерлікті дамыту, білікті кадрлық ресурстармен қамтамасыз ету, жеңіл өнеркәсіп өнімдерін өткізуге жәрдемдесу бөлігінде саланы қаржыландыруды жүзеге асыру, сондай-ақ Бағдарламаны іске асыру жөніндегі іс-шаралар жоспарына сәйкес техникалық реттеу мәселелері болжанып отыр.</w:t>
      </w:r>
    </w:p>
    <w:bookmarkStart w:name="z60" w:id="58"/>
    <w:p>
      <w:pPr>
        <w:spacing w:after="0"/>
        <w:ind w:left="0"/>
        <w:jc w:val="left"/>
      </w:pPr>
      <w:r>
        <w:rPr>
          <w:rFonts w:ascii="Times New Roman"/>
          <w:b/>
          <w:i w:val="false"/>
          <w:color w:val="000000"/>
        </w:rPr>
        <w:t xml:space="preserve"> 7. Қазақстан Республикасында Жеңіл өнеркәсіпті дамыту жөніндегі</w:t>
      </w:r>
      <w:r>
        <w:br/>
      </w:r>
      <w:r>
        <w:rPr>
          <w:rFonts w:ascii="Times New Roman"/>
          <w:b/>
          <w:i w:val="false"/>
          <w:color w:val="000000"/>
        </w:rPr>
        <w:t>2010 - 2014 жылдарға арналған бағдарламаны іске асыру</w:t>
      </w:r>
      <w:r>
        <w:br/>
      </w:r>
      <w:r>
        <w:rPr>
          <w:rFonts w:ascii="Times New Roman"/>
          <w:b/>
          <w:i w:val="false"/>
          <w:color w:val="000000"/>
        </w:rPr>
        <w:t>жөніндегі іс-шаралар жоспары</w:t>
      </w:r>
    </w:p>
    <w:bookmarkEnd w:id="58"/>
    <w:p>
      <w:pPr>
        <w:spacing w:after="0"/>
        <w:ind w:left="0"/>
        <w:jc w:val="both"/>
      </w:pPr>
      <w:r>
        <w:rPr>
          <w:rFonts w:ascii="Times New Roman"/>
          <w:b w:val="false"/>
          <w:i w:val="false"/>
          <w:color w:val="ff0000"/>
          <w:sz w:val="28"/>
        </w:rPr>
        <w:t xml:space="preserve">
      Ескерту. 7-бөлім жаңа редакцияда - ҚР Үкіметінің 29.11.2013 </w:t>
      </w:r>
      <w:r>
        <w:rPr>
          <w:rFonts w:ascii="Times New Roman"/>
          <w:b w:val="false"/>
          <w:i w:val="false"/>
          <w:color w:val="ff0000"/>
          <w:sz w:val="28"/>
        </w:rPr>
        <w:t>№ 1285</w:t>
      </w:r>
      <w:r>
        <w:rPr>
          <w:rFonts w:ascii="Times New Roman"/>
          <w:b w:val="false"/>
          <w:i w:val="false"/>
          <w:color w:val="ff0000"/>
          <w:sz w:val="28"/>
        </w:rPr>
        <w:t xml:space="preserve">; өзгеріс енгізілді - ҚР Үкіметінің 27.02.2015 </w:t>
      </w:r>
      <w:r>
        <w:rPr>
          <w:rFonts w:ascii="Times New Roman"/>
          <w:b w:val="false"/>
          <w:i w:val="false"/>
          <w:color w:val="ff0000"/>
          <w:sz w:val="28"/>
        </w:rPr>
        <w:t>№ 100</w:t>
      </w:r>
      <w:r>
        <w:rPr>
          <w:rFonts w:ascii="Times New Roman"/>
          <w:b w:val="false"/>
          <w:i w:val="false"/>
          <w:color w:val="ff0000"/>
          <w:sz w:val="28"/>
        </w:rPr>
        <w:t xml:space="preserve"> қаулыларымен.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203"/>
        <w:gridCol w:w="439"/>
        <w:gridCol w:w="1909"/>
        <w:gridCol w:w="1069"/>
        <w:gridCol w:w="708"/>
        <w:gridCol w:w="708"/>
        <w:gridCol w:w="708"/>
        <w:gridCol w:w="708"/>
        <w:gridCol w:w="708"/>
        <w:gridCol w:w="708"/>
        <w:gridCol w:w="2058"/>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Iс-шара</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мерзiмi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шығыстар</w:t>
            </w:r>
          </w:p>
          <w:p>
            <w:pPr>
              <w:spacing w:after="20"/>
              <w:ind w:left="20"/>
              <w:jc w:val="both"/>
            </w:pPr>
            <w:r>
              <w:rPr>
                <w:rFonts w:ascii="Times New Roman"/>
                <w:b w:val="false"/>
                <w:i w:val="false"/>
                <w:color w:val="000000"/>
                <w:sz w:val="20"/>
              </w:rPr>
              <w:t>
(млн. теңге)</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Ақпараттық-коммуникациялық технологияларды пайдалана отырып өндiрiстердi жаңғырту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"Бизнестiң жол картасы - 2020"  </w:t>
            </w:r>
            <w:r>
              <w:rPr>
                <w:rFonts w:ascii="Times New Roman"/>
                <w:b w:val="false"/>
                <w:i w:val="false"/>
                <w:color w:val="000000"/>
                <w:sz w:val="20"/>
              </w:rPr>
              <w:t>бағдарламасының</w:t>
            </w:r>
            <w:r>
              <w:rPr>
                <w:rFonts w:ascii="Times New Roman"/>
                <w:b w:val="false"/>
                <w:i w:val="false"/>
                <w:color w:val="000000"/>
                <w:sz w:val="20"/>
              </w:rPr>
              <w:t> шеңберiнде жеңiл өнеркәсiп кәсiпорындарын қолдау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 облыстардың, Астана және Алматы қалаларының әкiмдiктерi, "Бәйтерек" ҰБХ" АҚ (келiсiм бойынша)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2010 - 2014 ж.ж.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r>
              <w:rPr>
                <w:rFonts w:ascii="Times New Roman"/>
                <w:b w:val="false"/>
                <w:i w:val="false"/>
                <w:color w:val="000000"/>
                <w:sz w:val="20"/>
              </w:rPr>
              <w:t>Бизнестiң жол картасы - 2020</w:t>
            </w:r>
            <w:r>
              <w:rPr>
                <w:rFonts w:ascii="Times New Roman"/>
                <w:b w:val="false"/>
                <w:i w:val="false"/>
                <w:color w:val="000000"/>
                <w:sz w:val="20"/>
              </w:rPr>
              <w:t>" шеңберiнде жеке кәсiпкерлiктi қолдауға арналған облыстарға, Астана және Алматы қалаларының бюджеттерiне берiлетiн нысаналы ағымдағы трансферттер" бюджеттiк бағдарламасы бойынша тиiстi жылдарға арналған республикалық бюджетте бекiтiлген сомалар шеңберiнде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Өнiмдiлiк 2020</w:t>
            </w:r>
            <w:r>
              <w:rPr>
                <w:rFonts w:ascii="Times New Roman"/>
                <w:b w:val="false"/>
                <w:i w:val="false"/>
                <w:color w:val="000000"/>
                <w:sz w:val="20"/>
              </w:rPr>
              <w:t>" бағыты шеңберiнде инновациялық технологияларды енгiзу арқылы өнiмдiлiктi арттыру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әкiмдiктерi, ҚИДИ (келiсiм бойынша), ҚДБ (келiсiм бойынша)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2010 - 2014 ж.ж.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w:t>
            </w:r>
            <w:r>
              <w:rPr>
                <w:rFonts w:ascii="Times New Roman"/>
                <w:b w:val="false"/>
                <w:i w:val="false"/>
                <w:color w:val="000000"/>
                <w:sz w:val="20"/>
              </w:rPr>
              <w:t>Өнiмдiлiк 2020</w:t>
            </w:r>
            <w:r>
              <w:rPr>
                <w:rFonts w:ascii="Times New Roman"/>
                <w:b w:val="false"/>
                <w:i w:val="false"/>
                <w:color w:val="000000"/>
                <w:sz w:val="20"/>
              </w:rPr>
              <w:t>" бағыты шеңберiнде жаңа өндiрiстерді құруды, жұмыс iстеп тұрғандарын жаңғырту мен сауықтыруды қолдау" бюджеттiк бағдарламасы бойынша тиiстi жылдарға арналған республикалық бюджетте бекiтiлген сомалар шеңберiнде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Экономикалық саясаттың жүйелi шараларын iске асыру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 өнеркәсiп кәсiпорындарына консультациялық қызметтер көрсету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ИЖТМ сайтына орналастыру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2010 - 2014 ж.ж.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шығарылмайтын жеңiл өнеркәсiпке арналған жинақтаушылар мен қосалқы бөлшектердiң жоғары технологиялы жабдықтарының бажсыз импорты бойынша ұсыныстар дайындау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(жинақтау), ИЖТМ, ЖӨКҚ (келiсiм бойынша), БШҮӨҚ (келiсiм бойынша)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p>
            <w:pPr>
              <w:spacing w:after="20"/>
              <w:ind w:left="20"/>
              <w:jc w:val="both"/>
            </w:pPr>
            <w:r>
              <w:rPr>
                <w:rFonts w:ascii="Times New Roman"/>
                <w:b w:val="false"/>
                <w:i w:val="false"/>
                <w:color w:val="000000"/>
                <w:sz w:val="20"/>
              </w:rPr>
              <w:t>
IV тоқсан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өндiрiлмейтiн жеңiл өнеркәсiп өнiмiн өндiруге арналған ресурстардың (фурнитуралар, химиялық өнiмдер) бажсыз импорты бойынша ұсыныстар дайындау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(жинақтау), ИЖТМ, ЖӨКҚ (келiсiм бойынша), БШҮӨҚ (келiсiм бойынша)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p>
            <w:pPr>
              <w:spacing w:after="20"/>
              <w:ind w:left="20"/>
              <w:jc w:val="both"/>
            </w:pPr>
            <w:r>
              <w:rPr>
                <w:rFonts w:ascii="Times New Roman"/>
                <w:b w:val="false"/>
                <w:i w:val="false"/>
                <w:color w:val="000000"/>
                <w:sz w:val="20"/>
              </w:rPr>
              <w:t>
IV тоқсан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 шетелде тіркеу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KAZNEX (келісім бойынша), ЖӨКҚ (келісім бойынша)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2010 - 2013 ж.ж.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"Экспорттаушы - 2020" бағыты шеңберінде қазақстандық тауарлардың экспортын сыртқы нарыққа жылжытуға жәрдемдесу бюджеттік бағдарламасы бойынша тиісті жылдарға арналған республикалық бюджетте бекітілген сома шеңберінде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 шетелде сертификаттау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KAZNEX (келісім бойынша), ЖӨКҚ (келісім бойынша)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2010 - 2013 ж.ж.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экспортын сыртқы нарыққа жылжытуға жәрдемдесу бюджеттік бағдарламасы бойынша тиісті жылдарға арналған республикалық бюджетте бекітілген сома шеңберінде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жеңiл өнеркәсiп кәсiпорындарының халықаралық мамандандырылған көрмелерге қатысуы (алаңды жалға алу, тiркеу жарнасы)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KAZNEX (келiсiм бойынша), ЖӨКҚ (келiсiм бойынша), БШҮӨҚ (келiсiм бойынша)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2010 - 2014 ж.ж.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"Қазақстандық тауарлардың экспортын сыртқы нарыққа жылжытуға жәрдемдесу" бюджеттiк бағдарламасы бойынша тиiстi жылдарға арналған республикалық бюджетте бекiтiлген сомалар шеңберiнде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 өнеркәсiп тауарларын шетелде жылжыту (брендинг, тауардың жарнамасы)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KAZNEX (келiсiм бойынша), ЖӨКҚ (келiсiм бойынша), БШҮӨҚ (келiсiм бойынша)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2010 - 2014 ж.ж.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"Қазақстандық тауарлардың экспортын сыртқы нарыққа жылжытуға жәрдемдесу" бюджеттiк бағдарламасы бойынша тиiстi жылдарға арналған республикалық бюджетте бекiтiлген сомалар шеңберiнде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 талаптарына жауап беретін және/немесе халықаралық стандарттарға сәйкес келетін стандарттарды әзiрлеу және қабылдау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Техникалық реттеу және метрология комитетiнiң бұйрығы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ЖӨКҚ (келiсiм бойынша), БШҮӨҚ (келiсiм бойынша)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2011 - 2014 ж.ж.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"Техникалық реттеу және метрология саласындағы қызметтер" бюджеттiк бағдарламасы бойынша тиiстi жылдарға арналған республикалық бюджетте бекiтiлген сомалар шеңберiнде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тараптардың Кеден одағы елдерінің ішкі сертификаттарды тануы туралы келіссөздерін жүргізу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ИЖТМ, ЖӨКҚ (келісім бойынша)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 өнеркәсiп кәсiпорындары, ұлттық компаниялар және жүйе құрушы кәсiпорындар арасында орта мерзiмдi сатып алу тетiгiн әзiрлеу жөнiнде ұсыныстар дайындау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 Қазына (келiсiм бойынша), ЖӨКҚ (келiсiм бойынша)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p>
            <w:pPr>
              <w:spacing w:after="20"/>
              <w:ind w:left="20"/>
              <w:jc w:val="both"/>
            </w:pPr>
            <w:r>
              <w:rPr>
                <w:rFonts w:ascii="Times New Roman"/>
                <w:b w:val="false"/>
                <w:i w:val="false"/>
                <w:color w:val="000000"/>
                <w:sz w:val="20"/>
              </w:rPr>
              <w:t>
IV тоқсан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 тізілімдерін ықпалдастыру жөніндегі мәселені пысықтау ("Электрондық мемлекеттiк сатып алу" автоматтандырылған ықпалдастырылған ақпараттық жүйесi, "Қазақстандық қамту" Интернетпорталы ақпараттық жүйесі, "Самұрық-Қазына" ҰАҚ" АҚ тобының отандық тауар өндірушілер тізілімі)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ұсыныстар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Қаржымині, Самұрық-Қазына (келiсiм бойынша), NadLoC (келiсiм бойынша)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p>
            <w:pPr>
              <w:spacing w:after="20"/>
              <w:ind w:left="20"/>
              <w:jc w:val="both"/>
            </w:pPr>
            <w:r>
              <w:rPr>
                <w:rFonts w:ascii="Times New Roman"/>
                <w:b w:val="false"/>
                <w:i w:val="false"/>
                <w:color w:val="000000"/>
                <w:sz w:val="20"/>
              </w:rPr>
              <w:t>
I тоқсан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 тапсырысы шеңберінде Қарулы Күштердiң, басқа да әскерлер мен әскери құралымдардың әскери қызметшiлерi және арнайы мемлекеттік органдардың қызметкерлері үшiн әскери және арнайы киiм нысанын, айырым белгiлерiн және жеке қорғаныс құралдарын сатып алуға шарттар жасасу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ТЖМ, РҰ (келiсiм бойынша), ҰҚК, ЖӨКҚ (келiсiм бойынша)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p>
            <w:pPr>
              <w:spacing w:after="20"/>
              <w:ind w:left="20"/>
              <w:jc w:val="both"/>
            </w:pPr>
            <w:r>
              <w:rPr>
                <w:rFonts w:ascii="Times New Roman"/>
                <w:b w:val="false"/>
                <w:i w:val="false"/>
                <w:color w:val="000000"/>
                <w:sz w:val="20"/>
              </w:rPr>
              <w:t>
II тоқсан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жүн экспортына шектеу қою жөніндегі мәселені қарау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ұсыныстар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ЭБЖМ, ЖӨКҚ (келiсiм бойынша)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p>
            <w:pPr>
              <w:spacing w:after="20"/>
              <w:ind w:left="20"/>
              <w:jc w:val="both"/>
            </w:pPr>
            <w:r>
              <w:rPr>
                <w:rFonts w:ascii="Times New Roman"/>
                <w:b w:val="false"/>
                <w:i w:val="false"/>
                <w:color w:val="000000"/>
                <w:sz w:val="20"/>
              </w:rPr>
              <w:t>
II тоқсан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қайта өндірушілердің қажеттіліктерін негізге ала отырып, мақта талшығының экспортын мемлекеттік реттеу тетіктерін жетілдіру мәселесін пысықтау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ұсыныстар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ЭБЖМ, Қаржымині, ОҚО әкiмдiгі, ЖӨКҚ (келiсiм бойынша)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p>
            <w:pPr>
              <w:spacing w:after="20"/>
              <w:ind w:left="20"/>
              <w:jc w:val="both"/>
            </w:pPr>
            <w:r>
              <w:rPr>
                <w:rFonts w:ascii="Times New Roman"/>
                <w:b w:val="false"/>
                <w:i w:val="false"/>
                <w:color w:val="000000"/>
                <w:sz w:val="20"/>
              </w:rPr>
              <w:t>
II тоқсан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 отандық өндірістегі былғарыны, жуылған жүнді, мақта талшығын сатып алуда жеңіл өнеркәсіп кәсіпорындарының шығындарын субсидиялау мәселесін пысықтау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ұсыныстар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АШМ, Қаржымині, ӨДМ, облыстардың, Астана және Алматы қалаларының әкiмдiктерi, ЖӨКҚ (келiсiм бойынша)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p>
            <w:pPr>
              <w:spacing w:after="20"/>
              <w:ind w:left="20"/>
              <w:jc w:val="both"/>
            </w:pPr>
            <w:r>
              <w:rPr>
                <w:rFonts w:ascii="Times New Roman"/>
                <w:b w:val="false"/>
                <w:i w:val="false"/>
                <w:color w:val="000000"/>
                <w:sz w:val="20"/>
              </w:rPr>
              <w:t>
I тоқсан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Болжанбайды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Саланы бiлiктi кадр ресурстарымен қамтамасыз ету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жергiлiктi атқарушы органдардың техникалық және кәсiптiк, орта бiлiмнен кейiнгi бiлiмi бар мамандарды даярлауға мемлекеттiк бiлiм тапсырысын орналастыруы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ОҚО, Жамбыл, Алматы облыстарының әкiмдiктерi</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2010 - 2014 ж.ж.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"Техникалық және кәсіби білім беру ұйымдарына мамандарды даярлау" бюджеттiк бағдарламасы шеңберiнде ЖБ</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 өнеркәсiптiң басым мамандықтары бойынша кәсiби стандарттардың әзiрленуін ұйымдастыру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бұйрығы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Еңбекминi, БҒМ, ЖӨКҚ (келiсiм бойынша)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2012 - 2013 ж.ж.</w:t>
            </w:r>
          </w:p>
          <w:p>
            <w:pPr>
              <w:spacing w:after="20"/>
              <w:ind w:left="20"/>
              <w:jc w:val="both"/>
            </w:pPr>
            <w:r>
              <w:rPr>
                <w:rFonts w:ascii="Times New Roman"/>
                <w:b w:val="false"/>
                <w:i w:val="false"/>
                <w:color w:val="000000"/>
                <w:sz w:val="20"/>
              </w:rPr>
              <w:t>
2013 - 2014 ж.ж.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 бөлетiн қаржыландыру шеңберiнде 146 "Кәсіби стандарттарды әзірлеуді қамтамасыз ету" бюджеттiк бағдарламасы бойынша тиiстi жылдарға арналған республикалық бюджетте бекiтiлген сомалар шеңберiнде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 өнеркәсiп мамандығы бойынша техникалық және кәсiптiк бiлiм түлектерiнiң бiлiктiлiгiн сертификаттаудың тәуелсiз жүйесiн енгiзуге жәрдемдесу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және Астана, Алматы қалаларының әкiмдiктерi, ЖӨКҚ (келiсiм бойынша)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2011 - 2014 ж.ж.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саласындағы техникалық және кәсіптік білім беруді дамыту және кадрларды даярлау жөніндегі салалық кеңесті құру.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БҒМ, Облыстардың Астана және Алматы қалаларының әкімдіктері, ЖӨКҚ (келісім бойынша)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саласындағы кәсіптік және техникалық білім беру мамандықтары бойынша мемлекеттік жалпыға міндетті стандарттарды жетілдіру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ЖӨКҚ (келісім бойынша)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2011 - 2012 ж.ж.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"Білім беру жүйелерін методологиялық қамтамасыз ету және білім беру қызметтерінің сапасын талдау" бюджеттік бағдарламасы бойынша тиісті жылдарға арналған республикалық бюджетте бекітілген сома шеңберінде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Салалық бағдарламаны iске асырудың жобалық шаралары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өндiрiсiн реконструкциялау және жаңғырту" инвестициялық жобасын iске асыру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әкiмдiгі, "Семей былғары- үлбір комбинаты" ЖШС (келiсiм бойынша)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 қарыз алушы ҚДБ</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"Қазiргi заманғы тоқыма өндiрiсiн ұйымдастыру" инвестициялық жобасын iске асыру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әкiмдiгі, "Ютекс-KZ" АҚ (келiсiм бойынша)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11 172,4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 қарыз алушы ҚДБ</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"Гигроскопиялық мақта және целлюлоза шығару" инвестициялық жобасын iске асыру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әкiмдiгі, "Мақта өнеркәсiбi Целлюлоза" ЖШС (келiсiм бойынша)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 қарыз алушы ҚДБ-Лизинг</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Тарақтық және кардтық мақта-мата жiптерiн шығаратын қазiргi заманғы өндiрiстi ұйымдастыру" инвестициялық жобасын iске асыру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әкiмдiгі, "Оху Textile" ЖШС (келiсiм бойынша)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 қарыз алушы ҚДБ-Лизинг</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bookmarkEnd w:id="59"/>
    <w:tbl>
      <w:tblPr>
        <w:tblW w:w="0" w:type="auto"/>
        <w:tblCellSpacing w:w="0" w:type="auto"/>
        <w:tblBorders>
          <w:top w:val="none"/>
          <w:left w:val="none"/>
          <w:bottom w:val="none"/>
          <w:right w:val="none"/>
          <w:insideH w:val="none"/>
          <w:insideV w:val="none"/>
        </w:tblBorders>
      </w:tblPr>
      <w:tblGrid>
        <w:gridCol w:w="3263"/>
        <w:gridCol w:w="624"/>
        <w:gridCol w:w="8413"/>
      </w:tblGrid>
      <w:tr>
        <w:trPr>
          <w:trHeight w:val="30" w:hRule="atLeast"/>
        </w:trPr>
        <w:tc>
          <w:tcPr>
            <w:tcW w:w="3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министрлiгi</w:t>
            </w:r>
          </w:p>
        </w:tc>
      </w:tr>
      <w:tr>
        <w:trPr>
          <w:trHeight w:val="30" w:hRule="atLeast"/>
        </w:trPr>
        <w:tc>
          <w:tcPr>
            <w:tcW w:w="3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w:t>
            </w:r>
          </w:p>
        </w:tc>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бюджеттiк жоспарлау министрлiгi</w:t>
            </w:r>
          </w:p>
        </w:tc>
      </w:tr>
      <w:tr>
        <w:trPr>
          <w:trHeight w:val="30" w:hRule="atLeast"/>
        </w:trPr>
        <w:tc>
          <w:tcPr>
            <w:tcW w:w="3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w:t>
            </w:r>
          </w:p>
        </w:tc>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Өңiрлiк даму министрлiгi</w:t>
            </w:r>
          </w:p>
        </w:tc>
      </w:tr>
      <w:tr>
        <w:trPr>
          <w:trHeight w:val="30" w:hRule="atLeast"/>
        </w:trPr>
        <w:tc>
          <w:tcPr>
            <w:tcW w:w="3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Қаржыминi</w:t>
            </w:r>
          </w:p>
        </w:tc>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r>
      <w:tr>
        <w:trPr>
          <w:trHeight w:val="30" w:hRule="atLeast"/>
        </w:trPr>
        <w:tc>
          <w:tcPr>
            <w:tcW w:w="3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r>
      <w:tr>
        <w:trPr>
          <w:trHeight w:val="30" w:hRule="atLeast"/>
        </w:trPr>
        <w:tc>
          <w:tcPr>
            <w:tcW w:w="3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Еңбекминi</w:t>
            </w:r>
          </w:p>
        </w:tc>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r>
      <w:tr>
        <w:trPr>
          <w:trHeight w:val="30" w:hRule="atLeast"/>
        </w:trPr>
        <w:tc>
          <w:tcPr>
            <w:tcW w:w="3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tc>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Бiлiм және ғылым министрлiгi</w:t>
            </w:r>
          </w:p>
        </w:tc>
      </w:tr>
      <w:tr>
        <w:trPr>
          <w:trHeight w:val="30" w:hRule="atLeast"/>
        </w:trPr>
        <w:tc>
          <w:tcPr>
            <w:tcW w:w="3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Қорғанысминi</w:t>
            </w:r>
          </w:p>
        </w:tc>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r>
      <w:tr>
        <w:trPr>
          <w:trHeight w:val="30" w:hRule="atLeast"/>
        </w:trPr>
        <w:tc>
          <w:tcPr>
            <w:tcW w:w="3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министрлiгi</w:t>
            </w:r>
          </w:p>
        </w:tc>
      </w:tr>
      <w:tr>
        <w:trPr>
          <w:trHeight w:val="30" w:hRule="atLeast"/>
        </w:trPr>
        <w:tc>
          <w:tcPr>
            <w:tcW w:w="3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министрлiгi</w:t>
            </w:r>
          </w:p>
        </w:tc>
      </w:tr>
      <w:tr>
        <w:trPr>
          <w:trHeight w:val="30" w:hRule="atLeast"/>
        </w:trPr>
        <w:tc>
          <w:tcPr>
            <w:tcW w:w="3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w:t>
            </w:r>
          </w:p>
        </w:tc>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Республикалық ұланы</w:t>
            </w:r>
          </w:p>
        </w:tc>
      </w:tr>
      <w:tr>
        <w:trPr>
          <w:trHeight w:val="30" w:hRule="atLeast"/>
        </w:trPr>
        <w:tc>
          <w:tcPr>
            <w:tcW w:w="3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w:t>
            </w:r>
          </w:p>
        </w:tc>
      </w:tr>
      <w:tr>
        <w:trPr>
          <w:trHeight w:val="30" w:hRule="atLeast"/>
        </w:trPr>
        <w:tc>
          <w:tcPr>
            <w:tcW w:w="3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3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w:t>
            </w:r>
          </w:p>
        </w:tc>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r>
      <w:tr>
        <w:trPr>
          <w:trHeight w:val="30" w:hRule="atLeast"/>
        </w:trPr>
        <w:tc>
          <w:tcPr>
            <w:tcW w:w="3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w:t>
            </w:r>
          </w:p>
        </w:tc>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3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w:t>
            </w:r>
          </w:p>
        </w:tc>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w:t>
            </w:r>
          </w:p>
        </w:tc>
      </w:tr>
      <w:tr>
        <w:trPr>
          <w:trHeight w:val="30" w:hRule="atLeast"/>
        </w:trPr>
        <w:tc>
          <w:tcPr>
            <w:tcW w:w="3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w:t>
            </w:r>
          </w:p>
        </w:tc>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акционерлік қоғамы</w:t>
            </w:r>
          </w:p>
        </w:tc>
      </w:tr>
      <w:tr>
        <w:trPr>
          <w:trHeight w:val="30" w:hRule="atLeast"/>
        </w:trPr>
        <w:tc>
          <w:tcPr>
            <w:tcW w:w="3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ҚИДИ</w:t>
            </w:r>
          </w:p>
        </w:tc>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индустрияны дамыту институты" акционерлік қоғамы</w:t>
            </w:r>
          </w:p>
        </w:tc>
      </w:tr>
      <w:tr>
        <w:trPr>
          <w:trHeight w:val="30" w:hRule="atLeast"/>
        </w:trPr>
        <w:tc>
          <w:tcPr>
            <w:tcW w:w="3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ҰБХ" АҚ </w:t>
            </w:r>
          </w:p>
        </w:tc>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3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KAZNEX</w:t>
            </w:r>
          </w:p>
        </w:tc>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"KAZNEX INVEST" экспорт және инвестициялар жөніндегі ұлттық агенттігі" акционерлік қоғамы</w:t>
            </w:r>
          </w:p>
        </w:tc>
      </w:tr>
      <w:tr>
        <w:trPr>
          <w:trHeight w:val="30" w:hRule="atLeast"/>
        </w:trPr>
        <w:tc>
          <w:tcPr>
            <w:tcW w:w="3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NadLoC</w:t>
            </w:r>
          </w:p>
        </w:tc>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"NadLoC" жергілікті қамтуды дамытудың ұлттық агенттігі" акционерлік қоғамы</w:t>
            </w:r>
          </w:p>
        </w:tc>
      </w:tr>
      <w:tr>
        <w:trPr>
          <w:trHeight w:val="30" w:hRule="atLeast"/>
        </w:trPr>
        <w:tc>
          <w:tcPr>
            <w:tcW w:w="3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ҚЖӨКҚ</w:t>
            </w:r>
          </w:p>
        </w:tc>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жеңiл өнеркәсiп кәсiпорындары қауымдастығы</w:t>
            </w:r>
          </w:p>
        </w:tc>
      </w:tr>
      <w:tr>
        <w:trPr>
          <w:trHeight w:val="30" w:hRule="atLeast"/>
        </w:trPr>
        <w:tc>
          <w:tcPr>
            <w:tcW w:w="3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ҚБШҮӨҚ</w:t>
            </w:r>
          </w:p>
        </w:tc>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былғары шикізаты мен үлбірді өңдеушілер қауымдастығы</w:t>
            </w:r>
          </w:p>
        </w:tc>
      </w:tr>
      <w:tr>
        <w:trPr>
          <w:trHeight w:val="30" w:hRule="atLeast"/>
        </w:trPr>
        <w:tc>
          <w:tcPr>
            <w:tcW w:w="3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3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жеңіл өнеркәсіпті</w:t>
            </w:r>
            <w:r>
              <w:br/>
            </w:r>
            <w:r>
              <w:rPr>
                <w:rFonts w:ascii="Times New Roman"/>
                <w:b w:val="false"/>
                <w:i w:val="false"/>
                <w:color w:val="000000"/>
                <w:sz w:val="20"/>
              </w:rPr>
              <w:t>дамыту жөніндегі 2010-2014 жылдарға</w:t>
            </w:r>
            <w:r>
              <w:br/>
            </w:r>
            <w:r>
              <w:rPr>
                <w:rFonts w:ascii="Times New Roman"/>
                <w:b w:val="false"/>
                <w:i w:val="false"/>
                <w:color w:val="000000"/>
                <w:sz w:val="20"/>
              </w:rPr>
              <w:t>арналған бағдарламаға</w:t>
            </w:r>
            <w:r>
              <w:br/>
            </w:r>
            <w:r>
              <w:rPr>
                <w:rFonts w:ascii="Times New Roman"/>
                <w:b w:val="false"/>
                <w:i w:val="false"/>
                <w:color w:val="000000"/>
                <w:sz w:val="20"/>
              </w:rPr>
              <w:t>1-қосымша</w:t>
            </w:r>
          </w:p>
        </w:tc>
      </w:tr>
    </w:tbl>
    <w:bookmarkStart w:name="z63" w:id="60"/>
    <w:p>
      <w:pPr>
        <w:spacing w:after="0"/>
        <w:ind w:left="0"/>
        <w:jc w:val="left"/>
      </w:pPr>
      <w:r>
        <w:rPr>
          <w:rFonts w:ascii="Times New Roman"/>
          <w:b/>
          <w:i w:val="false"/>
          <w:color w:val="000000"/>
        </w:rPr>
        <w:t xml:space="preserve"> Ресурстар және жеңіл өнеркәсіп өнімінің жекеленген</w:t>
      </w:r>
      <w:r>
        <w:br/>
      </w:r>
      <w:r>
        <w:rPr>
          <w:rFonts w:ascii="Times New Roman"/>
          <w:b/>
          <w:i w:val="false"/>
          <w:color w:val="000000"/>
        </w:rPr>
        <w:t>түрлерін пайдалану</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2940"/>
        <w:gridCol w:w="2940"/>
        <w:gridCol w:w="2940"/>
        <w:gridCol w:w="2940"/>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кездемелері, мың ш.м</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72 649,20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54 149,40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53 854,60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53 519,10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47 639,00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42 423,30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42 013,90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34 502,70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25 010,20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11 726,10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11 840,70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19 016,40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726 498,2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54 149,4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53 854,6</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54 351,8</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38 374,20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33 700,70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43 410,50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33 326,20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өткізу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34 275,00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20 448,70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20 192,90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таралған немесе тарақпен таралған жүннен жасалған немесе малдың қатты қылынан не жылқы қылынан жасалған маталар, мың ш.м</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өткізу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кілем бұйымдары, мың ш м</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3 034,80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2 862,20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3 091,20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3 520,10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2 933,30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3 089,20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3 517,20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3 034,8</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3 519,2</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өткізу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3 014,50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және қорғайтыннан басқа аяқ киім, мың жұп</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4 100,80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5 071,40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3 245,80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1 107,50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10 199,30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2 993,30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3 858,30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2 027,80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4 100,8</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3 245,8</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1 200,30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9 779,60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4 779,30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Колготкалар, тар шалбарлар, шұлық-ұйықтар және трикотаждан, машинамен және қолдан тоқылған шұлық-ұйық бұйымдары, мың теңге</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502 471,30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591 792,50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739 410,70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897 483,00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212 865,00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214 232,00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223 320,00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159 547,00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289 606,30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377 560,50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516 090,70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737 936,00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502 471,3</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591 792,5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739 410,7</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896 755,0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2 193,30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7 934,40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81 249,90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өткізу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500 089,30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589 599,20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731 476,30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816 233,10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Свитерлер, жемпірлер, пуловерлер, кардигандар, жилеттер және машинамен немесе қолмен тоқылған ұқсас трикотаж бұйымдары мың дана</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1 042,30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1 011,70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516 030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517 635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789 841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601 238</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сырт киімдер, мың дана</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4268,3</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өткізу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іш киім, мың дана</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2 609,40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3 630,80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5 393,40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4 867,80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1 132,50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2 218,40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3 056,80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4 562,40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3 735,30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4268,3</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2 071,40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3 625,70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5 329,80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балаларға, серуендеуге және т.б. арналған киімдер, аксессуарлар мен киімнің детальдары, машинамен немесе қолмен тоқылған трикотаждар мың теңге</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478 719,50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353 474,30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31 967,80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647 734,10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32 744,00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18 441,00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31 561,00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48 228,00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445 975,50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335 033,30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599 506,10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488 172,5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362 563,3</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443 946,0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646 844,1</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2 714,80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24 123,80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шамасы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476 004,60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353 225,40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31 965,10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623 610,30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Спортқа, шаңғы тебуге және суға түсуге арналған костюмдер; өзге де киімдер, трикотаж, мың дана</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өткізу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жеңіл өнеркәсіпті</w:t>
            </w:r>
            <w:r>
              <w:br/>
            </w:r>
            <w:r>
              <w:rPr>
                <w:rFonts w:ascii="Times New Roman"/>
                <w:b w:val="false"/>
                <w:i w:val="false"/>
                <w:color w:val="000000"/>
                <w:sz w:val="20"/>
              </w:rPr>
              <w:t>дамыту жөніндегі 2010-2014 жылдарға</w:t>
            </w:r>
            <w:r>
              <w:br/>
            </w:r>
            <w:r>
              <w:rPr>
                <w:rFonts w:ascii="Times New Roman"/>
                <w:b w:val="false"/>
                <w:i w:val="false"/>
                <w:color w:val="000000"/>
                <w:sz w:val="20"/>
              </w:rPr>
              <w:t>арналған бағдарламаға</w:t>
            </w:r>
            <w:r>
              <w:br/>
            </w:r>
            <w:r>
              <w:rPr>
                <w:rFonts w:ascii="Times New Roman"/>
                <w:b w:val="false"/>
                <w:i w:val="false"/>
                <w:color w:val="000000"/>
                <w:sz w:val="20"/>
              </w:rPr>
              <w:t>2-қосымша</w:t>
            </w:r>
          </w:p>
        </w:tc>
      </w:tr>
    </w:tbl>
    <w:bookmarkStart w:name="z65" w:id="61"/>
    <w:p>
      <w:pPr>
        <w:spacing w:after="0"/>
        <w:ind w:left="0"/>
        <w:jc w:val="left"/>
      </w:pPr>
      <w:r>
        <w:rPr>
          <w:rFonts w:ascii="Times New Roman"/>
          <w:b/>
          <w:i w:val="false"/>
          <w:color w:val="000000"/>
        </w:rPr>
        <w:t xml:space="preserve"> Нысаналы индикаторлар</w:t>
      </w:r>
    </w:p>
    <w:bookmarkEnd w:id="61"/>
    <w:p>
      <w:pPr>
        <w:spacing w:after="0"/>
        <w:ind w:left="0"/>
        <w:jc w:val="both"/>
      </w:pPr>
      <w:r>
        <w:rPr>
          <w:rFonts w:ascii="Times New Roman"/>
          <w:b w:val="false"/>
          <w:i w:val="false"/>
          <w:color w:val="ff0000"/>
          <w:sz w:val="28"/>
        </w:rPr>
        <w:t xml:space="preserve">
      Ескерту. 2-қосымша жаңа редакцияда - ҚР Үкіметінің 29.11.2013 </w:t>
      </w:r>
      <w:r>
        <w:rPr>
          <w:rFonts w:ascii="Times New Roman"/>
          <w:b w:val="false"/>
          <w:i w:val="false"/>
          <w:color w:val="ff0000"/>
          <w:sz w:val="28"/>
        </w:rPr>
        <w:t>№ 1285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4"/>
        <w:gridCol w:w="1072"/>
        <w:gridCol w:w="1072"/>
        <w:gridCol w:w="1072"/>
        <w:gridCol w:w="1072"/>
        <w:gridCol w:w="1072"/>
        <w:gridCol w:w="1072"/>
        <w:gridCol w:w="1072"/>
        <w:gridCol w:w="1072"/>
      </w:tblGrid>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p>
            <w:pPr>
              <w:spacing w:after="20"/>
              <w:ind w:left="20"/>
              <w:jc w:val="both"/>
            </w:pPr>
            <w:r>
              <w:rPr>
                <w:rFonts w:ascii="Times New Roman"/>
                <w:b w:val="false"/>
                <w:i w:val="false"/>
                <w:color w:val="000000"/>
                <w:sz w:val="20"/>
              </w:rPr>
              <w:t>
(нақты)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p>
            <w:pPr>
              <w:spacing w:after="20"/>
              <w:ind w:left="20"/>
              <w:jc w:val="both"/>
            </w:pPr>
            <w:r>
              <w:rPr>
                <w:rFonts w:ascii="Times New Roman"/>
                <w:b w:val="false"/>
                <w:i w:val="false"/>
                <w:color w:val="000000"/>
                <w:sz w:val="20"/>
              </w:rPr>
              <w:t>
(нақты)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p>
            <w:pPr>
              <w:spacing w:after="20"/>
              <w:ind w:left="20"/>
              <w:jc w:val="both"/>
            </w:pPr>
            <w:r>
              <w:rPr>
                <w:rFonts w:ascii="Times New Roman"/>
                <w:b w:val="false"/>
                <w:i w:val="false"/>
                <w:color w:val="000000"/>
                <w:sz w:val="20"/>
              </w:rPr>
              <w:t>
(нақты)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p>
            <w:pPr>
              <w:spacing w:after="20"/>
              <w:ind w:left="20"/>
              <w:jc w:val="both"/>
            </w:pPr>
            <w:r>
              <w:rPr>
                <w:rFonts w:ascii="Times New Roman"/>
                <w:b w:val="false"/>
                <w:i w:val="false"/>
                <w:color w:val="000000"/>
                <w:sz w:val="20"/>
              </w:rPr>
              <w:t>
(нақты)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p>
            <w:pPr>
              <w:spacing w:after="20"/>
              <w:ind w:left="20"/>
              <w:jc w:val="both"/>
            </w:pPr>
            <w:r>
              <w:rPr>
                <w:rFonts w:ascii="Times New Roman"/>
                <w:b w:val="false"/>
                <w:i w:val="false"/>
                <w:color w:val="000000"/>
                <w:sz w:val="20"/>
              </w:rPr>
              <w:t>
(нақты)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p>
            <w:pPr>
              <w:spacing w:after="20"/>
              <w:ind w:left="20"/>
              <w:jc w:val="both"/>
            </w:pPr>
            <w:r>
              <w:rPr>
                <w:rFonts w:ascii="Times New Roman"/>
                <w:b w:val="false"/>
                <w:i w:val="false"/>
                <w:color w:val="000000"/>
                <w:sz w:val="20"/>
              </w:rPr>
              <w:t>
(болжам)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p>
            <w:pPr>
              <w:spacing w:after="20"/>
              <w:ind w:left="20"/>
              <w:jc w:val="both"/>
            </w:pPr>
            <w:r>
              <w:rPr>
                <w:rFonts w:ascii="Times New Roman"/>
                <w:b w:val="false"/>
                <w:i w:val="false"/>
                <w:color w:val="000000"/>
                <w:sz w:val="20"/>
              </w:rPr>
              <w:t>
(болжам)</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жеңіл өнеркәсіптегі жалпы қосылған құнды 2008 жылғы деңгейге шаққанда нақты мәнде кемінде 9 %-ға ұлғайту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p>
            <w:pPr>
              <w:spacing w:after="20"/>
              <w:ind w:left="20"/>
              <w:jc w:val="both"/>
            </w:pP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109,0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 экспортын 2008 жылғы деңгейге шаққанда 2,5 есеге ұлғайту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p>
            <w:pPr>
              <w:spacing w:after="20"/>
              <w:ind w:left="20"/>
              <w:jc w:val="both"/>
            </w:pP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өнеркәсіптегі еңбек өнiмдiлiгiн 2008 жылғы деңгейге шаққанда нақты мәнде 1,5 есеге ұлғайту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p>
            <w:pPr>
              <w:spacing w:after="20"/>
              <w:ind w:left="20"/>
              <w:jc w:val="both"/>
            </w:pP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жеңіл өнеркәсіпті</w:t>
            </w:r>
            <w:r>
              <w:br/>
            </w:r>
            <w:r>
              <w:rPr>
                <w:rFonts w:ascii="Times New Roman"/>
                <w:b w:val="false"/>
                <w:i w:val="false"/>
                <w:color w:val="000000"/>
                <w:sz w:val="20"/>
              </w:rPr>
              <w:t>дамыту жөніндегі 2010-2014 жылдарға</w:t>
            </w:r>
            <w:r>
              <w:br/>
            </w:r>
            <w:r>
              <w:rPr>
                <w:rFonts w:ascii="Times New Roman"/>
                <w:b w:val="false"/>
                <w:i w:val="false"/>
                <w:color w:val="000000"/>
                <w:sz w:val="20"/>
              </w:rPr>
              <w:t>арналған бағдарламаға</w:t>
            </w:r>
            <w:r>
              <w:br/>
            </w:r>
            <w:r>
              <w:rPr>
                <w:rFonts w:ascii="Times New Roman"/>
                <w:b w:val="false"/>
                <w:i w:val="false"/>
                <w:color w:val="000000"/>
                <w:sz w:val="20"/>
              </w:rPr>
              <w:t>3-қосымша</w:t>
            </w:r>
          </w:p>
        </w:tc>
      </w:tr>
    </w:tbl>
    <w:bookmarkStart w:name="z67" w:id="62"/>
    <w:p>
      <w:pPr>
        <w:spacing w:after="0"/>
        <w:ind w:left="0"/>
        <w:jc w:val="left"/>
      </w:pPr>
      <w:r>
        <w:rPr>
          <w:rFonts w:ascii="Times New Roman"/>
          <w:b/>
          <w:i w:val="false"/>
          <w:color w:val="000000"/>
        </w:rPr>
        <w:t xml:space="preserve"> 2010-2014 жылдар кезеңінде инвестициялық жобаларды іске</w:t>
      </w:r>
      <w:r>
        <w:br/>
      </w:r>
      <w:r>
        <w:rPr>
          <w:rFonts w:ascii="Times New Roman"/>
          <w:b/>
          <w:i w:val="false"/>
          <w:color w:val="000000"/>
        </w:rPr>
        <w:t>асыру үшін кадр қажеттілігі</w:t>
      </w:r>
    </w:p>
    <w:bookmarkEnd w:id="62"/>
    <w:p>
      <w:pPr>
        <w:spacing w:after="0"/>
        <w:ind w:left="0"/>
        <w:jc w:val="both"/>
      </w:pPr>
      <w:r>
        <w:rPr>
          <w:rFonts w:ascii="Times New Roman"/>
          <w:b w:val="false"/>
          <w:i w:val="false"/>
          <w:color w:val="000000"/>
          <w:sz w:val="28"/>
        </w:rPr>
        <w:t>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431"/>
        <w:gridCol w:w="1995"/>
        <w:gridCol w:w="395"/>
        <w:gridCol w:w="651"/>
        <w:gridCol w:w="687"/>
        <w:gridCol w:w="1052"/>
        <w:gridCol w:w="1052"/>
        <w:gridCol w:w="1053"/>
        <w:gridCol w:w="1053"/>
        <w:gridCol w:w="1053"/>
        <w:gridCol w:w="1053"/>
      </w:tblGrid>
      <w:tr>
        <w:trPr>
          <w:trHeight w:val="30" w:hRule="atLeast"/>
        </w:trPr>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өтініш беруші</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(разряд)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бөліндісіндегі қажеттілік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өндірісін қайта жаңарту және жаңғырту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былғары-бағалы тері комбинаты" ЖШС</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-технолог</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 дизайнер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өндірісі маманы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КБ</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Мастер-технолог</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КБ</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Медқызметкер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КБ</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КБ</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тоқымалық өндірісті ұйымдастыру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"Ютекс-KZ"AҚ</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өндірісінің шебері -технолог</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КБ</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 дизайнер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КБ</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қызметкерлер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КБ</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Медқызме ткер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КБ</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жөніндегі маман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КБ</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жұтқыш мақтаны және целлюлозды шығару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"Хлопкопром-Целлюлоз" ЖШС</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Мастер-технолог</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КБ</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Медқызме ткер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КБ</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КБ</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қызметкерлер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КБ</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таралған немесе тарақпен таралған жүннен жасалған немесе малдың қатты қылынан не жылқы қылынан жасалған маталар</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Оңтүстік-Қазақстан облысы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"Оху Textile" ЖШС</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Инженер-бояушы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КБ</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цехының шебері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КБ</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Медқызметкер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КБ</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КБ</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қызметкерлер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КБ</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8" w:id="6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bookmarkEnd w:id="63"/>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ж/б         - жоғары білім</w:t>
      </w:r>
    </w:p>
    <w:p>
      <w:pPr>
        <w:spacing w:after="0"/>
        <w:ind w:left="0"/>
        <w:jc w:val="both"/>
      </w:pPr>
      <w:r>
        <w:rPr>
          <w:rFonts w:ascii="Times New Roman"/>
          <w:b w:val="false"/>
          <w:i w:val="false"/>
          <w:color w:val="000000"/>
          <w:sz w:val="28"/>
        </w:rPr>
        <w:t>
      Т және КБ   - техникалық және кәсіби білім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