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0c70" w14:textId="82f0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"Қорғану құқығын реттейтін қылмыстық іс жүргізу заңнамасын қолдану тәжірибесі туралы" Қазақстан Республикасы Жоғарғы Сотының 2002 жылғы 6 желтоқсандағы № 26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2010 жылғы 25 маусымдағы N 9 Нормативтік қаулысы.</w:t>
      </w:r>
    </w:p>
    <w:p>
      <w:pPr>
        <w:spacing w:after="0"/>
        <w:ind w:left="0"/>
        <w:jc w:val="both"/>
      </w:pPr>
      <w:bookmarkStart w:name="z1" w:id="0"/>
      <w:r>
        <w:rPr>
          <w:rFonts w:ascii="Times New Roman"/>
          <w:b w:val="false"/>
          <w:i w:val="false"/>
          <w:color w:val="000000"/>
          <w:sz w:val="28"/>
        </w:rPr>
        <w:t>
      Қазақстан Республикасы заңнамасының өзгеруіне байланысты Қазақстан Республикасы Жоғарғы Сотының жалпы отырысы</w:t>
      </w:r>
    </w:p>
    <w:bookmarkEnd w:id="0"/>
    <w:bookmarkStart w:name="z2" w:id="1"/>
    <w:p>
      <w:pPr>
        <w:spacing w:after="0"/>
        <w:ind w:left="0"/>
        <w:jc w:val="both"/>
      </w:pPr>
      <w:r>
        <w:rPr>
          <w:rFonts w:ascii="Times New Roman"/>
          <w:b w:val="false"/>
          <w:i w:val="false"/>
          <w:color w:val="000000"/>
          <w:sz w:val="28"/>
        </w:rPr>
        <w:t>
      қаулы етеді:</w:t>
      </w:r>
    </w:p>
    <w:bookmarkEnd w:id="1"/>
    <w:bookmarkStart w:name="z3" w:id="2"/>
    <w:p>
      <w:pPr>
        <w:spacing w:after="0"/>
        <w:ind w:left="0"/>
        <w:jc w:val="both"/>
      </w:pPr>
      <w:r>
        <w:rPr>
          <w:rFonts w:ascii="Times New Roman"/>
          <w:b w:val="false"/>
          <w:i w:val="false"/>
          <w:color w:val="000000"/>
          <w:sz w:val="28"/>
        </w:rPr>
        <w:t xml:space="preserve">
      1. "Қорғану құқығын реттейтін қылмыстық іс жүргізу заңнамасын қолдану тәжірибесі туралы" Қазақстан Республикасы Жоғарғы Сотының 2002 жылғы 6 желтоқсандағы № 26 нормативтік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4-тармақта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бірінші абзацтағы "немесе" деген сөз "және" деген сөзбен, "адвокаттың немесе ҚІЖК-нің </w:t>
      </w:r>
      <w:r>
        <w:rPr>
          <w:rFonts w:ascii="Times New Roman"/>
          <w:b w:val="false"/>
          <w:i w:val="false"/>
          <w:color w:val="000000"/>
          <w:sz w:val="28"/>
        </w:rPr>
        <w:t>70-бабының</w:t>
      </w:r>
      <w:r>
        <w:rPr>
          <w:rFonts w:ascii="Times New Roman"/>
          <w:b w:val="false"/>
          <w:i w:val="false"/>
          <w:color w:val="000000"/>
          <w:sz w:val="28"/>
        </w:rPr>
        <w:t xml:space="preserve"> екінші бөлігінде көрсетілген адамдардың, егер олардың арнайы заңгерлік дайындығы және білікті заң көмегін көрсетуге қабілеті болса, іске қатысуы қорғану құқығын қамтамасыз етудің маңызды кепілі болып табылады" деген сөздер "адвокат немесе тек кәсіпқой адвокатпен қатар ғана қорғаушылар ретінде қатыса алатын ҚІЖК-нің </w:t>
      </w:r>
      <w:r>
        <w:rPr>
          <w:rFonts w:ascii="Times New Roman"/>
          <w:b w:val="false"/>
          <w:i w:val="false"/>
          <w:color w:val="000000"/>
          <w:sz w:val="28"/>
        </w:rPr>
        <w:t>70-бабының</w:t>
      </w:r>
      <w:r>
        <w:rPr>
          <w:rFonts w:ascii="Times New Roman"/>
          <w:b w:val="false"/>
          <w:i w:val="false"/>
          <w:color w:val="000000"/>
          <w:sz w:val="28"/>
        </w:rPr>
        <w:t xml:space="preserve"> екінші бөлігінде көрсетілген адамдар жіберілуі мүмкін" деген сөздермен ауыстырылсын;</w:t>
      </w:r>
    </w:p>
    <w:bookmarkEnd w:id="4"/>
    <w:bookmarkStart w:name="z6" w:id="5"/>
    <w:p>
      <w:pPr>
        <w:spacing w:after="0"/>
        <w:ind w:left="0"/>
        <w:jc w:val="both"/>
      </w:pPr>
      <w:r>
        <w:rPr>
          <w:rFonts w:ascii="Times New Roman"/>
          <w:b w:val="false"/>
          <w:i w:val="false"/>
          <w:color w:val="000000"/>
          <w:sz w:val="28"/>
        </w:rPr>
        <w:t>
      екінші абзац алып тасталсын;</w:t>
      </w:r>
    </w:p>
    <w:bookmarkEnd w:id="5"/>
    <w:bookmarkStart w:name="z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xml:space="preserve">
      "Адвокат куәлігін және осы қылмыстық іс бойынша нақты адамды (адамдарды) қорғауды жүзеге асыруға өкілеттігін куәландыратын ордерді көрсеткеннен кейін адвокат қорғаушы ретінде іске қатысуға жіберіледі. </w:t>
      </w:r>
    </w:p>
    <w:bookmarkEnd w:id="7"/>
    <w:bookmarkStart w:name="z9" w:id="8"/>
    <w:p>
      <w:pPr>
        <w:spacing w:after="0"/>
        <w:ind w:left="0"/>
        <w:jc w:val="both"/>
      </w:pPr>
      <w:r>
        <w:rPr>
          <w:rFonts w:ascii="Times New Roman"/>
          <w:b w:val="false"/>
          <w:i w:val="false"/>
          <w:color w:val="000000"/>
          <w:sz w:val="28"/>
        </w:rPr>
        <w:t xml:space="preserve">
      ҚІЖК-нің </w:t>
      </w:r>
      <w:r>
        <w:rPr>
          <w:rFonts w:ascii="Times New Roman"/>
          <w:b w:val="false"/>
          <w:i w:val="false"/>
          <w:color w:val="000000"/>
          <w:sz w:val="28"/>
        </w:rPr>
        <w:t>70-бабының</w:t>
      </w:r>
      <w:r>
        <w:rPr>
          <w:rFonts w:ascii="Times New Roman"/>
          <w:b w:val="false"/>
          <w:i w:val="false"/>
          <w:color w:val="000000"/>
          <w:sz w:val="28"/>
        </w:rPr>
        <w:t xml:space="preserve"> екінші бөлігінде аталған басқа да тұлғалар қылмыстық процесті жүргізуші органға ҚІЖК-нің </w:t>
      </w:r>
      <w:r>
        <w:rPr>
          <w:rFonts w:ascii="Times New Roman"/>
          <w:b w:val="false"/>
          <w:i w:val="false"/>
          <w:color w:val="000000"/>
          <w:sz w:val="28"/>
        </w:rPr>
        <w:t>72-бабының</w:t>
      </w:r>
      <w:r>
        <w:rPr>
          <w:rFonts w:ascii="Times New Roman"/>
          <w:b w:val="false"/>
          <w:i w:val="false"/>
          <w:color w:val="000000"/>
          <w:sz w:val="28"/>
        </w:rPr>
        <w:t xml:space="preserve"> сегізінші бөлігінде көрсетілген құжаттарды ұсынғаннан сәттен бастап іске қорғаушы ретінде қатысуға жіберіледі.";</w:t>
      </w:r>
    </w:p>
    <w:bookmarkEnd w:id="8"/>
    <w:bookmarkStart w:name="z10"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End w:id="9"/>
    <w:bookmarkStart w:name="z11"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23-тармақта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үшінші абзацтағы "апелляциялық сатының соттары" деген сөздер "апелляциялық, кассациялық және қадағалау сатыларының соттары" деген сөздермен ауыстырылсын;</w:t>
      </w:r>
    </w:p>
    <w:bookmarkEnd w:id="11"/>
    <w:bookmarkStart w:name="z13" w:id="12"/>
    <w:p>
      <w:pPr>
        <w:spacing w:after="0"/>
        <w:ind w:left="0"/>
        <w:jc w:val="both"/>
      </w:pPr>
      <w:r>
        <w:rPr>
          <w:rFonts w:ascii="Times New Roman"/>
          <w:b w:val="false"/>
          <w:i w:val="false"/>
          <w:color w:val="000000"/>
          <w:sz w:val="28"/>
        </w:rPr>
        <w:t>
      мынадай мазмұндағы абзацпен толықтырылсын:</w:t>
      </w:r>
    </w:p>
    <w:bookmarkEnd w:id="12"/>
    <w:bookmarkStart w:name="z14" w:id="13"/>
    <w:p>
      <w:pPr>
        <w:spacing w:after="0"/>
        <w:ind w:left="0"/>
        <w:jc w:val="both"/>
      </w:pPr>
      <w:r>
        <w:rPr>
          <w:rFonts w:ascii="Times New Roman"/>
          <w:b w:val="false"/>
          <w:i w:val="false"/>
          <w:color w:val="000000"/>
          <w:sz w:val="28"/>
        </w:rPr>
        <w:t xml:space="preserve">
      "Қорғаушының апелляциялық, кассациялық және қадағалау сатыларына қатысуы ҚІЖК-нің </w:t>
      </w:r>
      <w:r>
        <w:rPr>
          <w:rFonts w:ascii="Times New Roman"/>
          <w:b w:val="false"/>
          <w:i w:val="false"/>
          <w:color w:val="000000"/>
          <w:sz w:val="28"/>
        </w:rPr>
        <w:t>71-бабында</w:t>
      </w:r>
      <w:r>
        <w:rPr>
          <w:rFonts w:ascii="Times New Roman"/>
          <w:b w:val="false"/>
          <w:i w:val="false"/>
          <w:color w:val="000000"/>
          <w:sz w:val="28"/>
        </w:rPr>
        <w:t xml:space="preserve"> көрсетілген жағдайларда және тиісінше ҚІЖК-нің </w:t>
      </w:r>
      <w:r>
        <w:rPr>
          <w:rFonts w:ascii="Times New Roman"/>
          <w:b w:val="false"/>
          <w:i w:val="false"/>
          <w:color w:val="000000"/>
          <w:sz w:val="28"/>
        </w:rPr>
        <w:t>408-бабының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446-5-бабының</w:t>
      </w:r>
      <w:r>
        <w:rPr>
          <w:rFonts w:ascii="Times New Roman"/>
          <w:b w:val="false"/>
          <w:i w:val="false"/>
          <w:color w:val="000000"/>
          <w:sz w:val="28"/>
        </w:rPr>
        <w:t xml:space="preserve"> төртінші бөлігінде және </w:t>
      </w:r>
      <w:r>
        <w:rPr>
          <w:rFonts w:ascii="Times New Roman"/>
          <w:b w:val="false"/>
          <w:i w:val="false"/>
          <w:color w:val="000000"/>
          <w:sz w:val="28"/>
        </w:rPr>
        <w:t>467-1-бабында</w:t>
      </w:r>
      <w:r>
        <w:rPr>
          <w:rFonts w:ascii="Times New Roman"/>
          <w:b w:val="false"/>
          <w:i w:val="false"/>
          <w:color w:val="000000"/>
          <w:sz w:val="28"/>
        </w:rPr>
        <w:t xml:space="preserve"> қарастырылған тәртіпте қамтамасыз етіледі.";</w:t>
      </w:r>
    </w:p>
    <w:bookmarkEnd w:id="13"/>
    <w:bookmarkStart w:name="z15"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24-тармақтың</w:t>
      </w:r>
      <w:r>
        <w:rPr>
          <w:rFonts w:ascii="Times New Roman"/>
          <w:b w:val="false"/>
          <w:i w:val="false"/>
          <w:color w:val="000000"/>
          <w:sz w:val="28"/>
        </w:rPr>
        <w:t xml:space="preserve"> бірінші абзацы "апелляциялық" деген сөзден кейін ", кассациялық" деген сөзбен толықтырылсын және бірінші абзацтың үшінші сөйлемінде "апелляциялық" деген сөз алып тасталсын;</w:t>
      </w:r>
    </w:p>
    <w:bookmarkEnd w:id="14"/>
    <w:bookmarkStart w:name="z16"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26-тармақта</w:t>
      </w:r>
      <w:r>
        <w:rPr>
          <w:rFonts w:ascii="Times New Roman"/>
          <w:b w:val="false"/>
          <w:i w:val="false"/>
          <w:color w:val="000000"/>
          <w:sz w:val="28"/>
        </w:rPr>
        <w:t xml:space="preserve"> "апелляциялық және қадағалау сатысының соттары" деген сөздер "апелляциялық, кассациялық және қадағалау сатыларының соттары" деген сөздермен ауыстырылсын.</w:t>
      </w:r>
    </w:p>
    <w:bookmarkEnd w:id="15"/>
    <w:bookmarkStart w:name="z17" w:id="16"/>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күшіне енеді.</w:t>
      </w:r>
    </w:p>
    <w:bookmarkEnd w:id="16"/>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Әлімбеков</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