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d4b2" w14:textId="78ad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"ҚазАгро ұлттық басқарушы холдингі» акционерлік қоғамына бюджеттік кредит беру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10 ақпандағы № 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«ҚазАгро» үлттық басқарушы холдингі» акционерлік қоғамына (бұдан әрі - қарыз алушы) 2010 жылы «2010 - 2012 жылдарға арналған республикалық бюджет туралы» Қазақстан Республикасының 2009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023 «Агроөнеркәсіп кешені субъектілерін қолдау жөніндегі іс-шараларды жүргізу үшін «ҚазАгро» ұлттық басқарушы холдингі» АҚ-ын несиелеу» бағдарламасы бойынша 80000000000 (сексен миллиард) теңге сомасында бюджеттік кредит (бұдан әрі - кредит)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Қарыз алушыға кредит берудің мынадай шарттары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 берудің мақсаты агроөнеркәсіптік кешен субъектілерін қолдау жөнінде іс-шаралар жүргізу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қарыз алушыға мерзімділік, ақылылық және қайтарымдылық шарттарымен 2010 жылғы 30 желтоқсанға дейінгі мерзімге жылдық 0,01 (нөл бүтін жүзден бір) пайызға тең сыйақы ставкасы бойынша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кредит агроөнеркәсіптік кешен субъектілерін қолдау жөнінде іс-шаралар жүргізу мақсатында қарыз нысанындағы қаражатты кейіннен қарыз алушының еншілес акционерлік қоғамдарына беру үшін ғана пайдаланылады;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кредит бойынша негізгі борышты өтеуді қарыз алушы осы тармақтың 2) тармақшасында көрсетілген мерзімнің аяғында бір мезгілде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кредит бойынша есептелген сыйақыны төлеу негізгі борышты өтеумен бір мезгілде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қарыз алушының кредитті игеру кезеңі әкімші Қазақстан Республикасының екінші деңгейдегі банктегі қарыз алушының шотына қаражатты аударған күнінен басталып, 2010 жылғы 1 шілдеде аяқталады;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қарыз алушы агроөнеркәсіптік кешен субъектілерін қолдау жөніндегі іс-шаралардың орындалуын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министрлігі, Қазақстан Республикасы Ауыл шаруашылығы министрлігі және қарыз алушы кредит шартының тараптары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 және Қазақстан Республикасы Ауыл шаруашылығы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3-тармағында көрсетілген кредит шартын жасауды;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кредиттің мақсатты және тиімді пайдаланылуын бақылау мен мониторингін, өтелуі мен оған қызмет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