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299c" w14:textId="0e42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2010 жылғы 30 қаңтардағы № 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«Астана - жаңа қала» салық департаменті» мемлекеттік мекемесі «Қазақстан Республикасы Қаржы министрлігі Салық комитетінің Астана қаласы бойынша Салық департаментінің «Астана - жаңа қала» салық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Салық комитетінің «Бурабай» салық департаменті» мемлекеттік мекемесі «Қазақстан Республикасы Қаржы министрлігі Салық комитетінің Ақмола облысы бойынша Салық департаментінің «Бурабай» салық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Салық комитетінің «Ақтау теңіз порты» салық департаменті» мемлекеттік мекемесі «Қазақстан Республикасы Қаржы министрлігі Салық комитетінің Маңғыстау облысы бойынша Салық департаментінің «Ақтау теңіз порты» салық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Салық комитетінің «Оңтүстік» салық департаменті» мемлекеттік мекемесі «Қазақстан Республикасы Қаржы министрлігі Салық комитетінің Оңтүстік Қазақстан облысы бойынша Салық департаментінің «Оңтүстік» салық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 Салық комитетінің «Ақпараттық технологиялар паркі» салық департаменті» мемлекеттік мекемесі «Қазақстан Республикасы Қаржы министрлігі Салық комитетінің Алматы қаласы бойынша Салық департаментінің «Ақпараттық технологиялар паркі» салық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министрлігінің Салық комитеті Ақмола облысы бойынша Салық департаментінің Щучье ауданы бойынша Салық басқармасы» мемлекеттік мекемесі «Қазақстан Республикасы Қаржы министрлігінің Салық комитеті Ақмола облысы бойынша Салық департаментінің Бурабай ауданы бойынша Салық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министрлігінің Қазынашылық комитеті Ақмола облысы бойынша Қазынашылық департаментінің Щучье аудандық қазынашылық басқармасы» мемлекеттік мекемесі «Қазақстан Республикасы Қаржы министрлігінің Қазынашылық комитеті Ақмола облысы бойынша Қазынашылық департаментінің Бурабай аудандық қазынашылық басқармасы» мемлекеттік мекемесі болып қайта аталсын.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«бюджеттік есепке алу мен» деген сөздерден кейін «мемлекеттік қаржылық статистиканы атқару, жүргізу» деген сөздермен толықтырылсын;</w:t>
      </w:r>
      <w:r>
        <w:br/>
      </w:r>
      <w:r>
        <w:rPr>
          <w:rFonts w:ascii="Times New Roman"/>
          <w:b w:val="false"/>
          <w:i w:val="false"/>
          <w:color w:val="000000"/>
          <w:sz w:val="28"/>
        </w:rPr>
        <w:t>
      «атқару, жүргізу» деген сөздер «жасау»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тармақшада</w:t>
      </w:r>
      <w:r>
        <w:rPr>
          <w:rFonts w:ascii="Times New Roman"/>
          <w:b w:val="false"/>
          <w:i w:val="false"/>
          <w:color w:val="000000"/>
          <w:sz w:val="28"/>
        </w:rPr>
        <w:t xml:space="preserve"> «,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 деген сөздер алынып тасталсын;</w:t>
      </w:r>
      <w:r>
        <w:br/>
      </w:r>
      <w:r>
        <w:rPr>
          <w:rFonts w:ascii="Times New Roman"/>
          <w:b w:val="false"/>
          <w:i w:val="false"/>
          <w:color w:val="000000"/>
          <w:sz w:val="28"/>
        </w:rPr>
        <w:t>
      </w:t>
      </w:r>
      <w:r>
        <w:rPr>
          <w:rFonts w:ascii="Times New Roman"/>
          <w:b w:val="false"/>
          <w:i w:val="false"/>
          <w:color w:val="000000"/>
          <w:sz w:val="28"/>
        </w:rPr>
        <w:t>10) тармақшада</w:t>
      </w:r>
      <w:r>
        <w:rPr>
          <w:rFonts w:ascii="Times New Roman"/>
          <w:b w:val="false"/>
          <w:i w:val="false"/>
          <w:color w:val="000000"/>
          <w:sz w:val="28"/>
        </w:rPr>
        <w:t xml:space="preserve"> «түсімдер мен» деген сөздерден кейін «төлемдер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мемлекеттік, шоғырландырылған, республикалық және жергілікті бюджеттердің атқарылуы туралы есептерді жасау;</w:t>
      </w:r>
      <w:r>
        <w:br/>
      </w:r>
      <w:r>
        <w:rPr>
          <w:rFonts w:ascii="Times New Roman"/>
          <w:b w:val="false"/>
          <w:i w:val="false"/>
          <w:color w:val="000000"/>
          <w:sz w:val="28"/>
        </w:rPr>
        <w:t>
      12) мемлекеттік, республикалық және жергілікті бюджеттер бойынша тауарларды (жұмыстарды, қызметтерді) өткізуден түскен ақша түсімдері мен шығыстары жоспарларының орындалуы туралы, демеушілік және қайырымдылық көмектен түскен ақшаның түсуі мен жұмсалуы туралы есептерді жасау;»;</w:t>
      </w:r>
      <w:r>
        <w:br/>
      </w:r>
      <w:r>
        <w:rPr>
          <w:rFonts w:ascii="Times New Roman"/>
          <w:b w:val="false"/>
          <w:i w:val="false"/>
          <w:color w:val="000000"/>
          <w:sz w:val="28"/>
        </w:rPr>
        <w:t>
</w:t>
      </w:r>
      <w:r>
        <w:rPr>
          <w:rFonts w:ascii="Times New Roman"/>
          <w:b w:val="false"/>
          <w:i w:val="false"/>
          <w:color w:val="000000"/>
          <w:sz w:val="28"/>
        </w:rPr>
        <w:t>
      мынадай мазмұндағы 12-1), 12-2), 12-3) және 12-4) тармақшалармен толықтырылсын:</w:t>
      </w:r>
      <w:r>
        <w:br/>
      </w:r>
      <w:r>
        <w:rPr>
          <w:rFonts w:ascii="Times New Roman"/>
          <w:b w:val="false"/>
          <w:i w:val="false"/>
          <w:color w:val="000000"/>
          <w:sz w:val="28"/>
        </w:rPr>
        <w:t>
      «12-1) мемлекеттік, республикалық және жергілікті бюджеттердің кредиторлық және дебиторлық берешектері туралы есептерді жасау;</w:t>
      </w:r>
      <w:r>
        <w:br/>
      </w:r>
      <w:r>
        <w:rPr>
          <w:rFonts w:ascii="Times New Roman"/>
          <w:b w:val="false"/>
          <w:i w:val="false"/>
          <w:color w:val="000000"/>
          <w:sz w:val="28"/>
        </w:rPr>
        <w:t>
      12-2) Қазақстан Республикасы Ұлттық қорының түсімдері мен пайдаланылуы туралы есепті жасау;</w:t>
      </w:r>
      <w:r>
        <w:br/>
      </w:r>
      <w:r>
        <w:rPr>
          <w:rFonts w:ascii="Times New Roman"/>
          <w:b w:val="false"/>
          <w:i w:val="false"/>
          <w:color w:val="000000"/>
          <w:sz w:val="28"/>
        </w:rPr>
        <w:t>
      12-3) Қазақстан Республикасы Ұлттық қорының қалыптастырылуы мен пайдаланылуы туралы жылдық есепті жасау;</w:t>
      </w:r>
      <w:r>
        <w:br/>
      </w:r>
      <w:r>
        <w:rPr>
          <w:rFonts w:ascii="Times New Roman"/>
          <w:b w:val="false"/>
          <w:i w:val="false"/>
          <w:color w:val="000000"/>
          <w:sz w:val="28"/>
        </w:rPr>
        <w:t>
      12-4) Қазақстан Республикасы Ұлттық қорының жыл сайынғы аудитін жүргізуді ұйымдастыру;»;</w:t>
      </w:r>
      <w:r>
        <w:br/>
      </w:r>
      <w:r>
        <w:rPr>
          <w:rFonts w:ascii="Times New Roman"/>
          <w:b w:val="false"/>
          <w:i w:val="false"/>
          <w:color w:val="000000"/>
          <w:sz w:val="28"/>
        </w:rPr>
        <w:t>
      </w:t>
      </w:r>
      <w:r>
        <w:rPr>
          <w:rFonts w:ascii="Times New Roman"/>
          <w:b w:val="false"/>
          <w:i w:val="false"/>
          <w:color w:val="000000"/>
          <w:sz w:val="28"/>
        </w:rPr>
        <w:t>19) тармақшада</w:t>
      </w:r>
      <w:r>
        <w:rPr>
          <w:rFonts w:ascii="Times New Roman"/>
          <w:b w:val="false"/>
          <w:i w:val="false"/>
          <w:color w:val="000000"/>
          <w:sz w:val="28"/>
        </w:rPr>
        <w:t xml:space="preserve"> «есепті беру» деген сөздер «есептерді беру»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 мемлекеттік қарыздарды, мемлекет кепілдік берген қарыздарды, мемлекеттік кепілдіктерді, бюджеттік кредиттерді, мемлекеттің кепілгерліктерін және мемлекет кепілгерлігімен тартылған қарыздарды тіркеу және есепке алу;»;</w:t>
      </w:r>
      <w:r>
        <w:br/>
      </w:r>
      <w:r>
        <w:rPr>
          <w:rFonts w:ascii="Times New Roman"/>
          <w:b w:val="false"/>
          <w:i w:val="false"/>
          <w:color w:val="000000"/>
          <w:sz w:val="28"/>
        </w:rPr>
        <w:t>
</w:t>
      </w:r>
      <w:r>
        <w:rPr>
          <w:rFonts w:ascii="Times New Roman"/>
          <w:b w:val="false"/>
          <w:i w:val="false"/>
          <w:color w:val="000000"/>
          <w:sz w:val="28"/>
        </w:rPr>
        <w:t>
      мынадай мазмұндағы 21-1) және 21-2) тармақшалармен толықтырылсын:</w:t>
      </w:r>
      <w:r>
        <w:br/>
      </w:r>
      <w:r>
        <w:rPr>
          <w:rFonts w:ascii="Times New Roman"/>
          <w:b w:val="false"/>
          <w:i w:val="false"/>
          <w:color w:val="000000"/>
          <w:sz w:val="28"/>
        </w:rPr>
        <w:t>
      «21-1) Қазақстан Республикасы Үкіметінің борыштық міндеттемелері бойынша төлемдерді және байланысты гранттар мен бірлесіп қаржыландыру қаражатына үкіметтік сыртқы қарыздар шоттарынан қаражат алу жөніндегі операцияларды жүргізу және есепке алу рәсімдерін жүзеге асыру;</w:t>
      </w:r>
      <w:r>
        <w:br/>
      </w:r>
      <w:r>
        <w:rPr>
          <w:rFonts w:ascii="Times New Roman"/>
          <w:b w:val="false"/>
          <w:i w:val="false"/>
          <w:color w:val="000000"/>
          <w:sz w:val="28"/>
        </w:rPr>
        <w:t>
      21-2) бюджеттік кредит беру нәтижесінде туындайтын үкіметтік талаптар бойынша борыштық міндеттемелерді есепке алуды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31-1) тармақшамен толықтырылсын:</w:t>
      </w:r>
      <w:r>
        <w:br/>
      </w:r>
      <w:r>
        <w:rPr>
          <w:rFonts w:ascii="Times New Roman"/>
          <w:b w:val="false"/>
          <w:i w:val="false"/>
          <w:color w:val="000000"/>
          <w:sz w:val="28"/>
        </w:rPr>
        <w:t>
      «31-1) жеке кәсіпкерлік туралы заңнамаға сәйкес жеке кәсіпкерлік субъектілерін қолдау және қорғау саласында міндетті ведомстволық статистикалық есептіліктің, тексеру парақтарының нысандарына, тәуекел дәрежесін бағалау өлшемдеріне, тексерулер жүргізудің жыл сайынғы жоспарына қатысты актілерді әзірлеу және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«37) мемлекеттік мекемелердің қолма-қол ақшаны бақылау шоттарын және шетелдік валютадағы шоттарын ашу, жүргізу және жабу;»;</w:t>
      </w:r>
      <w:r>
        <w:br/>
      </w:r>
      <w:r>
        <w:rPr>
          <w:rFonts w:ascii="Times New Roman"/>
          <w:b w:val="false"/>
          <w:i w:val="false"/>
          <w:color w:val="000000"/>
          <w:sz w:val="28"/>
        </w:rPr>
        <w:t>
</w:t>
      </w:r>
      <w:r>
        <w:rPr>
          <w:rFonts w:ascii="Times New Roman"/>
          <w:b w:val="false"/>
          <w:i w:val="false"/>
          <w:color w:val="000000"/>
          <w:sz w:val="28"/>
        </w:rPr>
        <w:t>
      мынадай мазмұндағы 50-1), 50-2), 50-3), 50-4), 50-5), 50-6), 50-7) және 50-8) тармақшалармен толықтырылсын:</w:t>
      </w:r>
      <w:r>
        <w:br/>
      </w:r>
      <w:r>
        <w:rPr>
          <w:rFonts w:ascii="Times New Roman"/>
          <w:b w:val="false"/>
          <w:i w:val="false"/>
          <w:color w:val="000000"/>
          <w:sz w:val="28"/>
        </w:rPr>
        <w:t>
      «50-1) Жарғылық капиталына мемлекет қатысатын мемлекеттік кәсіпорындар мен мекемелердің, заңды тұлғалардың тізілімін жүргізу;</w:t>
      </w:r>
      <w:r>
        <w:br/>
      </w:r>
      <w:r>
        <w:rPr>
          <w:rFonts w:ascii="Times New Roman"/>
          <w:b w:val="false"/>
          <w:i w:val="false"/>
          <w:color w:val="000000"/>
          <w:sz w:val="28"/>
        </w:rPr>
        <w:t>
      50-2) мемлекеттік органдарға ведомстволық бағынысты шаруашылық жүргізу құқығындағы республикалық мемлекеттік кәсіпорындардың (Қазақстан Республикасы Ұлттық Банкінің мемлекеттік кәсіпорындарын қоспағанда) республикалық бюджетке таза табысының бір бөлігін аудару нормативін келісу;</w:t>
      </w:r>
      <w:r>
        <w:br/>
      </w:r>
      <w:r>
        <w:rPr>
          <w:rFonts w:ascii="Times New Roman"/>
          <w:b w:val="false"/>
          <w:i w:val="false"/>
          <w:color w:val="000000"/>
          <w:sz w:val="28"/>
        </w:rPr>
        <w:t>
      50-3) шаруашылық жүргізу құқығында бекітіліп берілген мүлікті пайдаланудың тиімділігін бақылауды және мемлекеттік басқару органдарымен келісу бойынша республикалық мемлекеттік заңды тұлғаларды жедел басқаруды жүзеге асыру;</w:t>
      </w:r>
      <w:r>
        <w:br/>
      </w:r>
      <w:r>
        <w:rPr>
          <w:rFonts w:ascii="Times New Roman"/>
          <w:b w:val="false"/>
          <w:i w:val="false"/>
          <w:color w:val="000000"/>
          <w:sz w:val="28"/>
        </w:rPr>
        <w:t>
      50-4) Қазақстан Республикасының Үкіметі белгілейтін тәртіппен мүлікті жеке меншіктен мемлекеттік меншікке ерікті және өтеусіз негізде қабылдау;</w:t>
      </w:r>
      <w:r>
        <w:br/>
      </w:r>
      <w:r>
        <w:rPr>
          <w:rFonts w:ascii="Times New Roman"/>
          <w:b w:val="false"/>
          <w:i w:val="false"/>
          <w:color w:val="000000"/>
          <w:sz w:val="28"/>
        </w:rPr>
        <w:t>
      50-5) жеке меншіктен мемлекеттік меншікке ерікті және өтеусіз берілген мүлікті есепке алуды жүргізу;</w:t>
      </w:r>
      <w:r>
        <w:br/>
      </w:r>
      <w:r>
        <w:rPr>
          <w:rFonts w:ascii="Times New Roman"/>
          <w:b w:val="false"/>
          <w:i w:val="false"/>
          <w:color w:val="000000"/>
          <w:sz w:val="28"/>
        </w:rPr>
        <w:t>
      50-6) Қазақстан Республикасының заңнамасына сәйкес жекелеген негіздер бойынша мемлекеттік меншікке айналдырылған мүлікті өтеусіз қабылдау;</w:t>
      </w:r>
      <w:r>
        <w:br/>
      </w:r>
      <w:r>
        <w:rPr>
          <w:rFonts w:ascii="Times New Roman"/>
          <w:b w:val="false"/>
          <w:i w:val="false"/>
          <w:color w:val="000000"/>
          <w:sz w:val="28"/>
        </w:rPr>
        <w:t>
      50-7) Ресей Федерациясы жалға алған «Байқоңыр» кешенінің республикалық меншік объектілерінің тиімді және мақсатты пайдаланылуын бақылауды жүзеге асыру;</w:t>
      </w:r>
      <w:r>
        <w:br/>
      </w:r>
      <w:r>
        <w:rPr>
          <w:rFonts w:ascii="Times New Roman"/>
          <w:b w:val="false"/>
          <w:i w:val="false"/>
          <w:color w:val="000000"/>
          <w:sz w:val="28"/>
        </w:rPr>
        <w:t>
      50-8) Қазақстан Республикасының Үкіметі бекіткен мәселелер тізбесі бойынша мемлекет қатысатын акционерлік қоғамдар (жауапкершілігі шектеулі серіктестіктер) акционерлерінің (жауапкершілігі шектеулі серіктестіктерге қатысушылардың) жалпы жиналыстарында қабылдауға ұсынылатын шешімдердің жобаларын келісу;»;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«53) республикалық меншікке жататын және «Концессиялар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2-тармағының 1) тармақшасында көзделген объектілер бойынша тиісті саланың уәкілетті мемлекеттік органдары ұсынатын объектілер бойынша ұсыныстарды олар ұсынылған сәттен бастап отыз жұмыс күні ішінде тізбеге енгізу үшін келісу;»;</w:t>
      </w:r>
      <w:r>
        <w:br/>
      </w:r>
      <w:r>
        <w:rPr>
          <w:rFonts w:ascii="Times New Roman"/>
          <w:b w:val="false"/>
          <w:i w:val="false"/>
          <w:color w:val="000000"/>
          <w:sz w:val="28"/>
        </w:rPr>
        <w:t>
</w:t>
      </w:r>
      <w:r>
        <w:rPr>
          <w:rFonts w:ascii="Times New Roman"/>
          <w:b w:val="false"/>
          <w:i w:val="false"/>
          <w:color w:val="000000"/>
          <w:sz w:val="28"/>
        </w:rPr>
        <w:t>
      мынадай мазмұндағы 53-1), 53-2), 53-3), 53-4), 53-5), 53-6), 53-7), 53-8) және 53-9) тармақшалармен толықтырылсын:</w:t>
      </w:r>
      <w:r>
        <w:br/>
      </w:r>
      <w:r>
        <w:rPr>
          <w:rFonts w:ascii="Times New Roman"/>
          <w:b w:val="false"/>
          <w:i w:val="false"/>
          <w:color w:val="000000"/>
          <w:sz w:val="28"/>
        </w:rPr>
        <w:t>
      «53-1) Қазақстан Республикасының Үкіметі бекітетін орта мерзімді кезеңге арналған концессияға ұсынылатын объектілердің тізбесін келісу;</w:t>
      </w:r>
      <w:r>
        <w:br/>
      </w:r>
      <w:r>
        <w:rPr>
          <w:rFonts w:ascii="Times New Roman"/>
          <w:b w:val="false"/>
          <w:i w:val="false"/>
          <w:color w:val="000000"/>
          <w:sz w:val="28"/>
        </w:rPr>
        <w:t>
      53-2) республикалық меншікке жататын объектілерге қатысты конкурстық құжаттаманы келісу;</w:t>
      </w:r>
      <w:r>
        <w:br/>
      </w:r>
      <w:r>
        <w:rPr>
          <w:rFonts w:ascii="Times New Roman"/>
          <w:b w:val="false"/>
          <w:i w:val="false"/>
          <w:color w:val="000000"/>
          <w:sz w:val="28"/>
        </w:rPr>
        <w:t>
      53-3) жасалған концессия шарттары бойынша концессиялық міндеттемелердің орындалуын қамтамасыз ету;</w:t>
      </w:r>
      <w:r>
        <w:br/>
      </w:r>
      <w:r>
        <w:rPr>
          <w:rFonts w:ascii="Times New Roman"/>
          <w:b w:val="false"/>
          <w:i w:val="false"/>
          <w:color w:val="000000"/>
          <w:sz w:val="28"/>
        </w:rPr>
        <w:t>
      53-4) концессиялық міндеттемелерді тіркеу;</w:t>
      </w:r>
      <w:r>
        <w:br/>
      </w:r>
      <w:r>
        <w:rPr>
          <w:rFonts w:ascii="Times New Roman"/>
          <w:b w:val="false"/>
          <w:i w:val="false"/>
          <w:color w:val="000000"/>
          <w:sz w:val="28"/>
        </w:rPr>
        <w:t>
      53-5) Қазақстан Республикасының бюджет заңнамасында көзделген жағдайда концессиялық жобаларды келісу;</w:t>
      </w:r>
      <w:r>
        <w:br/>
      </w:r>
      <w:r>
        <w:rPr>
          <w:rFonts w:ascii="Times New Roman"/>
          <w:b w:val="false"/>
          <w:i w:val="false"/>
          <w:color w:val="000000"/>
          <w:sz w:val="28"/>
        </w:rPr>
        <w:t>
      53-6) мемлекеттік меншіктегі концессия объектілерін концессионерге иеленуге және пайдалануға беру тәртібін айқындау;</w:t>
      </w:r>
      <w:r>
        <w:br/>
      </w:r>
      <w:r>
        <w:rPr>
          <w:rFonts w:ascii="Times New Roman"/>
          <w:b w:val="false"/>
          <w:i w:val="false"/>
          <w:color w:val="000000"/>
          <w:sz w:val="28"/>
        </w:rPr>
        <w:t>
      53-7) өз құзыреті шегінде республикалық меншіктегі концессия объектілері бойынша концессия шарттарының орындалу мониторингін жүзеге асыру;</w:t>
      </w:r>
      <w:r>
        <w:br/>
      </w:r>
      <w:r>
        <w:rPr>
          <w:rFonts w:ascii="Times New Roman"/>
          <w:b w:val="false"/>
          <w:i w:val="false"/>
          <w:color w:val="000000"/>
          <w:sz w:val="28"/>
        </w:rPr>
        <w:t>
      53-8) концессия шарттары негізінде құрылған (салынған) объектілерді республикалық меншікке қабылдау;</w:t>
      </w:r>
      <w:r>
        <w:br/>
      </w:r>
      <w:r>
        <w:rPr>
          <w:rFonts w:ascii="Times New Roman"/>
          <w:b w:val="false"/>
          <w:i w:val="false"/>
          <w:color w:val="000000"/>
          <w:sz w:val="28"/>
        </w:rPr>
        <w:t>
      53-9) концессия объектілерін мемлекеттік меншікке қабылдау тәртібін айқындау;»;</w:t>
      </w:r>
      <w:r>
        <w:br/>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144) тармақшалар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145-1), 145-2), 145-3), 145-4), 145-5), 145-6) және 145-7) тармақшалармен толықтырылсын:</w:t>
      </w:r>
      <w:r>
        <w:br/>
      </w:r>
      <w:r>
        <w:rPr>
          <w:rFonts w:ascii="Times New Roman"/>
          <w:b w:val="false"/>
          <w:i w:val="false"/>
          <w:color w:val="000000"/>
          <w:sz w:val="28"/>
        </w:rPr>
        <w:t>
      «145-1) меншіктің мемлекеттік мониторингінің мәні бойынша анық және объективті талдау үшін қажетті ақпаратты сұрату мен алуды жүзеге асыру;</w:t>
      </w:r>
      <w:r>
        <w:br/>
      </w:r>
      <w:r>
        <w:rPr>
          <w:rFonts w:ascii="Times New Roman"/>
          <w:b w:val="false"/>
          <w:i w:val="false"/>
          <w:color w:val="000000"/>
          <w:sz w:val="28"/>
        </w:rPr>
        <w:t>
      145-2) меншіктің мемлекеттік мониторингі жөніндегі жұмыстарды жүргізу үшін мемлекеттік бюджеттік қаржы бөлу көлемін негіздеу;</w:t>
      </w:r>
      <w:r>
        <w:br/>
      </w:r>
      <w:r>
        <w:rPr>
          <w:rFonts w:ascii="Times New Roman"/>
          <w:b w:val="false"/>
          <w:i w:val="false"/>
          <w:color w:val="000000"/>
          <w:sz w:val="28"/>
        </w:rPr>
        <w:t>
      145-3) мониторинг объектілерін тікелей зерттеуге, меншіктің мемлекеттік мониторингі мәніне жататын ақпаратты жинау мен талдауға қатысу үшін Қазақстан Республикасының орталық және жергілікті атқарушы органдарының өкілдерін тарту;</w:t>
      </w:r>
      <w:r>
        <w:br/>
      </w:r>
      <w:r>
        <w:rPr>
          <w:rFonts w:ascii="Times New Roman"/>
          <w:b w:val="false"/>
          <w:i w:val="false"/>
          <w:color w:val="000000"/>
          <w:sz w:val="28"/>
        </w:rPr>
        <w:t>
      145-4) Қазақстан Республикасының орталық және жергілікті атқарушы органдарынан, сондай-ақ мониторинг объектілерінен меншіктің мемлекеттік мониторингін жүзеге асыру үшін қажетті құжаттар мен мәліметтерді сұрату мен алуды жүзеге асыру;</w:t>
      </w:r>
      <w:r>
        <w:br/>
      </w:r>
      <w:r>
        <w:rPr>
          <w:rFonts w:ascii="Times New Roman"/>
          <w:b w:val="false"/>
          <w:i w:val="false"/>
          <w:color w:val="000000"/>
          <w:sz w:val="28"/>
        </w:rPr>
        <w:t>
      145-5) мониторинг объектілерін зерттеу, ақпарат жинау және талдау, ұсыныстар мен ұсынымдар әзірлеу жөніндегі жұмыстарды жүргізу үшін тәуелсіз сарапшылар мен консультанттарды тарту;</w:t>
      </w:r>
      <w:r>
        <w:br/>
      </w:r>
      <w:r>
        <w:rPr>
          <w:rFonts w:ascii="Times New Roman"/>
          <w:b w:val="false"/>
          <w:i w:val="false"/>
          <w:color w:val="000000"/>
          <w:sz w:val="28"/>
        </w:rPr>
        <w:t>
      145-6) зерттеу жүргізу тапсырылған тұлғаларды және танысу үшін ұсынылуға тиіс ақпараттар тізбесін көрсете отырып, мониторинг объектісінің басшыларын зерттеу жүргізілетіні туралы хабардар ету;</w:t>
      </w:r>
      <w:r>
        <w:br/>
      </w:r>
      <w:r>
        <w:rPr>
          <w:rFonts w:ascii="Times New Roman"/>
          <w:b w:val="false"/>
          <w:i w:val="false"/>
          <w:color w:val="000000"/>
          <w:sz w:val="28"/>
        </w:rPr>
        <w:t>
      145-7) меншігінде немесе басқаруында осы объектілер бар тұлғаларды мониторинг объектілерін зерттеу нәтижелерімен таныстыру;»;</w:t>
      </w:r>
      <w:r>
        <w:br/>
      </w:r>
      <w:r>
        <w:rPr>
          <w:rFonts w:ascii="Times New Roman"/>
          <w:b w:val="false"/>
          <w:i w:val="false"/>
          <w:color w:val="000000"/>
          <w:sz w:val="28"/>
        </w:rPr>
        <w:t>
      </w:t>
      </w:r>
      <w:r>
        <w:rPr>
          <w:rFonts w:ascii="Times New Roman"/>
          <w:b w:val="false"/>
          <w:i w:val="false"/>
          <w:color w:val="000000"/>
          <w:sz w:val="28"/>
        </w:rPr>
        <w:t>150)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150-1) тармақшамен толықтырылсын:</w:t>
      </w:r>
      <w:r>
        <w:br/>
      </w:r>
      <w:r>
        <w:rPr>
          <w:rFonts w:ascii="Times New Roman"/>
          <w:b w:val="false"/>
          <w:i w:val="false"/>
          <w:color w:val="000000"/>
          <w:sz w:val="28"/>
        </w:rPr>
        <w:t>
      «150-1) мүдделі орталық және жергілікті атқарушы органдардың ұсынымдары бойынша экономиканың стратегиялық маңызы бар салаларының өздеріне қатысты меншіктің мемлекеттік мониторингі жүзеге асырылатын объектілері тізбесін өзгерту және (немесе) толықтыру жөнінде үш жылда кемінде бір рет Қазақстан Республикасының Үкіметіне ұсыныстар енгізу;»;</w:t>
      </w:r>
      <w:r>
        <w:br/>
      </w:r>
      <w:r>
        <w:rPr>
          <w:rFonts w:ascii="Times New Roman"/>
          <w:b w:val="false"/>
          <w:i w:val="false"/>
          <w:color w:val="000000"/>
          <w:sz w:val="28"/>
        </w:rPr>
        <w:t>
      </w:t>
      </w:r>
      <w:r>
        <w:rPr>
          <w:rFonts w:ascii="Times New Roman"/>
          <w:b w:val="false"/>
          <w:i w:val="false"/>
          <w:color w:val="000000"/>
          <w:sz w:val="28"/>
        </w:rPr>
        <w:t>177) тармақшада</w:t>
      </w:r>
      <w:r>
        <w:rPr>
          <w:rFonts w:ascii="Times New Roman"/>
          <w:b w:val="false"/>
          <w:i w:val="false"/>
          <w:color w:val="000000"/>
          <w:sz w:val="28"/>
        </w:rPr>
        <w:t xml:space="preserve"> «сатып алу» деген сөздерден кейін «және Қазақстан Республикасының бюджет заңнамасының»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177-1) тармақшамен толықтырылсын:</w:t>
      </w:r>
      <w:r>
        <w:br/>
      </w:r>
      <w:r>
        <w:rPr>
          <w:rFonts w:ascii="Times New Roman"/>
          <w:b w:val="false"/>
          <w:i w:val="false"/>
          <w:color w:val="000000"/>
          <w:sz w:val="28"/>
        </w:rPr>
        <w:t>
      «177-1) Қазақстан Республикасының әкімшілік құқық бұзушылық туралы заңнамасында көзделген тәртіппен хаттамалар жасау, әкімшілік құқық бұзушылық туралы істерді қарау және Қазақстан Республикасының мемлекеттік сатып алу, бухгалтерлік есеп және қаржылық есептілік, аудиторлық қызмет, бюджет заңнамасы саласында әкімшілік жаза қолдану;»;</w:t>
      </w:r>
      <w:r>
        <w:br/>
      </w:r>
      <w:r>
        <w:rPr>
          <w:rFonts w:ascii="Times New Roman"/>
          <w:b w:val="false"/>
          <w:i w:val="false"/>
          <w:color w:val="000000"/>
          <w:sz w:val="28"/>
        </w:rPr>
        <w:t>
</w:t>
      </w:r>
      <w:r>
        <w:rPr>
          <w:rFonts w:ascii="Times New Roman"/>
          <w:b w:val="false"/>
          <w:i w:val="false"/>
          <w:color w:val="000000"/>
          <w:sz w:val="28"/>
        </w:rPr>
        <w:t>
      мынадай мазмұндағы 180-1) тармақшамен толықтырылсын:</w:t>
      </w:r>
      <w:r>
        <w:br/>
      </w:r>
      <w:r>
        <w:rPr>
          <w:rFonts w:ascii="Times New Roman"/>
          <w:b w:val="false"/>
          <w:i w:val="false"/>
          <w:color w:val="000000"/>
          <w:sz w:val="28"/>
        </w:rPr>
        <w:t>
      «180-1) мониторинг бойынша есептілікті табыс ету мерзімін ұзартудан бас тарту туралы немесе мониторинг бойынша есептілікті табыс ету мерзімін ұзарту туралы шешім қабылдау;»;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«181) бақылау нәтижелері бойынша жолсыздықтар анықталған соманы бюджетке өтеуді қамтамасыз ету мақсатында, сондай-ақ Қазақстан Республикасының мемлекеттік сатып алу туралы заңнамасын бұза отырып жасалған, күшіне енген мемлекеттік сатып алу туралы шарттарды жарамсыз деп тану туралы талап-арыздарды сотқа жіберу;»;</w:t>
      </w:r>
      <w:r>
        <w:br/>
      </w:r>
      <w:r>
        <w:rPr>
          <w:rFonts w:ascii="Times New Roman"/>
          <w:b w:val="false"/>
          <w:i w:val="false"/>
          <w:color w:val="000000"/>
          <w:sz w:val="28"/>
        </w:rPr>
        <w:t>
</w:t>
      </w:r>
      <w:r>
        <w:rPr>
          <w:rFonts w:ascii="Times New Roman"/>
          <w:b w:val="false"/>
          <w:i w:val="false"/>
          <w:color w:val="000000"/>
          <w:sz w:val="28"/>
        </w:rPr>
        <w:t>
      мынадай мазмұндағы 182-1), 182-2), 182-3) және 182-4) тармақшалармен толықтырылсын:</w:t>
      </w:r>
      <w:r>
        <w:br/>
      </w:r>
      <w:r>
        <w:rPr>
          <w:rFonts w:ascii="Times New Roman"/>
          <w:b w:val="false"/>
          <w:i w:val="false"/>
          <w:color w:val="000000"/>
          <w:sz w:val="28"/>
        </w:rPr>
        <w:t>
      «182-1) бақылау жүргізуге байланысты мәселелер бойынша бақылау объектілерінен қажетті құжаттарды, анықтамаларды, ауызша және жазбаша түсініктемелерді сұратуды және өздеріне белгіленген мерзімде алуды жүзеге асыру;</w:t>
      </w:r>
      <w:r>
        <w:br/>
      </w:r>
      <w:r>
        <w:rPr>
          <w:rFonts w:ascii="Times New Roman"/>
          <w:b w:val="false"/>
          <w:i w:val="false"/>
          <w:color w:val="000000"/>
          <w:sz w:val="28"/>
        </w:rPr>
        <w:t>
      182-2) құпиялылық режимінің, қызметтік, коммерциялық немесе заңмен қорғалатын өзге де құпияның сақталуын ескере отырып, бақылау объектілерінің бақылау іс-шарасы мәселелеріне қатысты құжаттамасымен танысу;</w:t>
      </w:r>
      <w:r>
        <w:br/>
      </w:r>
      <w:r>
        <w:rPr>
          <w:rFonts w:ascii="Times New Roman"/>
          <w:b w:val="false"/>
          <w:i w:val="false"/>
          <w:color w:val="000000"/>
          <w:sz w:val="28"/>
        </w:rPr>
        <w:t>
      182-3) бақылауды жүргізуге мемлекеттік органдардың тиісті мамандарын және қажет болғанда осы мақсаттарға республикалық бюджеттен бөлінген қаражат шегінде олардың көрсеткен қызметтеріне ақы төлей отырып, аудиторлық ұйымдар мен сарапшыларды тарту;</w:t>
      </w:r>
      <w:r>
        <w:br/>
      </w:r>
      <w:r>
        <w:rPr>
          <w:rFonts w:ascii="Times New Roman"/>
          <w:b w:val="false"/>
          <w:i w:val="false"/>
          <w:color w:val="000000"/>
          <w:sz w:val="28"/>
        </w:rPr>
        <w:t>
      182-4) Қазақстан Республикасының Үкіметіне жүргізілген бақылау іс-шараларының нәтижелері туралы есептер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«191) республикалық және жергілікті бюджеттердің қаражатын пайдаланудың Қазақстан Республикасының заңнамасына сәйкестігін бақылау;»;</w:t>
      </w:r>
      <w:r>
        <w:br/>
      </w:r>
      <w:r>
        <w:rPr>
          <w:rFonts w:ascii="Times New Roman"/>
          <w:b w:val="false"/>
          <w:i w:val="false"/>
          <w:color w:val="000000"/>
          <w:sz w:val="28"/>
        </w:rPr>
        <w:t>
      </w:t>
      </w:r>
      <w:r>
        <w:rPr>
          <w:rFonts w:ascii="Times New Roman"/>
          <w:b w:val="false"/>
          <w:i w:val="false"/>
          <w:color w:val="000000"/>
          <w:sz w:val="28"/>
        </w:rPr>
        <w:t>194) тармақшада</w:t>
      </w:r>
      <w:r>
        <w:rPr>
          <w:rFonts w:ascii="Times New Roman"/>
          <w:b w:val="false"/>
          <w:i w:val="false"/>
          <w:color w:val="000000"/>
          <w:sz w:val="28"/>
        </w:rPr>
        <w:t xml:space="preserve"> «аудит» деген сөз - «бақылау»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194-1) тармақшамен толықтырылсын:</w:t>
      </w:r>
      <w:r>
        <w:br/>
      </w:r>
      <w:r>
        <w:rPr>
          <w:rFonts w:ascii="Times New Roman"/>
          <w:b w:val="false"/>
          <w:i w:val="false"/>
          <w:color w:val="000000"/>
          <w:sz w:val="28"/>
        </w:rPr>
        <w:t>
      «194-1) бақылау объектілерінің есепке алу мен есептілікті жүргізуінің анықтығы мен дұрыстығын бақылауды жүзеге асыру;»;</w:t>
      </w:r>
      <w:r>
        <w:br/>
      </w:r>
      <w:r>
        <w:rPr>
          <w:rFonts w:ascii="Times New Roman"/>
          <w:b w:val="false"/>
          <w:i w:val="false"/>
          <w:color w:val="000000"/>
          <w:sz w:val="28"/>
        </w:rPr>
        <w:t>
</w:t>
      </w:r>
      <w:r>
        <w:rPr>
          <w:rFonts w:ascii="Times New Roman"/>
          <w:b w:val="false"/>
          <w:i w:val="false"/>
          <w:color w:val="000000"/>
          <w:sz w:val="28"/>
        </w:rPr>
        <w:t>
      мынадай мазмұндағы 199-1), 199-2) және 199-3) тармақшалармен толықтырылсын:</w:t>
      </w:r>
      <w:r>
        <w:br/>
      </w:r>
      <w:r>
        <w:rPr>
          <w:rFonts w:ascii="Times New Roman"/>
          <w:b w:val="false"/>
          <w:i w:val="false"/>
          <w:color w:val="000000"/>
          <w:sz w:val="28"/>
        </w:rPr>
        <w:t>
      «199-1) Республикалық бюджеттен берілген кредиттерді, сондай-ақ мемлекет кепілдік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комиссияның шешімдерін орындауды ұйымдастыру, үйлестіру және қамтамасыз ету;</w:t>
      </w:r>
      <w:r>
        <w:br/>
      </w:r>
      <w:r>
        <w:rPr>
          <w:rFonts w:ascii="Times New Roman"/>
          <w:b w:val="false"/>
          <w:i w:val="false"/>
          <w:color w:val="000000"/>
          <w:sz w:val="28"/>
        </w:rPr>
        <w:t>
      199-2) мемлекет кепілдік берген қарыздарға қызмет көрсету және қайтару, сондай-ақ берілген мемлекеттік кепілдіктер бойынша міндеттемелерді уақтылы орындау мәселелері бойынша мемлекет кепілдік берген қарыздар бойынша сенім білдірілген адамдармен (агенттермен) өзара іс-қимыл;</w:t>
      </w:r>
      <w:r>
        <w:br/>
      </w:r>
      <w:r>
        <w:rPr>
          <w:rFonts w:ascii="Times New Roman"/>
          <w:b w:val="false"/>
          <w:i w:val="false"/>
          <w:color w:val="000000"/>
          <w:sz w:val="28"/>
        </w:rPr>
        <w:t>
      199-3) тиісті қаржы жылына арналған республикалық бюджетте өтеу  және қызмет көрсету көзделген мемлекет кепілдік берген қарыздар бойынша қарыз алушылардың тізбесін бекіту туралы Қазақстан Республикасының Үкіметі қаулыларының жобаларын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«201) аудиторлық қызмет және кәсіби аудиторлық ұйымдардың қызметі саласындағы мемлекеттік бақылау;»;</w:t>
      </w:r>
      <w:r>
        <w:br/>
      </w:r>
      <w:r>
        <w:rPr>
          <w:rFonts w:ascii="Times New Roman"/>
          <w:b w:val="false"/>
          <w:i w:val="false"/>
          <w:color w:val="000000"/>
          <w:sz w:val="28"/>
        </w:rPr>
        <w:t>
</w:t>
      </w:r>
      <w:r>
        <w:rPr>
          <w:rFonts w:ascii="Times New Roman"/>
          <w:b w:val="false"/>
          <w:i w:val="false"/>
          <w:color w:val="000000"/>
          <w:sz w:val="28"/>
        </w:rPr>
        <w:t>
      мынадай мазмұндағы 201-1) тармақшамен толықтырылсын:</w:t>
      </w:r>
      <w:r>
        <w:br/>
      </w:r>
      <w:r>
        <w:rPr>
          <w:rFonts w:ascii="Times New Roman"/>
          <w:b w:val="false"/>
          <w:i w:val="false"/>
          <w:color w:val="000000"/>
          <w:sz w:val="28"/>
        </w:rPr>
        <w:t>
      «201-1) бухгалтерлік есеп және қаржылық есептілік саласындағы мемлекеттік бақылау;»;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«204) Қазақстан Республикасының заңнамасында белгіленген тәртіппен жоспардан тыс тексерулерді жүзеге асыру;»;</w:t>
      </w:r>
      <w:r>
        <w:br/>
      </w:r>
      <w:r>
        <w:rPr>
          <w:rFonts w:ascii="Times New Roman"/>
          <w:b w:val="false"/>
          <w:i w:val="false"/>
          <w:color w:val="000000"/>
          <w:sz w:val="28"/>
        </w:rPr>
        <w:t>
</w:t>
      </w:r>
      <w:r>
        <w:rPr>
          <w:rFonts w:ascii="Times New Roman"/>
          <w:b w:val="false"/>
          <w:i w:val="false"/>
          <w:color w:val="000000"/>
          <w:sz w:val="28"/>
        </w:rPr>
        <w:t>
      мынадай мазмұндағы 204-1) және 204-2) тармақшалармен толықтырылсын:</w:t>
      </w:r>
      <w:r>
        <w:br/>
      </w:r>
      <w:r>
        <w:rPr>
          <w:rFonts w:ascii="Times New Roman"/>
          <w:b w:val="false"/>
          <w:i w:val="false"/>
          <w:color w:val="000000"/>
          <w:sz w:val="28"/>
        </w:rPr>
        <w:t>
      «204-1) ішкі бақылау қызметтеріне әдістемелік көмекті жүзеге асыру, олардың қызметін үйлестіру, ішкі бақылау қызметтері қызметкерлерін даярлауды және біліктілігін арттыруды ұйымдастыру;</w:t>
      </w:r>
      <w:r>
        <w:br/>
      </w:r>
      <w:r>
        <w:rPr>
          <w:rFonts w:ascii="Times New Roman"/>
          <w:b w:val="false"/>
          <w:i w:val="false"/>
          <w:color w:val="000000"/>
          <w:sz w:val="28"/>
        </w:rPr>
        <w:t>
      204-2) ішкі бақылау қызметтерінің қызметкерлері үшін үлгі біліктілік талаптарын әзірлеу және бекіту;»;</w:t>
      </w:r>
      <w:r>
        <w:br/>
      </w:r>
      <w:r>
        <w:rPr>
          <w:rFonts w:ascii="Times New Roman"/>
          <w:b w:val="false"/>
          <w:i w:val="false"/>
          <w:color w:val="000000"/>
          <w:sz w:val="28"/>
        </w:rPr>
        <w:t>
      </w:t>
      </w:r>
      <w:r>
        <w:rPr>
          <w:rFonts w:ascii="Times New Roman"/>
          <w:b w:val="false"/>
          <w:i w:val="false"/>
          <w:color w:val="000000"/>
          <w:sz w:val="28"/>
        </w:rPr>
        <w:t>216) тармақшада</w:t>
      </w:r>
      <w:r>
        <w:rPr>
          <w:rFonts w:ascii="Times New Roman"/>
          <w:b w:val="false"/>
          <w:i w:val="false"/>
          <w:color w:val="000000"/>
          <w:sz w:val="28"/>
        </w:rPr>
        <w:t xml:space="preserve"> «шоттарына» деген сөз «ақылы қызметтерінің қолма-қол ақшаны бақылау шоттарына»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217) тармақшада</w:t>
      </w:r>
      <w:r>
        <w:rPr>
          <w:rFonts w:ascii="Times New Roman"/>
          <w:b w:val="false"/>
          <w:i w:val="false"/>
          <w:color w:val="000000"/>
          <w:sz w:val="28"/>
        </w:rPr>
        <w:t xml:space="preserve"> «тапсырмаларының,» деген сөзден кейін «төлеуге ұсынылатын шоттардың»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220) тармақшада</w:t>
      </w:r>
      <w:r>
        <w:rPr>
          <w:rFonts w:ascii="Times New Roman"/>
          <w:b w:val="false"/>
          <w:i w:val="false"/>
          <w:color w:val="000000"/>
          <w:sz w:val="28"/>
        </w:rPr>
        <w:t xml:space="preserve"> «валюталық және ағымдағы шоттар» деген сөздер «ақылы қызмет, демеушілік, қайырымдылық көмек, ақшаны уақытша орналастыру қолма-қол ақшасын бақылау шоттары және шетел валютасындағы шоттар»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227), 228), 229), 230), 231), 232), 233), 234), 235), 236), 237), 238) және 239) тармақшалармен толықтырылсын:</w:t>
      </w:r>
      <w:r>
        <w:br/>
      </w:r>
      <w:r>
        <w:rPr>
          <w:rFonts w:ascii="Times New Roman"/>
          <w:b w:val="false"/>
          <w:i w:val="false"/>
          <w:color w:val="000000"/>
          <w:sz w:val="28"/>
        </w:rPr>
        <w:t xml:space="preserve">
      «227) «Заңсыз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мониторингіне жататын ақшамен және (немесе) өзге мүлікпен жасалатын операциялар туралы ақпаратты жинауды және өңдеуді жүзеге асыру;</w:t>
      </w:r>
      <w:r>
        <w:br/>
      </w:r>
      <w:r>
        <w:rPr>
          <w:rFonts w:ascii="Times New Roman"/>
          <w:b w:val="false"/>
          <w:i w:val="false"/>
          <w:color w:val="000000"/>
          <w:sz w:val="28"/>
        </w:rPr>
        <w:t>
      228) заңсыз жолмен алынған кірістерді заңдастыруға (жылыстатуға) және терроризмді қаржыландыруға қарсы іс-қимыл саласындағы алынған ақпаратты талдауды жүзеге асыру;</w:t>
      </w:r>
      <w:r>
        <w:br/>
      </w:r>
      <w:r>
        <w:rPr>
          <w:rFonts w:ascii="Times New Roman"/>
          <w:b w:val="false"/>
          <w:i w:val="false"/>
          <w:color w:val="000000"/>
          <w:sz w:val="28"/>
        </w:rPr>
        <w:t>
      229) заңсыз жолмен алынған кірістерді заңдастыруға (жылыстатуға) және терроризмді қаржыландыруға қарсы іс-қимыл саласындағы мемлекеттік органдардың қызметін үйлестіру;</w:t>
      </w:r>
      <w:r>
        <w:br/>
      </w:r>
      <w:r>
        <w:rPr>
          <w:rFonts w:ascii="Times New Roman"/>
          <w:b w:val="false"/>
          <w:i w:val="false"/>
          <w:color w:val="000000"/>
          <w:sz w:val="28"/>
        </w:rPr>
        <w:t>
      230) соттың қылмыстық іске қатысты сұратуы бойынша іс жүргізуіндегі материалдарды шешу үшін қаржы мониторингіне жататын ақшамен және (немесе) өзге мүлікпен жасалатын операциялар бойынша қажетті ақпаратты жіберу;</w:t>
      </w:r>
      <w:r>
        <w:br/>
      </w:r>
      <w:r>
        <w:rPr>
          <w:rFonts w:ascii="Times New Roman"/>
          <w:b w:val="false"/>
          <w:i w:val="false"/>
          <w:color w:val="000000"/>
          <w:sz w:val="28"/>
        </w:rPr>
        <w:t>
      231) ақшамен және (немесе) өзге мүлікпен жасалатын операция заңсыз жолмен алынған кірістерді заңдастыруға (жылыстатуға) және терроризмді қаржыландыруға байланысты деп жорамалдауға негіздер болған кезде құқық қорғау органдарына өздерінің құзыретіне сәйкес іс жүргізу шешімін қабылдау үшін ақпарат жіберу;</w:t>
      </w:r>
      <w:r>
        <w:br/>
      </w:r>
      <w:r>
        <w:rPr>
          <w:rFonts w:ascii="Times New Roman"/>
          <w:b w:val="false"/>
          <w:i w:val="false"/>
          <w:color w:val="000000"/>
          <w:sz w:val="28"/>
        </w:rPr>
        <w:t>
      232) заңсыз жолмен алынған кірістерді заңдастыруға (жылыстатуға) және терроризмді қаржыландыруға қарсы іс-қимыл мәселелері бойынша халықаралық ынтымақтастық бағдарламаларын әзірлеуге және жүзеге асыруға қатысу;</w:t>
      </w:r>
      <w:r>
        <w:br/>
      </w:r>
      <w:r>
        <w:rPr>
          <w:rFonts w:ascii="Times New Roman"/>
          <w:b w:val="false"/>
          <w:i w:val="false"/>
          <w:color w:val="000000"/>
          <w:sz w:val="28"/>
        </w:rPr>
        <w:t>
      233) заңсыз жолмен алынған кірістерді заңдастыруға (жылыстатуға) және терроризмді қаржыландыруға қарсы іс-қимыл саласында республикалық дерекқор қалыптастыруды және жүргізуді ұйымдастыру, сондай-ақ ақпараттық жүйелердің әдіснамалық бірыңғайлығын және келісімді жұмыс істеуін қамтамасыз ету;</w:t>
      </w:r>
      <w:r>
        <w:br/>
      </w:r>
      <w:r>
        <w:rPr>
          <w:rFonts w:ascii="Times New Roman"/>
          <w:b w:val="false"/>
          <w:i w:val="false"/>
          <w:color w:val="000000"/>
          <w:sz w:val="28"/>
        </w:rPr>
        <w:t>
      234) Қазақстан Республикасының заңсыз жолмен алынған кірістерді заңдастыруға (жылыстатуға) және терроризмді қаржыландыруға қарсы іс-қимыл туралы заңнамасын бұзудың алдын алу жөніндегі іс-шараларды әзірлеу және жүргізу;</w:t>
      </w:r>
      <w:r>
        <w:br/>
      </w:r>
      <w:r>
        <w:rPr>
          <w:rFonts w:ascii="Times New Roman"/>
          <w:b w:val="false"/>
          <w:i w:val="false"/>
          <w:color w:val="000000"/>
          <w:sz w:val="28"/>
        </w:rPr>
        <w:t>
      235) мемлекеттік органдардан және өзге де ұйымдардан алынатын ақпараттың негізінде Қазақстан Республикасының заңсыз жолмен алынған кірістерді заңдастыруға (жылыстатуға) және терроризмді қаржыландыруға қарсы іс-қимыл туралы заңнамасын қолдану практикасын қорыту, сондай-ақ оны жетілдіру жөнінде ұсыныстар әзірлеу және енгізу;</w:t>
      </w:r>
      <w:r>
        <w:br/>
      </w:r>
      <w:r>
        <w:rPr>
          <w:rFonts w:ascii="Times New Roman"/>
          <w:b w:val="false"/>
          <w:i w:val="false"/>
          <w:color w:val="000000"/>
          <w:sz w:val="28"/>
        </w:rPr>
        <w:t>
      236) заңсыз жолмен алынған кірістерді заңдастыруға (жылыстатуға) және терроризмді қаржыландыруға қарсы іс-қимылдың халықаралық тәжірибесі мен практикасын зерделеу;</w:t>
      </w:r>
      <w:r>
        <w:br/>
      </w:r>
      <w:r>
        <w:rPr>
          <w:rFonts w:ascii="Times New Roman"/>
          <w:b w:val="false"/>
          <w:i w:val="false"/>
          <w:color w:val="000000"/>
          <w:sz w:val="28"/>
        </w:rPr>
        <w:t>
      237) заңсыз жолмен алынған кірістерді заңдастыруға (жылыстатуға) және терроризмді қаржыландыруға қарсы іс-қимыл саласындағы кадрларды қайта даярлау және олардың біліктілігін арттыру жөнінде іс-шаралар жүргізу;</w:t>
      </w:r>
      <w:r>
        <w:br/>
      </w:r>
      <w:r>
        <w:rPr>
          <w:rFonts w:ascii="Times New Roman"/>
          <w:b w:val="false"/>
          <w:i w:val="false"/>
          <w:color w:val="000000"/>
          <w:sz w:val="28"/>
        </w:rPr>
        <w:t>
      238) заңсыз жолмен алынған кірістерді заңдастыруға (жылыстатуға) және терроризмді қаржыландыруға қарсы іс-қимыл саласындағы халықаралық ұйымдардың қызметіне қатысу;</w:t>
      </w:r>
      <w:r>
        <w:br/>
      </w:r>
      <w:r>
        <w:rPr>
          <w:rFonts w:ascii="Times New Roman"/>
          <w:b w:val="false"/>
          <w:i w:val="false"/>
          <w:color w:val="000000"/>
          <w:sz w:val="28"/>
        </w:rPr>
        <w:t xml:space="preserve">
      239) қаржы нарығын және қаржы ұйымдарын реттеу мен қадағалауды жүзеге асыратын мемлекеттік органмен келісім бойынша «Заңсыз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мақсаты үшін оффшорлық аймақтардың тізбесін айқындау;»;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сыбайлас жемқорлыққа қарсы іс-қимыл бойынша дербес жауапты болады;»;</w:t>
      </w:r>
      <w:r>
        <w:br/>
      </w:r>
      <w:r>
        <w:rPr>
          <w:rFonts w:ascii="Times New Roman"/>
          <w:b w:val="false"/>
          <w:i w:val="false"/>
          <w:color w:val="000000"/>
          <w:sz w:val="28"/>
        </w:rPr>
        <w:t>
</w:t>
      </w:r>
      <w:r>
        <w:rPr>
          <w:rFonts w:ascii="Times New Roman"/>
          <w:b w:val="false"/>
          <w:i w:val="false"/>
          <w:color w:val="000000"/>
          <w:sz w:val="28"/>
        </w:rPr>
        <w:t xml:space="preserve">
      2) көрсетілген қаулының </w:t>
      </w:r>
      <w:r>
        <w:rPr>
          <w:rFonts w:ascii="Times New Roman"/>
          <w:b w:val="false"/>
          <w:i w:val="false"/>
          <w:color w:val="000000"/>
          <w:sz w:val="28"/>
        </w:rPr>
        <w:t>3-қосымшасында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63-тармақ мынадай редакцияда жазылсын:</w:t>
      </w:r>
      <w:r>
        <w:br/>
      </w:r>
      <w:r>
        <w:rPr>
          <w:rFonts w:ascii="Times New Roman"/>
          <w:b w:val="false"/>
          <w:i w:val="false"/>
          <w:color w:val="000000"/>
          <w:sz w:val="28"/>
        </w:rPr>
        <w:t>
      «63. Қазақстан Республикасы Қаржы министрлігінің Салық комитеті Шығыс Қазақстан облысы бойынша Салық комитетінің Зырян қаласы - Зырян ауданы бойынша Салық комитетін Қазақстан Республикасы Қаржы министрлігінің Салық комитеті Шығыс Қазақстан облысы бойынша Салық департаментінің Зырян қаласы - Зырян ауданы бойынша Салық басқармасына.»;</w:t>
      </w:r>
      <w:r>
        <w:br/>
      </w:r>
      <w:r>
        <w:rPr>
          <w:rFonts w:ascii="Times New Roman"/>
          <w:b w:val="false"/>
          <w:i w:val="false"/>
          <w:color w:val="000000"/>
          <w:sz w:val="28"/>
        </w:rPr>
        <w:t>
      115-тармақта «Қазыбек би» деген сөздерден кейін «атындағы» деген сөзбен толықтырылсын;</w:t>
      </w:r>
      <w:r>
        <w:br/>
      </w:r>
      <w:r>
        <w:rPr>
          <w:rFonts w:ascii="Times New Roman"/>
          <w:b w:val="false"/>
          <w:i w:val="false"/>
          <w:color w:val="000000"/>
          <w:sz w:val="28"/>
        </w:rPr>
        <w:t>
      171-тармақта «облыстық» және «Лебяжье» деген сөздер тиісінше «облысы бойынша» және «Лебяжі» деген сөздермен ауыстырылсын;</w:t>
      </w:r>
      <w:r>
        <w:br/>
      </w:r>
      <w:r>
        <w:rPr>
          <w:rFonts w:ascii="Times New Roman"/>
          <w:b w:val="false"/>
          <w:i w:val="false"/>
          <w:color w:val="000000"/>
          <w:sz w:val="28"/>
        </w:rPr>
        <w:t>
      191-тармақта «қалалық» деген сөз «қаласы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Қазақстан Республикасы Қаржы министрлігі Салық комитетінің аумақтық органдары - мемлекеттік мекемелерінің тізбесінде:</w:t>
      </w:r>
      <w:r>
        <w:br/>
      </w:r>
      <w:r>
        <w:rPr>
          <w:rFonts w:ascii="Times New Roman"/>
          <w:b w:val="false"/>
          <w:i w:val="false"/>
          <w:color w:val="000000"/>
          <w:sz w:val="28"/>
        </w:rPr>
        <w:t>
      19-тармақта «Щучье» деген сөз «Бурабай»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20-1-тармақпен толықтырылсын:</w:t>
      </w:r>
      <w:r>
        <w:br/>
      </w:r>
      <w:r>
        <w:rPr>
          <w:rFonts w:ascii="Times New Roman"/>
          <w:b w:val="false"/>
          <w:i w:val="false"/>
          <w:color w:val="000000"/>
          <w:sz w:val="28"/>
        </w:rPr>
        <w:t>
      «20-1. Қазақстан Республикасы Қаржы министрлігі Салық комитетінің Ақмола облысы бойынша Салық департаментінің «Бурабай» салық басқармасы.»;</w:t>
      </w:r>
      <w:r>
        <w:br/>
      </w:r>
      <w:r>
        <w:rPr>
          <w:rFonts w:ascii="Times New Roman"/>
          <w:b w:val="false"/>
          <w:i w:val="false"/>
          <w:color w:val="000000"/>
          <w:sz w:val="28"/>
        </w:rPr>
        <w:t>
</w:t>
      </w:r>
      <w:r>
        <w:rPr>
          <w:rFonts w:ascii="Times New Roman"/>
          <w:b w:val="false"/>
          <w:i w:val="false"/>
          <w:color w:val="000000"/>
          <w:sz w:val="28"/>
        </w:rPr>
        <w:t>
      66-тармақ мынадай редакцияда жазылсын:</w:t>
      </w:r>
      <w:r>
        <w:br/>
      </w:r>
      <w:r>
        <w:rPr>
          <w:rFonts w:ascii="Times New Roman"/>
          <w:b w:val="false"/>
          <w:i w:val="false"/>
          <w:color w:val="000000"/>
          <w:sz w:val="28"/>
        </w:rPr>
        <w:t>
      «66. Қазақстан Республикасы Қаржы министрлігінің Салық комитеті Шығыс Қазақстан облысы бойынша Салық департаментінің Зырян қаласы - Зырян ауданы бойынша Салық басқармасы.»;</w:t>
      </w:r>
      <w:r>
        <w:br/>
      </w:r>
      <w:r>
        <w:rPr>
          <w:rFonts w:ascii="Times New Roman"/>
          <w:b w:val="false"/>
          <w:i w:val="false"/>
          <w:color w:val="000000"/>
          <w:sz w:val="28"/>
        </w:rPr>
        <w:t>
      120-тармақта «Қазыбек би» деген сөзден кейін «атындағы» деген сөзбен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167-1-тармақпен толықтырылсын:</w:t>
      </w:r>
      <w:r>
        <w:br/>
      </w:r>
      <w:r>
        <w:rPr>
          <w:rFonts w:ascii="Times New Roman"/>
          <w:b w:val="false"/>
          <w:i w:val="false"/>
          <w:color w:val="000000"/>
          <w:sz w:val="28"/>
        </w:rPr>
        <w:t>
      «167-1. Қазақстан Республикасы Қаржы министрлігі Салық комитетінің Маңғыстау облысы бойынша Салық департаментінің «Ақтау теңіз порты» салық басқармасы.»;</w:t>
      </w:r>
      <w:r>
        <w:br/>
      </w:r>
      <w:r>
        <w:rPr>
          <w:rFonts w:ascii="Times New Roman"/>
          <w:b w:val="false"/>
          <w:i w:val="false"/>
          <w:color w:val="000000"/>
          <w:sz w:val="28"/>
        </w:rPr>
        <w:t>
      177-тармақта «облыстық» деген сөз «облысы бойынша» деген сөздермен ауыстырылсын;</w:t>
      </w:r>
      <w:r>
        <w:br/>
      </w:r>
      <w:r>
        <w:rPr>
          <w:rFonts w:ascii="Times New Roman"/>
          <w:b w:val="false"/>
          <w:i w:val="false"/>
          <w:color w:val="000000"/>
          <w:sz w:val="28"/>
        </w:rPr>
        <w:t>
      197-тармақта «қалалық» деген сөз «қаласы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214-1-тармақпен толықтырылсын:</w:t>
      </w:r>
      <w:r>
        <w:br/>
      </w:r>
      <w:r>
        <w:rPr>
          <w:rFonts w:ascii="Times New Roman"/>
          <w:b w:val="false"/>
          <w:i w:val="false"/>
          <w:color w:val="000000"/>
          <w:sz w:val="28"/>
        </w:rPr>
        <w:t>
      «214-1. Қазақстан Республикасы Қаржы министрлігі Салық комитетінің Оңтүстік Қазақстан облысы бойынша Салық департаментінің «Оңтүстік» салық басқармасы.»;</w:t>
      </w:r>
      <w:r>
        <w:br/>
      </w:r>
      <w:r>
        <w:rPr>
          <w:rFonts w:ascii="Times New Roman"/>
          <w:b w:val="false"/>
          <w:i w:val="false"/>
          <w:color w:val="000000"/>
          <w:sz w:val="28"/>
        </w:rPr>
        <w:t>
</w:t>
      </w:r>
      <w:r>
        <w:rPr>
          <w:rFonts w:ascii="Times New Roman"/>
          <w:b w:val="false"/>
          <w:i w:val="false"/>
          <w:color w:val="000000"/>
          <w:sz w:val="28"/>
        </w:rPr>
        <w:t>
      мынадай мазмұндағы 221-1-тармақпен толықтырылсын:</w:t>
      </w:r>
      <w:r>
        <w:br/>
      </w:r>
      <w:r>
        <w:rPr>
          <w:rFonts w:ascii="Times New Roman"/>
          <w:b w:val="false"/>
          <w:i w:val="false"/>
          <w:color w:val="000000"/>
          <w:sz w:val="28"/>
        </w:rPr>
        <w:t>
      «221-1. Қазақстан Республикасы Қаржы министрлігі Салық комитетінің Алматы қаласы бойынша Салық департаментінің «Ақпараттық технологиялар паркі» салық басқармасы.»;</w:t>
      </w:r>
      <w:r>
        <w:br/>
      </w:r>
      <w:r>
        <w:rPr>
          <w:rFonts w:ascii="Times New Roman"/>
          <w:b w:val="false"/>
          <w:i w:val="false"/>
          <w:color w:val="000000"/>
          <w:sz w:val="28"/>
        </w:rPr>
        <w:t>
</w:t>
      </w:r>
      <w:r>
        <w:rPr>
          <w:rFonts w:ascii="Times New Roman"/>
          <w:b w:val="false"/>
          <w:i w:val="false"/>
          <w:color w:val="000000"/>
          <w:sz w:val="28"/>
        </w:rPr>
        <w:t>
      мынадай мазмұндағы 225-1-тармақпен толықтырылсын:</w:t>
      </w:r>
      <w:r>
        <w:br/>
      </w:r>
      <w:r>
        <w:rPr>
          <w:rFonts w:ascii="Times New Roman"/>
          <w:b w:val="false"/>
          <w:i w:val="false"/>
          <w:color w:val="000000"/>
          <w:sz w:val="28"/>
        </w:rPr>
        <w:t>
      «225-1. Қазақстан Республикасы Қаржы министрлігі Салық комитетінің Астана қаласы бойынша Салық департаментінің «Астана - жаңа қала» салық басқармасы.»;</w:t>
      </w:r>
      <w:r>
        <w:br/>
      </w:r>
      <w:r>
        <w:rPr>
          <w:rFonts w:ascii="Times New Roman"/>
          <w:b w:val="false"/>
          <w:i w:val="false"/>
          <w:color w:val="000000"/>
          <w:sz w:val="28"/>
        </w:rPr>
        <w:t>
      226, 227, 228, 229 және 230-тармақтар алынып тасталсын;</w:t>
      </w:r>
      <w:r>
        <w:br/>
      </w:r>
      <w:r>
        <w:rPr>
          <w:rFonts w:ascii="Times New Roman"/>
          <w:b w:val="false"/>
          <w:i w:val="false"/>
          <w:color w:val="000000"/>
          <w:sz w:val="28"/>
        </w:rPr>
        <w:t>
      4) көрсетілген қаулымен бекітілген Қазақстан Республикасы Қаржы министрлігі қазынашылық комитетінің аумақтық органдары - мемлекеттік мекемелерінің тізбесінде 18-тармақта «Щучье» деген сөзі «Бурабай» деген сөзбен ауыстырылсын.</w:t>
      </w:r>
      <w:r>
        <w:br/>
      </w:r>
      <w:r>
        <w:rPr>
          <w:rFonts w:ascii="Times New Roman"/>
          <w:b w:val="false"/>
          <w:i w:val="false"/>
          <w:color w:val="000000"/>
          <w:sz w:val="28"/>
        </w:rPr>
        <w:t>
</w:t>
      </w:r>
      <w:r>
        <w:rPr>
          <w:rFonts w:ascii="Times New Roman"/>
          <w:b w:val="false"/>
          <w:i w:val="false"/>
          <w:color w:val="000000"/>
          <w:sz w:val="28"/>
        </w:rPr>
        <w:t>
      4. Осы қаулы 2010 жылғы 9 наурыздан бастап қолданысқа енгізілетін 3-тармақтың 1) тармақшасының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жүзінші, жүз бірінші, жүз екінші және жүз үшінші абзацтарын қоспағанда,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