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0fec" w14:textId="da30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4 сәуірдегі № 237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қаңтардағы № 38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тауарын өндірушілерге су беру жөніндегі қызметтердің құнын субсидиялау ережесін бекіту туралы» Қазақстан Республикасы Үкіметінің 2006 жылғы 4 сәуірдегі № 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тауарын өндірушілерге су беру жөніндегі қызметтердің құнын субсидиялау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29 қаңтардағы</w:t>
      </w:r>
      <w:r>
        <w:br/>
      </w:r>
      <w:r>
        <w:rPr>
          <w:rFonts w:ascii="Times New Roman"/>
          <w:b w:val="false"/>
          <w:i w:val="false"/>
          <w:color w:val="000000"/>
          <w:sz w:val="28"/>
        </w:rPr>
        <w:t xml:space="preserve">
№ 38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2006 жылғы 4 сәуірдегі</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Ауыл шаруашылығы тауарын өндірушілерге су беру</w:t>
      </w:r>
      <w:r>
        <w:br/>
      </w:r>
      <w:r>
        <w:rPr>
          <w:rFonts w:ascii="Times New Roman"/>
          <w:b/>
          <w:i w:val="false"/>
          <w:color w:val="000000"/>
        </w:rPr>
        <w:t>
жөніндегі қызметтердің құнын субсидиялау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Ауыл шаруашылығы тауарын өндірушілерге су беру жөніндегі қызметтердің құнын субсидиялау ережесі (бұдан әрі - Ереже) тиісті қаржы жылына арналған республикалық бюджет туралы заңда көзделген қаражат есебінен және шегінде ауыл шаруашылығы тауарларын өндірушілерге су беру жөніндегі қызметтердің құнын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су беруші - ауыл шаруашылығы тауарын өндірушілерге су беруді жүзеге асыратын және су шаруашылығы жүйелері қызметтерін көрсететін табиғи монополия субъектісі болып табылатын жеке немесе заңды тұлға;</w:t>
      </w:r>
      <w:r>
        <w:br/>
      </w:r>
      <w:r>
        <w:rPr>
          <w:rFonts w:ascii="Times New Roman"/>
          <w:b w:val="false"/>
          <w:i w:val="false"/>
          <w:color w:val="000000"/>
          <w:sz w:val="28"/>
        </w:rPr>
        <w:t>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r>
        <w:br/>
      </w:r>
      <w:r>
        <w:rPr>
          <w:rFonts w:ascii="Times New Roman"/>
          <w:b w:val="false"/>
          <w:i w:val="false"/>
          <w:color w:val="000000"/>
          <w:sz w:val="28"/>
        </w:rPr>
        <w:t>
      су беру - су пайдаланушыға су көзінен (өзен, су қоймасы, арна және басқалары) тарту жолымен суды жеткізу, сутартқыштармен (арна, құбыржолдар) тасымалдау, су пайдаланушылардың су бөлу нүктелеріне бөлу және жеткізу.</w:t>
      </w:r>
      <w:r>
        <w:br/>
      </w:r>
      <w:r>
        <w:rPr>
          <w:rFonts w:ascii="Times New Roman"/>
          <w:b w:val="false"/>
          <w:i w:val="false"/>
          <w:color w:val="000000"/>
          <w:sz w:val="28"/>
        </w:rPr>
        <w:t>
</w:t>
      </w:r>
      <w:r>
        <w:rPr>
          <w:rFonts w:ascii="Times New Roman"/>
          <w:b w:val="false"/>
          <w:i w:val="false"/>
          <w:color w:val="000000"/>
          <w:sz w:val="28"/>
        </w:rPr>
        <w:t>
      3. Субсидиялар ауыл шаруашылығы дақылдарын суару үшін су пайдаланушыларға су беру жөніндегі су берушінің шығындарын ішінара өтеуге (қызметтердің құнын арзандатуға) арналады.</w:t>
      </w:r>
      <w:r>
        <w:br/>
      </w:r>
      <w:r>
        <w:rPr>
          <w:rFonts w:ascii="Times New Roman"/>
          <w:b w:val="false"/>
          <w:i w:val="false"/>
          <w:color w:val="000000"/>
          <w:sz w:val="28"/>
        </w:rPr>
        <w:t>
</w:t>
      </w:r>
      <w:r>
        <w:rPr>
          <w:rFonts w:ascii="Times New Roman"/>
          <w:b w:val="false"/>
          <w:i w:val="false"/>
          <w:color w:val="000000"/>
          <w:sz w:val="28"/>
        </w:rPr>
        <w:t>
      4. Әрбір облыс, Астана және Алматы қалалары үшін субсидиялардың сомасы заңнамада белгіленген тәртіппен Қазақстан Республикасы Ауыл шаруашылығы министрлігі (бұдан әрі - Министрлік) ұсынған облыстардың, Астана және Алматы қалаларының жергілікті атқарушы органдарының ұсыныстарына сәйкес қалыптастырылған сома негізінде бекітіледі.</w:t>
      </w:r>
      <w:r>
        <w:br/>
      </w:r>
      <w:r>
        <w:rPr>
          <w:rFonts w:ascii="Times New Roman"/>
          <w:b w:val="false"/>
          <w:i w:val="false"/>
          <w:color w:val="000000"/>
          <w:sz w:val="28"/>
        </w:rPr>
        <w:t>
</w:t>
      </w:r>
      <w:r>
        <w:rPr>
          <w:rFonts w:ascii="Times New Roman"/>
          <w:b w:val="false"/>
          <w:i w:val="false"/>
          <w:color w:val="000000"/>
          <w:sz w:val="28"/>
        </w:rPr>
        <w:t>
      5. Субсидиялар суды есепке алу жөнінде аттестатталған гидрометриялық бекеттерді (дәлдік тексеруден өткен құрылыстарды) қолдана отырып, бекітілген су пайдалану лимиті негізінде суаратын су беру туралы шартта көрсетілген су тұтыну көлемінің шегінде су пайдаланушылардың су бөлу нүктелеріне нақты берілген судың көлемі үшін су берушілерге төленеді.</w:t>
      </w:r>
      <w:r>
        <w:br/>
      </w:r>
      <w:r>
        <w:rPr>
          <w:rFonts w:ascii="Times New Roman"/>
          <w:b w:val="false"/>
          <w:i w:val="false"/>
          <w:color w:val="000000"/>
          <w:sz w:val="28"/>
        </w:rPr>
        <w:t>
</w:t>
      </w:r>
      <w:r>
        <w:rPr>
          <w:rFonts w:ascii="Times New Roman"/>
          <w:b w:val="false"/>
          <w:i w:val="false"/>
          <w:color w:val="000000"/>
          <w:sz w:val="28"/>
        </w:rPr>
        <w:t>
      6. Берілген судың 1 (бір) текше метріне бөлінетін субсидиялар мөлшерін Министрлік табиғи монополиялар мен реттелетін нарықтар салаларындағы басшылықты жүзеге асыратын уәкілетті мемлекеттік орган бекіткен Республикалық бюджет комиссиясы қараған сәтте қолданыстағы су беру жөніндегі қызмет көрсетулерге тарифтік сметаларда ескерілген шығындарға пайыздық ара қатынаста су беру әдістерін және:</w:t>
      </w:r>
      <w:r>
        <w:br/>
      </w:r>
      <w:r>
        <w:rPr>
          <w:rFonts w:ascii="Times New Roman"/>
          <w:b w:val="false"/>
          <w:i w:val="false"/>
          <w:color w:val="000000"/>
          <w:sz w:val="28"/>
        </w:rPr>
        <w:t>
</w:t>
      </w:r>
      <w:r>
        <w:rPr>
          <w:rFonts w:ascii="Times New Roman"/>
          <w:b w:val="false"/>
          <w:i w:val="false"/>
          <w:color w:val="000000"/>
          <w:sz w:val="28"/>
        </w:rPr>
        <w:t>
      1) су пайдаланушылардың гидромелиоративтік жүйелерді,</w:t>
      </w:r>
      <w:r>
        <w:br/>
      </w:r>
      <w:r>
        <w:rPr>
          <w:rFonts w:ascii="Times New Roman"/>
          <w:b w:val="false"/>
          <w:i w:val="false"/>
          <w:color w:val="000000"/>
          <w:sz w:val="28"/>
        </w:rPr>
        <w:t>
гидромелиоративтік құрылыстарды, құрылғылар мен жабдықтарды қазіргі</w:t>
      </w:r>
      <w:r>
        <w:br/>
      </w:r>
      <w:r>
        <w:rPr>
          <w:rFonts w:ascii="Times New Roman"/>
          <w:b w:val="false"/>
          <w:i w:val="false"/>
          <w:color w:val="000000"/>
          <w:sz w:val="28"/>
        </w:rPr>
        <w:t>
заманға лайық бірлесіп басқару әдістерін (ауылдық су пайдаланушылардың тұтыну кооперативтері (бұдан әрі - АСТК), гидромелиоративтік кондоминиумдар);</w:t>
      </w:r>
      <w:r>
        <w:br/>
      </w:r>
      <w:r>
        <w:rPr>
          <w:rFonts w:ascii="Times New Roman"/>
          <w:b w:val="false"/>
          <w:i w:val="false"/>
          <w:color w:val="000000"/>
          <w:sz w:val="28"/>
        </w:rPr>
        <w:t>
</w:t>
      </w:r>
      <w:r>
        <w:rPr>
          <w:rFonts w:ascii="Times New Roman"/>
          <w:b w:val="false"/>
          <w:i w:val="false"/>
          <w:color w:val="000000"/>
          <w:sz w:val="28"/>
        </w:rPr>
        <w:t>
      2) суды есепке алудың прогрессивтік әдістерін енгізуді, оның нәтижелерін су бөлуде және нормаланған суаруда жедел пайдалануды;</w:t>
      </w:r>
      <w:r>
        <w:br/>
      </w:r>
      <w:r>
        <w:rPr>
          <w:rFonts w:ascii="Times New Roman"/>
          <w:b w:val="false"/>
          <w:i w:val="false"/>
          <w:color w:val="000000"/>
          <w:sz w:val="28"/>
        </w:rPr>
        <w:t>
</w:t>
      </w:r>
      <w:r>
        <w:rPr>
          <w:rFonts w:ascii="Times New Roman"/>
          <w:b w:val="false"/>
          <w:i w:val="false"/>
          <w:color w:val="000000"/>
          <w:sz w:val="28"/>
        </w:rPr>
        <w:t>
      3) суармалы жерлердің мелиоративтік жай-күйінің сақталуын және жақсартуда суды үнемдеп жұмсауды қамтамасыз ететін суарудың озық технологияларын (тамшылап суару және басқа да суару әдістері) енгізуді;</w:t>
      </w:r>
      <w:r>
        <w:br/>
      </w:r>
      <w:r>
        <w:rPr>
          <w:rFonts w:ascii="Times New Roman"/>
          <w:b w:val="false"/>
          <w:i w:val="false"/>
          <w:color w:val="000000"/>
          <w:sz w:val="28"/>
        </w:rPr>
        <w:t>
</w:t>
      </w:r>
      <w:r>
        <w:rPr>
          <w:rFonts w:ascii="Times New Roman"/>
          <w:b w:val="false"/>
          <w:i w:val="false"/>
          <w:color w:val="000000"/>
          <w:sz w:val="28"/>
        </w:rPr>
        <w:t>
      4) тік дренаж ұңғымаларының тиімді жұмыс істеуін ынталандыру қажеттілігін ескере отырып, саралап белгілейді және бекітеді.</w:t>
      </w:r>
      <w:r>
        <w:br/>
      </w:r>
      <w:r>
        <w:rPr>
          <w:rFonts w:ascii="Times New Roman"/>
          <w:b w:val="false"/>
          <w:i w:val="false"/>
          <w:color w:val="000000"/>
          <w:sz w:val="28"/>
        </w:rPr>
        <w:t>
</w:t>
      </w:r>
      <w:r>
        <w:rPr>
          <w:rFonts w:ascii="Times New Roman"/>
          <w:b w:val="false"/>
          <w:i w:val="false"/>
          <w:color w:val="000000"/>
          <w:sz w:val="28"/>
        </w:rPr>
        <w:t>
      7. Министрлік тиісті жылға арналған төлемдер бойынша бюджеттік бағдарламаның жеке қаржыландыру жоспарларына және облыстардың, Астана және Алматы қалаларының әкімдері мен Қазақстан Республикасының Ауыл шаруашылығы министрі арасындағы ағымдағы нысаналы трансферттер бойынша нәтижелер туралы келісімдерге сәйкес заңнамада белгіленген тәртіппен бекітілген облыстар, Астана және Алматы қалалары бойынша субсидиялау көлеміне сәйкес облыстық бюджеттерге, Астана және Алматы қалаларының бюджеттеріне ағымдағы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8. Субсидиялауды ескере отырып, табиғи монополиялар және реттелетін нарықтар салаларындағы басшылықты жүзеге асыратын уәкілетті мемлекеттік орган бекіткен тарифтер (бұдан әрі - тариф) бойынша суаратын су беру су беруші мен су пайдаланушы арасында жасалған суаратын су беру туралы шарт негізінде жүзеге асырылады.</w:t>
      </w:r>
    </w:p>
    <w:bookmarkEnd w:id="3"/>
    <w:bookmarkStart w:name="z19" w:id="4"/>
    <w:p>
      <w:pPr>
        <w:spacing w:after="0"/>
        <w:ind w:left="0"/>
        <w:jc w:val="left"/>
      </w:pPr>
      <w:r>
        <w:rPr>
          <w:rFonts w:ascii="Times New Roman"/>
          <w:b/>
          <w:i w:val="false"/>
          <w:color w:val="000000"/>
        </w:rPr>
        <w:t xml:space="preserve"> 
2. Субсидиялар төлеу тәртібі және су</w:t>
      </w:r>
      <w:r>
        <w:br/>
      </w:r>
      <w:r>
        <w:rPr>
          <w:rFonts w:ascii="Times New Roman"/>
          <w:b/>
          <w:i w:val="false"/>
          <w:color w:val="000000"/>
        </w:rPr>
        <w:t>
пайдаланушыларға су беру жөніндегі қызметтердің</w:t>
      </w:r>
      <w:r>
        <w:br/>
      </w:r>
      <w:r>
        <w:rPr>
          <w:rFonts w:ascii="Times New Roman"/>
          <w:b/>
          <w:i w:val="false"/>
          <w:color w:val="000000"/>
        </w:rPr>
        <w:t>
құнын субсидиялау шарттары</w:t>
      </w:r>
    </w:p>
    <w:bookmarkEnd w:id="4"/>
    <w:bookmarkStart w:name="z20" w:id="5"/>
    <w:p>
      <w:pPr>
        <w:spacing w:after="0"/>
        <w:ind w:left="0"/>
        <w:jc w:val="both"/>
      </w:pPr>
      <w:r>
        <w:rPr>
          <w:rFonts w:ascii="Times New Roman"/>
          <w:b w:val="false"/>
          <w:i w:val="false"/>
          <w:color w:val="000000"/>
          <w:sz w:val="28"/>
        </w:rPr>
        <w:t>
      9. Субсидиялауды ескере отырып, тарифтер бойынша су беру жөніндегі қызметтерді алу үшін су пайдаланушылар ағымдағы жылдың 25 сәуіріне дейінгі мерзімде су берушіге мынадай құжаттарды ұсынады:</w:t>
      </w:r>
      <w:r>
        <w:br/>
      </w:r>
      <w:r>
        <w:rPr>
          <w:rFonts w:ascii="Times New Roman"/>
          <w:b w:val="false"/>
          <w:i w:val="false"/>
          <w:color w:val="000000"/>
          <w:sz w:val="28"/>
        </w:rPr>
        <w:t>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су тұтынуға өтінім;</w:t>
      </w:r>
      <w:r>
        <w:br/>
      </w:r>
      <w:r>
        <w:rPr>
          <w:rFonts w:ascii="Times New Roman"/>
          <w:b w:val="false"/>
          <w:i w:val="false"/>
          <w:color w:val="000000"/>
          <w:sz w:val="28"/>
        </w:rPr>
        <w:t>
      жер пайдалану құқығына актінің, жер пайдалануға арналған шарттың көшірмесі, немесе аудандық әкімдіктің жер учаскесін бөлу туралы шешімінің көшірмесі, осы су пайдаланушы мүшесі болып табылатын АСТК Жарғысын мемлекеттік тіркеу куәлігінің көшірмесі;</w:t>
      </w:r>
      <w:r>
        <w:br/>
      </w:r>
      <w:r>
        <w:rPr>
          <w:rFonts w:ascii="Times New Roman"/>
          <w:b w:val="false"/>
          <w:i w:val="false"/>
          <w:color w:val="000000"/>
          <w:sz w:val="28"/>
        </w:rPr>
        <w:t>
      ауыл шаруашылығы дақылдарын суаруға арналған құрылыстардың, жабдықтар мен құрылғылардың белгіленген тәртіппен тіркелген техникалық паспорттарының көшірмелері (нотариалды куәландырылған).</w:t>
      </w:r>
      <w:r>
        <w:br/>
      </w:r>
      <w:r>
        <w:rPr>
          <w:rFonts w:ascii="Times New Roman"/>
          <w:b w:val="false"/>
          <w:i w:val="false"/>
          <w:color w:val="000000"/>
          <w:sz w:val="28"/>
        </w:rPr>
        <w:t>
</w:t>
      </w:r>
      <w:r>
        <w:rPr>
          <w:rFonts w:ascii="Times New Roman"/>
          <w:b w:val="false"/>
          <w:i w:val="false"/>
          <w:color w:val="000000"/>
          <w:sz w:val="28"/>
        </w:rPr>
        <w:t>
      10. Су беруші жыл сайын 1 маусымға дейін осы Ереженің 5, 6, 8-тармақтарына сәйкес субсидиялауды ескере отырып, тарифтер бойынша су беруге су пайдаланушылармен алдағы суару маусымына арналған шарттар жасасады. Егер су пайдаланушылар вегетацияаралық (дымқылдату және сумен шаю) суаруларды жүзеге асырса, онда шарт осы жұмыстарды орындау басталғанға дейін жасалуға тиіс.</w:t>
      </w:r>
      <w:r>
        <w:br/>
      </w:r>
      <w:r>
        <w:rPr>
          <w:rFonts w:ascii="Times New Roman"/>
          <w:b w:val="false"/>
          <w:i w:val="false"/>
          <w:color w:val="000000"/>
          <w:sz w:val="28"/>
        </w:rPr>
        <w:t>
</w:t>
      </w:r>
      <w:r>
        <w:rPr>
          <w:rFonts w:ascii="Times New Roman"/>
          <w:b w:val="false"/>
          <w:i w:val="false"/>
          <w:color w:val="000000"/>
          <w:sz w:val="28"/>
        </w:rPr>
        <w:t>
      11. Су беруші су пайдаланушыларға су беру жөніндегі қызметтерге субсидиялар алу үшін:</w:t>
      </w:r>
      <w:r>
        <w:br/>
      </w:r>
      <w:r>
        <w:rPr>
          <w:rFonts w:ascii="Times New Roman"/>
          <w:b w:val="false"/>
          <w:i w:val="false"/>
          <w:color w:val="000000"/>
          <w:sz w:val="28"/>
        </w:rPr>
        <w:t>
</w:t>
      </w:r>
      <w:r>
        <w:rPr>
          <w:rFonts w:ascii="Times New Roman"/>
          <w:b w:val="false"/>
          <w:i w:val="false"/>
          <w:color w:val="000000"/>
          <w:sz w:val="28"/>
        </w:rPr>
        <w:t>
      1) бір ай мерзімде 1 шілдеге дейін облыстың, Астана және Алматы қалаларының ауыл шаруашылығы басқармаларына (бұдан әрі - Ауыл шаруашылығы басқармасы) су қорын пайдалану және қорғау саласындағы уәкілетті органның аумақтық органымен келісім бойынша субсидиялауды ескере отырып, берілетін су көлемін, көрсетілген қызметтерге ақылы және субсидиялауды ескере отырып су беру жөніндегі қызметтерге тарифті көрсете отырып, тарифтер бойынша суару үшін су алатын су пайдаланушылардың тиісті жылға арналған тізбесін береді;</w:t>
      </w:r>
      <w:r>
        <w:br/>
      </w:r>
      <w:r>
        <w:rPr>
          <w:rFonts w:ascii="Times New Roman"/>
          <w:b w:val="false"/>
          <w:i w:val="false"/>
          <w:color w:val="000000"/>
          <w:sz w:val="28"/>
        </w:rPr>
        <w:t>
</w:t>
      </w:r>
      <w:r>
        <w:rPr>
          <w:rFonts w:ascii="Times New Roman"/>
          <w:b w:val="false"/>
          <w:i w:val="false"/>
          <w:color w:val="000000"/>
          <w:sz w:val="28"/>
        </w:rPr>
        <w:t>
      2) ай сайын су пайдаланушылар бөлінісінде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ауданның (облыстық маңызы бар қаланың) ауыл шаруашылығы бөлімімен алдын ала келісілген, субсидиялауды ескере отырып, тарифтер бойынша су беру жөнінде нақты көрсетілген қызметтердің жиынтық тізілімін (бұдан әрі - жиынтық тізілім) мыналармен:</w:t>
      </w:r>
      <w:r>
        <w:br/>
      </w:r>
      <w:r>
        <w:rPr>
          <w:rFonts w:ascii="Times New Roman"/>
          <w:b w:val="false"/>
          <w:i w:val="false"/>
          <w:color w:val="000000"/>
          <w:sz w:val="28"/>
        </w:rPr>
        <w:t>
      су беру жөніндегі көрсетілген қызметтердің актілерімен;</w:t>
      </w:r>
      <w:r>
        <w:br/>
      </w:r>
      <w:r>
        <w:rPr>
          <w:rFonts w:ascii="Times New Roman"/>
          <w:b w:val="false"/>
          <w:i w:val="false"/>
          <w:color w:val="000000"/>
          <w:sz w:val="28"/>
        </w:rPr>
        <w:t>
      су пайдаланушылармен бірге салыстырып тексерілген су беру жөнінде ақысы төленген қызметтердің нөмірі мен күнінің белгілері бар төлем құжаттарын олардың көшірмесімен қоса, Ауыл шаруашылығы басқармасына береді.</w:t>
      </w:r>
      <w:r>
        <w:br/>
      </w:r>
      <w:r>
        <w:rPr>
          <w:rFonts w:ascii="Times New Roman"/>
          <w:b w:val="false"/>
          <w:i w:val="false"/>
          <w:color w:val="000000"/>
          <w:sz w:val="28"/>
        </w:rPr>
        <w:t>
</w:t>
      </w:r>
      <w:r>
        <w:rPr>
          <w:rFonts w:ascii="Times New Roman"/>
          <w:b w:val="false"/>
          <w:i w:val="false"/>
          <w:color w:val="000000"/>
          <w:sz w:val="28"/>
        </w:rPr>
        <w:t>
      12. Ауыл шаруашылығы басқармасы:</w:t>
      </w:r>
      <w:r>
        <w:br/>
      </w:r>
      <w:r>
        <w:rPr>
          <w:rFonts w:ascii="Times New Roman"/>
          <w:b w:val="false"/>
          <w:i w:val="false"/>
          <w:color w:val="000000"/>
          <w:sz w:val="28"/>
        </w:rPr>
        <w:t>
      сегіз жұмыс күні ішінде субсидиялауды ескере отырып, берілетін су көлемін, көрсетілген қызметтер үшін ақы мен су беру жөніндегі қызметтерге субсидиялауды ескеріп тарифті көрсете отырып, тариф бойынша суару үшін су алатын су пайдаланушылардың тізбесін су берушілер бөлінісінде мынадай өлшемдер:</w:t>
      </w:r>
      <w:r>
        <w:br/>
      </w:r>
      <w:r>
        <w:rPr>
          <w:rFonts w:ascii="Times New Roman"/>
          <w:b w:val="false"/>
          <w:i w:val="false"/>
          <w:color w:val="000000"/>
          <w:sz w:val="28"/>
        </w:rPr>
        <w:t>
</w:t>
      </w:r>
      <w:r>
        <w:rPr>
          <w:rFonts w:ascii="Times New Roman"/>
          <w:b w:val="false"/>
          <w:i w:val="false"/>
          <w:color w:val="000000"/>
          <w:sz w:val="28"/>
        </w:rPr>
        <w:t>
      1) суармалы учаскелері су берушінің су бөлу нүктелеріне жүктелген, ауыл шаруашылығы тауарын өндірушілерге су беру технологиялық тізбегінің бірлігі (ортақ);</w:t>
      </w:r>
      <w:r>
        <w:br/>
      </w:r>
      <w:r>
        <w:rPr>
          <w:rFonts w:ascii="Times New Roman"/>
          <w:b w:val="false"/>
          <w:i w:val="false"/>
          <w:color w:val="000000"/>
          <w:sz w:val="28"/>
        </w:rPr>
        <w:t>
</w:t>
      </w:r>
      <w:r>
        <w:rPr>
          <w:rFonts w:ascii="Times New Roman"/>
          <w:b w:val="false"/>
          <w:i w:val="false"/>
          <w:color w:val="000000"/>
          <w:sz w:val="28"/>
        </w:rPr>
        <w:t>
      2) осы Ереженің 9-тармағында көрсетілген субсидиялауды ескере отырып, тариф бойынша су беру жөніндегі қызметтерді алу үшін су пайдаланушының тиісті құжаттарының болуы негізінде құрайды;</w:t>
      </w:r>
      <w:r>
        <w:br/>
      </w:r>
      <w:r>
        <w:rPr>
          <w:rFonts w:ascii="Times New Roman"/>
          <w:b w:val="false"/>
          <w:i w:val="false"/>
          <w:color w:val="000000"/>
          <w:sz w:val="28"/>
        </w:rPr>
        <w:t>
      ай сайын осы Ереженің 11-тармағына сәйкес қызметтер көрсетуді негіздейтін құжаттарды тексереді және су берушілер берген жиынтық тізілімдерді бекітеді;</w:t>
      </w:r>
      <w:r>
        <w:br/>
      </w:r>
      <w:r>
        <w:rPr>
          <w:rFonts w:ascii="Times New Roman"/>
          <w:b w:val="false"/>
          <w:i w:val="false"/>
          <w:color w:val="000000"/>
          <w:sz w:val="28"/>
        </w:rPr>
        <w:t>
      бекітілген жиынтық тізілімдердің негізінде аумақтық Қазынашылық органдарына тізілімдер мен төлем шоттарын екі данада беру жолымен субсидиялардың тиесілі сомаларын есепті айдан кейінгі айдың 25-күніне дейін су берушілердің есеп шоттарына аударады;</w:t>
      </w:r>
      <w:r>
        <w:br/>
      </w:r>
      <w:r>
        <w:rPr>
          <w:rFonts w:ascii="Times New Roman"/>
          <w:b w:val="false"/>
          <w:i w:val="false"/>
          <w:color w:val="000000"/>
          <w:sz w:val="28"/>
        </w:rPr>
        <w:t>
      ай сайын есептіден кейінгі айдың 25-күніне дейін, бірақ тиісті жылдың 1 желтоқсанынан кешіктірмей, Министрлік бекіткен нысан бойынша Министрлікке төленген субсидиялардың көлемі туралы есеп береді.</w:t>
      </w:r>
      <w:r>
        <w:br/>
      </w:r>
      <w:r>
        <w:rPr>
          <w:rFonts w:ascii="Times New Roman"/>
          <w:b w:val="false"/>
          <w:i w:val="false"/>
          <w:color w:val="000000"/>
          <w:sz w:val="28"/>
        </w:rPr>
        <w:t>
</w:t>
      </w:r>
      <w:r>
        <w:rPr>
          <w:rFonts w:ascii="Times New Roman"/>
          <w:b w:val="false"/>
          <w:i w:val="false"/>
          <w:color w:val="000000"/>
          <w:sz w:val="28"/>
        </w:rPr>
        <w:t>
      13. Жергілікті атқарушы органдар Министрлікке ағымдағы жыл бойынша жарты жылдықтың қорытындылары бойынша тікелей және түпкі нәтижелерге нақты жеткендігі туралы аралық есепті 30 шілдеден кешіктірмей, ал қорытынды есепті келесі қаржы жылының 1 ақпанынан кешіктірмей береді.</w:t>
      </w:r>
      <w:r>
        <w:br/>
      </w:r>
      <w:r>
        <w:rPr>
          <w:rFonts w:ascii="Times New Roman"/>
          <w:b w:val="false"/>
          <w:i w:val="false"/>
          <w:color w:val="000000"/>
          <w:sz w:val="28"/>
        </w:rPr>
        <w:t>
</w:t>
      </w:r>
      <w:r>
        <w:rPr>
          <w:rFonts w:ascii="Times New Roman"/>
          <w:b w:val="false"/>
          <w:i w:val="false"/>
          <w:color w:val="000000"/>
          <w:sz w:val="28"/>
        </w:rPr>
        <w:t>
      14. Су қорын пайдалану және қорғау саласындағы уәкілетті орган су беруші ұсынатын су пайдаланушымен шарттың үлгі нысандарын субсидиялауды ескере отырып тариф бойынша суару үшін су алатын су пайдаланушылар тізбесін, қызмет көрсетудің ай сайынғы актісін бекітеді.</w:t>
      </w:r>
      <w:r>
        <w:br/>
      </w:r>
      <w:r>
        <w:rPr>
          <w:rFonts w:ascii="Times New Roman"/>
          <w:b w:val="false"/>
          <w:i w:val="false"/>
          <w:color w:val="000000"/>
          <w:sz w:val="28"/>
        </w:rPr>
        <w:t>
</w:t>
      </w:r>
      <w:r>
        <w:rPr>
          <w:rFonts w:ascii="Times New Roman"/>
          <w:b w:val="false"/>
          <w:i w:val="false"/>
          <w:color w:val="000000"/>
          <w:sz w:val="28"/>
        </w:rPr>
        <w:t>
      15. Министрлік облыстардың, Астана және Алматы қалаларының әкімдері мен Қазақстан Республикасының Ауыл шаруашылығы министрі арасындағы төлемдер мен нәтижелер туралы жасалған келісімдер бойынша жеке қаржыландыру жоспарларына сәйкес төмен тұрған бюджеттерге нысаналы трансферттердің уақтылы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16. Облыстардың, Астана және Алматы қалаларының әкімдері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пайдаланбағаны, тікелей және түпкі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w:t>
      </w:r>
      <w:r>
        <w:br/>
      </w:r>
      <w:r>
        <w:rPr>
          <w:rFonts w:ascii="Times New Roman"/>
          <w:b w:val="false"/>
          <w:i w:val="false"/>
          <w:color w:val="000000"/>
          <w:sz w:val="28"/>
        </w:rPr>
        <w:t>
</w:t>
      </w:r>
      <w:r>
        <w:rPr>
          <w:rFonts w:ascii="Times New Roman"/>
          <w:b w:val="false"/>
          <w:i w:val="false"/>
          <w:color w:val="000000"/>
          <w:sz w:val="28"/>
        </w:rPr>
        <w:t>
      17. Қандай да бір облыс, Астана және Алматы қалалары бөлінген қаражатты толық игермеген жағдайда Министрлік заңнамада белгіленген тәртіппен Қазақстан Республикасының Үкіметіне тиісті жылға арналған республикалық бюджетке көзделген қаражат шегінде субсидияларды облыстар, Астана және Алматы қалалары бойынша қайта бөлу туралы ұсыныс енгізеді.</w:t>
      </w:r>
    </w:p>
    <w:bookmarkEnd w:id="5"/>
    <w:bookmarkStart w:name="z33" w:id="6"/>
    <w:p>
      <w:pPr>
        <w:spacing w:after="0"/>
        <w:ind w:left="0"/>
        <w:jc w:val="both"/>
      </w:pPr>
      <w:r>
        <w:rPr>
          <w:rFonts w:ascii="Times New Roman"/>
          <w:b w:val="false"/>
          <w:i w:val="false"/>
          <w:color w:val="000000"/>
          <w:sz w:val="28"/>
        </w:rPr>
        <w:t xml:space="preserve">
Ауыл шаруашылығы тауарын    </w:t>
      </w:r>
      <w:r>
        <w:br/>
      </w:r>
      <w:r>
        <w:rPr>
          <w:rFonts w:ascii="Times New Roman"/>
          <w:b w:val="false"/>
          <w:i w:val="false"/>
          <w:color w:val="000000"/>
          <w:sz w:val="28"/>
        </w:rPr>
        <w:t xml:space="preserve">
өндірушілерге су беру жөніндегі </w:t>
      </w:r>
      <w:r>
        <w:br/>
      </w:r>
      <w:r>
        <w:rPr>
          <w:rFonts w:ascii="Times New Roman"/>
          <w:b w:val="false"/>
          <w:i w:val="false"/>
          <w:color w:val="000000"/>
          <w:sz w:val="28"/>
        </w:rPr>
        <w:t xml:space="preserve">
қызметтердің құнын субсидиялау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20 жылғы __________________________________________________ кезеңінде</w:t>
      </w:r>
      <w:r>
        <w:br/>
      </w:r>
      <w:r>
        <w:rPr>
          <w:rFonts w:ascii="Times New Roman"/>
          <w:b w:val="false"/>
          <w:i w:val="false"/>
          <w:color w:val="000000"/>
          <w:sz w:val="28"/>
        </w:rPr>
        <w:t>
субсидияланған тарифтер бойынша суару үшін су пайдалануға</w:t>
      </w:r>
      <w:r>
        <w:br/>
      </w:r>
      <w:r>
        <w:rPr>
          <w:rFonts w:ascii="Times New Roman"/>
          <w:b w:val="false"/>
          <w:i w:val="false"/>
          <w:color w:val="000000"/>
          <w:sz w:val="28"/>
        </w:rPr>
        <w:t>
ӨТІНІМ</w:t>
      </w:r>
    </w:p>
    <w:p>
      <w:pPr>
        <w:spacing w:after="0"/>
        <w:ind w:left="0"/>
        <w:jc w:val="both"/>
      </w:pPr>
      <w:r>
        <w:rPr>
          <w:rFonts w:ascii="Times New Roman"/>
          <w:b w:val="false"/>
          <w:i w:val="false"/>
          <w:color w:val="000000"/>
          <w:sz w:val="28"/>
        </w:rPr>
        <w:t>1. Су пайдаланушы___________________________________________________</w:t>
      </w:r>
      <w:r>
        <w:br/>
      </w:r>
      <w:r>
        <w:rPr>
          <w:rFonts w:ascii="Times New Roman"/>
          <w:b w:val="false"/>
          <w:i w:val="false"/>
          <w:color w:val="000000"/>
          <w:sz w:val="28"/>
        </w:rPr>
        <w:t>
                     (жеке немесе заңды тұлғаның атауы)</w:t>
      </w:r>
      <w:r>
        <w:br/>
      </w:r>
      <w:r>
        <w:rPr>
          <w:rFonts w:ascii="Times New Roman"/>
          <w:b w:val="false"/>
          <w:i w:val="false"/>
          <w:color w:val="000000"/>
          <w:sz w:val="28"/>
        </w:rPr>
        <w:t>
2. Суарылатын жердің болуы _________________________________ га</w:t>
      </w:r>
      <w:r>
        <w:br/>
      </w:r>
      <w:r>
        <w:rPr>
          <w:rFonts w:ascii="Times New Roman"/>
          <w:b w:val="false"/>
          <w:i w:val="false"/>
          <w:color w:val="000000"/>
          <w:sz w:val="28"/>
        </w:rPr>
        <w:t xml:space="preserve">
оның ішінде пайдалануға көзделіп </w:t>
      </w:r>
      <w:r>
        <w:rPr>
          <w:rFonts w:ascii="Times New Roman"/>
          <w:b w:val="false"/>
          <w:i w:val="false"/>
          <w:color w:val="000000"/>
          <w:sz w:val="28"/>
          <w:u w:val="single"/>
        </w:rPr>
        <w:t>отырған_</w:t>
      </w:r>
      <w:r>
        <w:rPr>
          <w:rFonts w:ascii="Times New Roman"/>
          <w:b w:val="false"/>
          <w:i w:val="false"/>
          <w:color w:val="000000"/>
          <w:sz w:val="28"/>
        </w:rPr>
        <w:t xml:space="preserve"> __________________ 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854"/>
        <w:gridCol w:w="1893"/>
        <w:gridCol w:w="1327"/>
        <w:gridCol w:w="1480"/>
        <w:gridCol w:w="1441"/>
        <w:gridCol w:w="1479"/>
        <w:gridCol w:w="1479"/>
        <w:gridCol w:w="147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бөлу нүктелерінің атауы (су көзінен су пайдаланушыға су беретін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 ауыл шаруашылығы дақылдары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реті (саны ), есе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ретін ескере отырып , суармалы жерледің алаңы, га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Жүйелердің нормативтік ПӘК және суару техникасының ПӘК ескере отырып,  брутто суару нормасы  м</w:t>
            </w:r>
            <w:r>
              <w:rPr>
                <w:rFonts w:ascii="Times New Roman"/>
                <w:b w:val="false"/>
                <w:i w:val="false"/>
                <w:color w:val="000000"/>
                <w:vertAlign w:val="superscript"/>
              </w:rPr>
              <w:t>3</w:t>
            </w:r>
            <w:r>
              <w:rPr>
                <w:rFonts w:ascii="Times New Roman"/>
                <w:b w:val="false"/>
                <w:i w:val="false"/>
                <w:color w:val="000000"/>
                <w:sz w:val="20"/>
              </w:rPr>
              <w:t>/га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су пайдалану лимитін ескере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 көлем, мың м</w:t>
            </w:r>
            <w:r>
              <w:rPr>
                <w:rFonts w:ascii="Times New Roman"/>
                <w:b w:val="false"/>
                <w:i w:val="false"/>
                <w:color w:val="000000"/>
                <w:vertAlign w:val="superscript"/>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суарылатын алаң, га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Су тұтыну көлемі, барлығы __________________________ мың м</w:t>
      </w:r>
      <w:r>
        <w:rPr>
          <w:rFonts w:ascii="Times New Roman"/>
          <w:b w:val="false"/>
          <w:i w:val="false"/>
          <w:color w:val="000000"/>
          <w:vertAlign w:val="superscript"/>
        </w:rPr>
        <w:t>3</w:t>
      </w:r>
      <w:r>
        <w:br/>
      </w:r>
      <w:r>
        <w:rPr>
          <w:rFonts w:ascii="Times New Roman"/>
          <w:b w:val="false"/>
          <w:i w:val="false"/>
          <w:color w:val="000000"/>
          <w:sz w:val="28"/>
        </w:rPr>
        <w:t>
оның ішінде вегетациялық кезең ________________________ мың м</w:t>
      </w:r>
      <w:r>
        <w:rPr>
          <w:rFonts w:ascii="Times New Roman"/>
          <w:b w:val="false"/>
          <w:i w:val="false"/>
          <w:color w:val="000000"/>
          <w:vertAlign w:val="superscript"/>
        </w:rPr>
        <w:t>3</w:t>
      </w:r>
      <w:r>
        <w:br/>
      </w:r>
      <w:r>
        <w:rPr>
          <w:rFonts w:ascii="Times New Roman"/>
          <w:b w:val="false"/>
          <w:i w:val="false"/>
          <w:color w:val="000000"/>
          <w:sz w:val="28"/>
        </w:rPr>
        <w:t>
вегетацияаралық кезең _________________________ мың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Су пайдаланушы:</w:t>
      </w:r>
      <w:r>
        <w:br/>
      </w:r>
      <w:r>
        <w:rPr>
          <w:rFonts w:ascii="Times New Roman"/>
          <w:b w:val="false"/>
          <w:i w:val="false"/>
          <w:color w:val="000000"/>
          <w:sz w:val="28"/>
        </w:rPr>
        <w:t>
________________________________</w:t>
      </w:r>
      <w:r>
        <w:br/>
      </w:r>
      <w:r>
        <w:rPr>
          <w:rFonts w:ascii="Times New Roman"/>
          <w:b w:val="false"/>
          <w:i w:val="false"/>
          <w:color w:val="000000"/>
          <w:sz w:val="28"/>
        </w:rPr>
        <w:t>
      агроқұраманың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өтінім берілген күні</w:t>
      </w:r>
    </w:p>
    <w:p>
      <w:pPr>
        <w:spacing w:after="0"/>
        <w:ind w:left="0"/>
        <w:jc w:val="both"/>
      </w:pPr>
      <w:r>
        <w:rPr>
          <w:rFonts w:ascii="Times New Roman"/>
          <w:b w:val="false"/>
          <w:i w:val="false"/>
          <w:color w:val="000000"/>
          <w:sz w:val="28"/>
        </w:rPr>
        <w:t>      Ескертпе: ПӘК - пайдалы әрекет ету коэффициенті</w:t>
      </w:r>
    </w:p>
    <w:bookmarkStart w:name="z34" w:id="7"/>
    <w:p>
      <w:pPr>
        <w:spacing w:after="0"/>
        <w:ind w:left="0"/>
        <w:jc w:val="both"/>
      </w:pPr>
      <w:r>
        <w:rPr>
          <w:rFonts w:ascii="Times New Roman"/>
          <w:b w:val="false"/>
          <w:i w:val="false"/>
          <w:color w:val="000000"/>
          <w:sz w:val="28"/>
        </w:rPr>
        <w:t xml:space="preserve">
Ауыл шаруашылығы тауарын өндіруішлерге су </w:t>
      </w:r>
      <w:r>
        <w:br/>
      </w:r>
      <w:r>
        <w:rPr>
          <w:rFonts w:ascii="Times New Roman"/>
          <w:b w:val="false"/>
          <w:i w:val="false"/>
          <w:color w:val="000000"/>
          <w:sz w:val="28"/>
        </w:rPr>
        <w:t xml:space="preserve">
беру жөніндегі қызметтердің құнын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2-қосымша                 </w:t>
      </w:r>
    </w:p>
    <w:bookmarkEnd w:id="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Облыстың (Астана, Алматы </w:t>
      </w:r>
      <w:r>
        <w:br/>
      </w:r>
      <w:r>
        <w:rPr>
          <w:rFonts w:ascii="Times New Roman"/>
          <w:b w:val="false"/>
          <w:i w:val="false"/>
          <w:color w:val="000000"/>
          <w:sz w:val="28"/>
        </w:rPr>
        <w:t xml:space="preserve">
қалаларының) Ауыл шаруашылығы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20 ж. « »          </w:t>
      </w:r>
    </w:p>
    <w:p>
      <w:pPr>
        <w:spacing w:after="0"/>
        <w:ind w:left="0"/>
        <w:jc w:val="left"/>
      </w:pPr>
      <w:r>
        <w:rPr>
          <w:rFonts w:ascii="Times New Roman"/>
          <w:b/>
          <w:i w:val="false"/>
          <w:color w:val="000000"/>
        </w:rPr>
        <w:t xml:space="preserve"> Суару үшін ауыл шаруашылығы тауарын өндірушілерге су беру</w:t>
      </w:r>
      <w:r>
        <w:br/>
      </w:r>
      <w:r>
        <w:rPr>
          <w:rFonts w:ascii="Times New Roman"/>
          <w:b/>
          <w:i w:val="false"/>
          <w:color w:val="000000"/>
        </w:rPr>
        <w:t>
жөнінде нақты көрсетілген қызметтердің жиынтық тізілімі</w:t>
      </w:r>
      <w:r>
        <w:br/>
      </w:r>
      <w:r>
        <w:rPr>
          <w:rFonts w:ascii="Times New Roman"/>
          <w:b/>
          <w:i w:val="false"/>
          <w:color w:val="000000"/>
        </w:rPr>
        <w:t>
__________________________ 20 ж. ________________</w:t>
      </w:r>
      <w:r>
        <w:br/>
      </w:r>
      <w:r>
        <w:rPr>
          <w:rFonts w:ascii="Times New Roman"/>
          <w:b/>
          <w:i w:val="false"/>
          <w:color w:val="000000"/>
        </w:rPr>
        <w:t>
(су берушінің атауы)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332"/>
        <w:gridCol w:w="1508"/>
        <w:gridCol w:w="1471"/>
        <w:gridCol w:w="1883"/>
        <w:gridCol w:w="1583"/>
        <w:gridCol w:w="1733"/>
        <w:gridCol w:w="1977"/>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суару 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Суарудың ретін (санын) ескере отырып, нақты суарылған алаң,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берілген су,мың м</w:t>
            </w:r>
            <w:r>
              <w:rPr>
                <w:rFonts w:ascii="Times New Roman"/>
                <w:b w:val="false"/>
                <w:i w:val="false"/>
                <w:color w:val="000000"/>
                <w:vertAlign w:val="superscript"/>
              </w:rPr>
              <w:t>3</w:t>
            </w:r>
          </w:p>
        </w:tc>
      </w:tr>
      <w:tr>
        <w:trPr>
          <w:trHeight w:val="14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маусымының басынан бері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719"/>
        <w:gridCol w:w="1887"/>
        <w:gridCol w:w="1888"/>
        <w:gridCol w:w="1888"/>
        <w:gridCol w:w="1888"/>
        <w:gridCol w:w="188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үшін бекітілген тариф 1000 м</w:t>
            </w:r>
            <w:r>
              <w:rPr>
                <w:rFonts w:ascii="Times New Roman"/>
                <w:b w:val="false"/>
                <w:i w:val="false"/>
                <w:color w:val="000000"/>
                <w:vertAlign w:val="superscript"/>
              </w:rPr>
              <w:t>3</w:t>
            </w:r>
            <w:r>
              <w:rPr>
                <w:rFonts w:ascii="Times New Roman"/>
                <w:b w:val="false"/>
                <w:i w:val="false"/>
                <w:color w:val="000000"/>
                <w:sz w:val="20"/>
              </w:rPr>
              <w:t xml:space="preserve"> үшін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мөлшері (тарифтік сметаларда ескерілген шығындардың %-) теңге</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маусымының басынан бері төленген субсидиялар, теңге</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төленуге тиіс, теңге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маусымының басынан бері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маусымының басынан бері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Су беруші _________________________________________</w:t>
      </w:r>
      <w:r>
        <w:br/>
      </w:r>
      <w:r>
        <w:rPr>
          <w:rFonts w:ascii="Times New Roman"/>
          <w:b w:val="false"/>
          <w:i w:val="false"/>
          <w:color w:val="000000"/>
          <w:sz w:val="28"/>
        </w:rPr>
        <w:t>
Келісілді: аудандық (облыстық маңызы бар қаланың) ауыл</w:t>
      </w:r>
      <w:r>
        <w:br/>
      </w:r>
      <w:r>
        <w:rPr>
          <w:rFonts w:ascii="Times New Roman"/>
          <w:b w:val="false"/>
          <w:i w:val="false"/>
          <w:color w:val="000000"/>
          <w:sz w:val="28"/>
        </w:rPr>
        <w:t>
шаруашылығы бөлімі _______________________20 ж. «___» _______________</w:t>
      </w:r>
    </w:p>
    <w:p>
      <w:pPr>
        <w:spacing w:after="0"/>
        <w:ind w:left="0"/>
        <w:jc w:val="both"/>
      </w:pPr>
      <w:r>
        <w:rPr>
          <w:rFonts w:ascii="Times New Roman"/>
          <w:b w:val="false"/>
          <w:i w:val="false"/>
          <w:color w:val="000000"/>
          <w:sz w:val="28"/>
        </w:rPr>
        <w:t>Ескертпе: 2-бағанда су пайдаланушылар облыстардың (Астана және Алматы қалаларының) ауыл шаруашылығы басқармасы бекіткен Су пайдаланушылар тізбесіндегідей ретпен келтіріледі.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