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c539" w14:textId="ad1c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2010 жылғы 20 қаңтардағы № 18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Ақмола облысының Табиғи ресурстар және табиғат пайдалануды реттеу басқармасы «Бұқпа» орман шаруашылығы мемлекеттік мекемесі» мемлекеттік мекемесінің (бұдан әрі - мекеме) орман қоры жерінен алаңы 133,1 гектар жер учаскелері елді мекендер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үшін оларды алып қоюдан туындаған орман және ауыл шаруашылығы өндірісінің шығындарын республикалық бюджеттің кірісіне өтеуді қамтамасыз етсін және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қаңтардағы</w:t>
      </w:r>
      <w:r>
        <w:br/>
      </w:r>
      <w:r>
        <w:rPr>
          <w:rFonts w:ascii="Times New Roman"/>
          <w:b w:val="false"/>
          <w:i w:val="false"/>
          <w:color w:val="000000"/>
          <w:sz w:val="28"/>
        </w:rPr>
        <w:t xml:space="preserve">
№ 18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Орман қоры жерлерінің санатынан елді мекендер жерлері санатына</w:t>
      </w:r>
      <w:r>
        <w:br/>
      </w:r>
      <w:r>
        <w:rPr>
          <w:rFonts w:ascii="Times New Roman"/>
          <w:b/>
          <w:i w:val="false"/>
          <w:color w:val="000000"/>
        </w:rPr>
        <w:t>
ауыстырылатын Ақмола облысының Табиғи ресурстар және табиғат</w:t>
      </w:r>
      <w:r>
        <w:br/>
      </w:r>
      <w:r>
        <w:rPr>
          <w:rFonts w:ascii="Times New Roman"/>
          <w:b/>
          <w:i w:val="false"/>
          <w:color w:val="000000"/>
        </w:rPr>
        <w:t>
пайдалануды реттеу басқармасының «Бұқпа» орман шаруашылығы</w:t>
      </w:r>
      <w:r>
        <w:br/>
      </w:r>
      <w:r>
        <w:rPr>
          <w:rFonts w:ascii="Times New Roman"/>
          <w:b/>
          <w:i w:val="false"/>
          <w:color w:val="000000"/>
        </w:rPr>
        <w:t>
мемлекеттік мекемесі» мемлекеттік мекемесі жерлерінің</w:t>
      </w:r>
      <w:r>
        <w:br/>
      </w:r>
      <w:r>
        <w:rPr>
          <w:rFonts w:ascii="Times New Roman"/>
          <w:b/>
          <w:i w:val="false"/>
          <w:color w:val="000000"/>
        </w:rPr>
        <w:t>
экспликациясы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853"/>
        <w:gridCol w:w="1673"/>
        <w:gridCol w:w="1913"/>
        <w:gridCol w:w="1573"/>
        <w:gridCol w:w="1773"/>
        <w:gridCol w:w="1613"/>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алаңқай жерлер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ағашы кесілген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Табиғи ресурстар және табиғат пайдалануды реттеу басқармасы «Бұқпа» орман шаруашылығы мемлекеттік мекемесі» мемлекеттік мекемесі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