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4b39" w14:textId="ddf4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Әділет министрлігінің 2010 - 2014 жылдарға арналған стратегиялық жоспары бекітілсін.</w:t>
      </w:r>
    </w:p>
    <w:bookmarkEnd w:id="1"/>
    <w:bookmarkStart w:name="z3" w:id="2"/>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желтоқсандағы</w:t>
            </w:r>
            <w:r>
              <w:br/>
            </w:r>
            <w:r>
              <w:rPr>
                <w:rFonts w:ascii="Times New Roman"/>
                <w:b w:val="false"/>
                <w:i w:val="false"/>
                <w:color w:val="000000"/>
                <w:sz w:val="20"/>
              </w:rPr>
              <w:t>№ 2325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2010 - 2014 жылдарға арналған стратегиялық жоспары</w:t>
      </w:r>
      <w:r>
        <w:br/>
      </w:r>
      <w:r>
        <w:rPr>
          <w:rFonts w:ascii="Times New Roman"/>
          <w:b/>
          <w:i w:val="false"/>
          <w:color w:val="000000"/>
        </w:rPr>
        <w:t>1. Миссиясы және пайымдауы</w:t>
      </w:r>
    </w:p>
    <w:bookmarkEnd w:id="3"/>
    <w:p>
      <w:pPr>
        <w:spacing w:after="0"/>
        <w:ind w:left="0"/>
        <w:jc w:val="both"/>
      </w:pPr>
      <w:r>
        <w:rPr>
          <w:rFonts w:ascii="Times New Roman"/>
          <w:b w:val="false"/>
          <w:i w:val="false"/>
          <w:color w:val="000000"/>
          <w:sz w:val="28"/>
        </w:rPr>
        <w:t>
      Миссиясы: Мемлекеттің бәсекеге қабілеттігін арттырудағы міндеттерді шешу үшін құқықтық инфрақұрылымды жаңғырту және қамтамасыз ету.</w:t>
      </w:r>
    </w:p>
    <w:p>
      <w:pPr>
        <w:spacing w:after="0"/>
        <w:ind w:left="0"/>
        <w:jc w:val="both"/>
      </w:pPr>
      <w:r>
        <w:rPr>
          <w:rFonts w:ascii="Times New Roman"/>
          <w:b w:val="false"/>
          <w:i w:val="false"/>
          <w:color w:val="000000"/>
          <w:sz w:val="28"/>
        </w:rPr>
        <w:t>
      Пайымдауы: тиімді құқықтық қорғаумен, сондай-ақ құқықтық мемлекеттің стандарттары мен принциптеріне сәйкес мемлекеттік және заңгерлік қызметтер қамтамасыз етілген дамыған азаматтық қоғам.</w:t>
      </w:r>
    </w:p>
    <w:bookmarkStart w:name="z6" w:id="4"/>
    <w:p>
      <w:pPr>
        <w:spacing w:after="0"/>
        <w:ind w:left="0"/>
        <w:jc w:val="left"/>
      </w:pPr>
      <w:r>
        <w:rPr>
          <w:rFonts w:ascii="Times New Roman"/>
          <w:b/>
          <w:i w:val="false"/>
          <w:color w:val="000000"/>
        </w:rPr>
        <w:t xml:space="preserve"> 2. Ағымдағы ахуалды талдау</w:t>
      </w:r>
    </w:p>
    <w:bookmarkEnd w:id="4"/>
    <w:p>
      <w:pPr>
        <w:spacing w:after="0"/>
        <w:ind w:left="0"/>
        <w:jc w:val="both"/>
      </w:pPr>
      <w:r>
        <w:rPr>
          <w:rFonts w:ascii="Times New Roman"/>
          <w:b w:val="false"/>
          <w:i w:val="false"/>
          <w:color w:val="000000"/>
          <w:sz w:val="28"/>
        </w:rPr>
        <w:t>
      Қазақстан Республикасы Әділет министрлігі (бұдан әрі - Әділет министрлігі) іске асыру елде жүргізіліп жатқан қайта құруларды тиісінше құқықтық қамтамасыз етуді жүзеге асыруға мүмкіндік беретін өзара ұқсас емес фукнциялардың үлкен ауқымын орындайды.</w:t>
      </w:r>
    </w:p>
    <w:p>
      <w:pPr>
        <w:spacing w:after="0"/>
        <w:ind w:left="0"/>
        <w:jc w:val="both"/>
      </w:pPr>
      <w:r>
        <w:rPr>
          <w:rFonts w:ascii="Times New Roman"/>
          <w:b w:val="false"/>
          <w:i w:val="false"/>
          <w:color w:val="000000"/>
          <w:sz w:val="28"/>
        </w:rPr>
        <w:t>
      Өткен жылдар Әділет министрлігі үшін оның алдына қойылған барлық міндеттерді орындауға мүмкіндік берген белгілі бір өрлеу кезеңі болды.</w:t>
      </w:r>
    </w:p>
    <w:p>
      <w:pPr>
        <w:spacing w:after="0"/>
        <w:ind w:left="0"/>
        <w:jc w:val="both"/>
      </w:pPr>
      <w:r>
        <w:rPr>
          <w:rFonts w:ascii="Times New Roman"/>
          <w:b w:val="false"/>
          <w:i w:val="false"/>
          <w:color w:val="000000"/>
          <w:sz w:val="28"/>
        </w:rPr>
        <w:t>
      Осы 2010 - 2014 жылдарға арналған стратегиялық жоспарда жеті стратегиялық бағыт көзделді.</w:t>
      </w:r>
    </w:p>
    <w:bookmarkStart w:name="z7" w:id="5"/>
    <w:p>
      <w:pPr>
        <w:spacing w:after="0"/>
        <w:ind w:left="0"/>
        <w:jc w:val="both"/>
      </w:pPr>
      <w:r>
        <w:rPr>
          <w:rFonts w:ascii="Times New Roman"/>
          <w:b w:val="false"/>
          <w:i w:val="false"/>
          <w:color w:val="000000"/>
          <w:sz w:val="28"/>
        </w:rPr>
        <w:t>
      1. Заңнамаға сәйкес әділет органдары ұсынатын мемлекеттік және заңгерлік қызмет көрсетулер сапасын арттыру, азаматтардың құқықтық мәдениетін арттыру.</w:t>
      </w:r>
    </w:p>
    <w:bookmarkEnd w:id="5"/>
    <w:p>
      <w:pPr>
        <w:spacing w:after="0"/>
        <w:ind w:left="0"/>
        <w:jc w:val="both"/>
      </w:pPr>
      <w:r>
        <w:rPr>
          <w:rFonts w:ascii="Times New Roman"/>
          <w:b w:val="false"/>
          <w:i w:val="false"/>
          <w:color w:val="000000"/>
          <w:sz w:val="28"/>
        </w:rPr>
        <w:t>
      Кез келген органның қызметіндегі көрсеткіштердің бірі тұрақты арттыруды талап ететін ұсынылатын қызмет көрсету сапасы болып табылады. Мемлекеттік басқару жүйесі мен мемлекеттік қызмет көрсету сапасы жеткілікті дәрежеде айқын еместігін атап өту қажет.</w:t>
      </w:r>
    </w:p>
    <w:p>
      <w:pPr>
        <w:spacing w:after="0"/>
        <w:ind w:left="0"/>
        <w:jc w:val="both"/>
      </w:pPr>
      <w:r>
        <w:rPr>
          <w:rFonts w:ascii="Times New Roman"/>
          <w:b w:val="false"/>
          <w:i w:val="false"/>
          <w:color w:val="000000"/>
          <w:sz w:val="28"/>
        </w:rPr>
        <w:t>
      2009 жылдың қорытындысы бойынша Халыққа қызмет көрсету орталықтары 6 565 479 мемлекеттік қызмет көрсеткен, бұл өткен жылдың осы кезеңімен салыстырғанда 667 477 қызметке артық.</w:t>
      </w:r>
    </w:p>
    <w:p>
      <w:pPr>
        <w:spacing w:after="0"/>
        <w:ind w:left="0"/>
        <w:jc w:val="both"/>
      </w:pPr>
      <w:r>
        <w:rPr>
          <w:rFonts w:ascii="Times New Roman"/>
          <w:b w:val="false"/>
          <w:i w:val="false"/>
          <w:color w:val="000000"/>
          <w:sz w:val="28"/>
        </w:rPr>
        <w:t>
      Бизнес-ортаны жақсарту жөніндегі USAID жобасы жылжымайтын мүлікті және заңды тұлғаларды тіркеу саласындағы заңнаманы іске асыру жөніндегі мониторинг шеңберінде тұтынушыларға жүргізген сауалнамасының нәтижелері бойынша халықтың 85 %-ы әділет органдары көрсететін қызметтің сапасы мен қол жетімдігіне қанағаттанған.</w:t>
      </w:r>
    </w:p>
    <w:p>
      <w:pPr>
        <w:spacing w:after="0"/>
        <w:ind w:left="0"/>
        <w:jc w:val="both"/>
      </w:pPr>
      <w:r>
        <w:rPr>
          <w:rFonts w:ascii="Times New Roman"/>
          <w:b w:val="false"/>
          <w:i w:val="false"/>
          <w:color w:val="000000"/>
          <w:sz w:val="28"/>
        </w:rPr>
        <w:t>
      2008 жылғы ұқсас сауалнама нәтижелері халықтың 50 %-ы ғана қызмет сапасына қанағаттанатынын көрсетті.</w:t>
      </w:r>
    </w:p>
    <w:p>
      <w:pPr>
        <w:spacing w:after="0"/>
        <w:ind w:left="0"/>
        <w:jc w:val="both"/>
      </w:pPr>
      <w:r>
        <w:rPr>
          <w:rFonts w:ascii="Times New Roman"/>
          <w:b w:val="false"/>
          <w:i w:val="false"/>
          <w:color w:val="000000"/>
          <w:sz w:val="28"/>
        </w:rPr>
        <w:t>
      Сонымен бірге, көрсеткіштердің жақсарғанына қарамастан, көрсетілген деректер көрсетілетін мемлекеттік қызметтердің тиімділігін арттыру қажеттігі туралы айғақтайды.</w:t>
      </w:r>
    </w:p>
    <w:p>
      <w:pPr>
        <w:spacing w:after="0"/>
        <w:ind w:left="0"/>
        <w:jc w:val="both"/>
      </w:pPr>
      <w:r>
        <w:rPr>
          <w:rFonts w:ascii="Times New Roman"/>
          <w:b w:val="false"/>
          <w:i w:val="false"/>
          <w:color w:val="000000"/>
          <w:sz w:val="28"/>
        </w:rPr>
        <w:t>
      Дүниежүзілік экономикалық форумның Ғаламдық бәсекеге қабілеттілік индексінің және "Doing business" рейтингтеріндегі көрсеткіштерді жақсарту жөнінде Әділет министрлігі жүргізген жұмыстардың маңызы зор.</w:t>
      </w:r>
    </w:p>
    <w:p>
      <w:pPr>
        <w:spacing w:after="0"/>
        <w:ind w:left="0"/>
        <w:jc w:val="both"/>
      </w:pPr>
      <w:r>
        <w:rPr>
          <w:rFonts w:ascii="Times New Roman"/>
          <w:b w:val="false"/>
          <w:i w:val="false"/>
          <w:color w:val="000000"/>
          <w:sz w:val="28"/>
        </w:rPr>
        <w:t>
      Дүниежүзілік Банктің есебі бойынша 2009 жылы Қазақстан "Doing business" рейтингінде "Кәсіпорындарды ашу" индикаторы бойынша 79 орынды, 2010 жылы 82 орынды иеленді.</w:t>
      </w:r>
    </w:p>
    <w:p>
      <w:pPr>
        <w:spacing w:after="0"/>
        <w:ind w:left="0"/>
        <w:jc w:val="both"/>
      </w:pPr>
      <w:r>
        <w:rPr>
          <w:rFonts w:ascii="Times New Roman"/>
          <w:b w:val="false"/>
          <w:i w:val="false"/>
          <w:color w:val="000000"/>
          <w:sz w:val="28"/>
        </w:rPr>
        <w:t>
      Сонымен бірге Дүниежүзілік экономикалық форумның ҒБҚИ "Бизнесті бастауға қажетті рәсімдердің саны" және "Бизнесті ашуға қажетті күндердің саны" индикаторлары бойынша 44 орынды иеленді, 2010 жылы "Бизнесті бастауға қажетті рәсімдердің саны" индикаторы бойынша 60 орынды, "Бизнесті ашуға қажетті күндердің саны" индикаторы бойынша 62 орынды иеленеді.</w:t>
      </w:r>
    </w:p>
    <w:p>
      <w:pPr>
        <w:spacing w:after="0"/>
        <w:ind w:left="0"/>
        <w:jc w:val="both"/>
      </w:pPr>
      <w:r>
        <w:rPr>
          <w:rFonts w:ascii="Times New Roman"/>
          <w:b w:val="false"/>
          <w:i w:val="false"/>
          <w:color w:val="000000"/>
          <w:sz w:val="28"/>
        </w:rPr>
        <w:t>
      Көрсетілген рейтингтерде бизнесті жүргізу (кәсіпорындар ашу) жеңілдігінің негізгі бағасы мынадай көрсеткіштер болып табылады: бизнес жасауға қажет рәсімдердің мерзімдері және саны, сондай-ақ оның құны.</w:t>
      </w:r>
    </w:p>
    <w:p>
      <w:pPr>
        <w:spacing w:after="0"/>
        <w:ind w:left="0"/>
        <w:jc w:val="both"/>
      </w:pPr>
      <w:r>
        <w:rPr>
          <w:rFonts w:ascii="Times New Roman"/>
          <w:b w:val="false"/>
          <w:i w:val="false"/>
          <w:color w:val="000000"/>
          <w:sz w:val="28"/>
        </w:rPr>
        <w:t>
      Аталған көрсеткіштер заңдар деңгейінде регламенттелгенін ескере отырып, Әділет министрлігі 2009 жылғы қаңтардан бастап қолданыстағы заңнамаға тиісті түзетулер енгізу жұмыстарын бастады.</w:t>
      </w:r>
    </w:p>
    <w:p>
      <w:pPr>
        <w:spacing w:after="0"/>
        <w:ind w:left="0"/>
        <w:jc w:val="both"/>
      </w:pPr>
      <w:r>
        <w:rPr>
          <w:rFonts w:ascii="Times New Roman"/>
          <w:b w:val="false"/>
          <w:i w:val="false"/>
          <w:color w:val="000000"/>
          <w:sz w:val="28"/>
        </w:rPr>
        <w:t>
      Мәселен, бизнес жасау рәсімдерін жеңілдету және әкімшілік кедергілерді жою арқылы көрсетілген рейтингтерде Қазақстанның ұстанымын арттыру мақсатында Мемлекет басшысының қол қоюына жіберілген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Қазақстан Республикасы Заңының жобасы әзірленді.</w:t>
      </w:r>
    </w:p>
    <w:p>
      <w:pPr>
        <w:spacing w:after="0"/>
        <w:ind w:left="0"/>
        <w:jc w:val="both"/>
      </w:pPr>
      <w:r>
        <w:rPr>
          <w:rFonts w:ascii="Times New Roman"/>
          <w:b w:val="false"/>
          <w:i w:val="false"/>
          <w:color w:val="000000"/>
          <w:sz w:val="28"/>
        </w:rPr>
        <w:t>
      2009 жылдың қорытындысы бойынша ҒБҚИ "Меншікке құқық" индикаторы бойынша Қазақстан 103 орынды (2008 жылы - 95), Дүниежүзілік банктің "Doing business" "Меншікті тіркеу" индикаторы бойынша - 31 орынды (2008 жылы — 26) иеленді.</w:t>
      </w:r>
    </w:p>
    <w:p>
      <w:pPr>
        <w:spacing w:after="0"/>
        <w:ind w:left="0"/>
        <w:jc w:val="both"/>
      </w:pPr>
      <w:r>
        <w:rPr>
          <w:rFonts w:ascii="Times New Roman"/>
          <w:b w:val="false"/>
          <w:i w:val="false"/>
          <w:color w:val="000000"/>
          <w:sz w:val="28"/>
        </w:rPr>
        <w:t>
      Бағалау әдістемесі компанияның меншік құқығын алу жеңілдігін (меншікті тіркеу үшін қажетті әрекет, уақыт саны мен қаржылық шығындар) көздейді.</w:t>
      </w:r>
    </w:p>
    <w:p>
      <w:pPr>
        <w:spacing w:after="0"/>
        <w:ind w:left="0"/>
        <w:jc w:val="both"/>
      </w:pPr>
      <w:r>
        <w:rPr>
          <w:rFonts w:ascii="Times New Roman"/>
          <w:b w:val="false"/>
          <w:i w:val="false"/>
          <w:color w:val="000000"/>
          <w:sz w:val="28"/>
        </w:rPr>
        <w:t>
      Әділет министрлігі жылжымайтын мүлікке құқықтарды тіркеу ресімдерін оңайлату бойынша шаралар кешенін қабылдады.</w:t>
      </w:r>
    </w:p>
    <w:p>
      <w:pPr>
        <w:spacing w:after="0"/>
        <w:ind w:left="0"/>
        <w:jc w:val="both"/>
      </w:pPr>
      <w:r>
        <w:rPr>
          <w:rFonts w:ascii="Times New Roman"/>
          <w:b w:val="false"/>
          <w:i w:val="false"/>
          <w:color w:val="000000"/>
          <w:sz w:val="28"/>
        </w:rPr>
        <w:t>
      Атап айтқанда, ведомстволық бұйрықтарды қабылдау нәтижесінде тұрғын үй емес құрылысқа, бір объектіден тұратын тұрғын үй емес мақсаттағы мүліктік кешенге құқықтарды тіркеу мерзімдері 15-тен 10 жұмыс күніне дейін қысқарды; жылжымайтын мүлікке ақпараттық анықтамаларды ХҚО арқылы электронды нысанда беру тәртібі мен мерзімдері белгіленді; жылжымайтын мүлікке ақпараттық анықтамаларды беру мерзімі 3-тен 1 жұмыс күніне дейін қысқарды.</w:t>
      </w:r>
    </w:p>
    <w:p>
      <w:pPr>
        <w:spacing w:after="0"/>
        <w:ind w:left="0"/>
        <w:jc w:val="both"/>
      </w:pPr>
      <w:r>
        <w:rPr>
          <w:rFonts w:ascii="Times New Roman"/>
          <w:b w:val="false"/>
          <w:i w:val="false"/>
          <w:color w:val="000000"/>
          <w:sz w:val="28"/>
        </w:rPr>
        <w:t>
      Сонымен бірге, заңгерлік көмекті тегін көрсететін адвокаттардың еңбегіне ақы төлеудің тиімді тетігінің жоқтығына байланысты бірқатар кемшіліктер бар. Сондықтан Әділет министрлігінің мақсаты қызмет көрсету процестерін оңтайландыруға, олардың ашықтығы мен қол жетімділігін қамтамасыз етуге, сондай-ақ азаматтардың білікті заң көмегін алуға құқықтарын іске асыруды қамтамасыз етуге келіп саяды.</w:t>
      </w:r>
    </w:p>
    <w:p>
      <w:pPr>
        <w:spacing w:after="0"/>
        <w:ind w:left="0"/>
        <w:jc w:val="both"/>
      </w:pPr>
      <w:r>
        <w:rPr>
          <w:rFonts w:ascii="Times New Roman"/>
          <w:b w:val="false"/>
          <w:i w:val="false"/>
          <w:color w:val="000000"/>
          <w:sz w:val="28"/>
        </w:rPr>
        <w:t>
      Қойылған мақсаттарға қол жеткізу үшін Стратегиялық жоспарда адвокатура мен нотариат саласындағы заңнаманы одан әрі жетілдіру айқындалған.</w:t>
      </w:r>
    </w:p>
    <w:p>
      <w:pPr>
        <w:spacing w:after="0"/>
        <w:ind w:left="0"/>
        <w:jc w:val="both"/>
      </w:pPr>
      <w:r>
        <w:rPr>
          <w:rFonts w:ascii="Times New Roman"/>
          <w:b w:val="false"/>
          <w:i w:val="false"/>
          <w:color w:val="000000"/>
          <w:sz w:val="28"/>
        </w:rPr>
        <w:t>
      Халықтың әлеуметтік жағынан қорғалмаған тобын қолдау мақсатында 2009 жылғы қыркүйектен бастап қызмет көрсету құны жекеше нотариустардан едәуір төмен мемлекеттік нотариустардың қызметі қалпына келтірілді.</w:t>
      </w:r>
    </w:p>
    <w:p>
      <w:pPr>
        <w:spacing w:after="0"/>
        <w:ind w:left="0"/>
        <w:jc w:val="both"/>
      </w:pPr>
      <w:r>
        <w:rPr>
          <w:rFonts w:ascii="Times New Roman"/>
          <w:b w:val="false"/>
          <w:i w:val="false"/>
          <w:color w:val="000000"/>
          <w:sz w:val="28"/>
        </w:rPr>
        <w:t>
      Бүгінгі таңда мемлекеттік нотариустар жалпы сомасы 7 930 390 теңгеге 16 194 нотариаттық іс-әрекеттерді жүзеге асырды.</w:t>
      </w:r>
    </w:p>
    <w:p>
      <w:pPr>
        <w:spacing w:after="0"/>
        <w:ind w:left="0"/>
        <w:jc w:val="both"/>
      </w:pPr>
      <w:r>
        <w:rPr>
          <w:rFonts w:ascii="Times New Roman"/>
          <w:b w:val="false"/>
          <w:i w:val="false"/>
          <w:color w:val="000000"/>
          <w:sz w:val="28"/>
        </w:rPr>
        <w:t>
      Мемлекеттің құқықтық мәдениетінің жай-күйі оның құқықтық жүйесіндегі көрсеткіштердің бірі болып табылады. Халықтың құқықтық мәдениетін арттыру, құқықтық санасын дамыту тәуелсіз, демократиялық және құқықтық мемлекет құруға ықпал ететін азаматтық қоғамды қалыптастырудың маңызды өлшемі болып табылады.</w:t>
      </w:r>
    </w:p>
    <w:p>
      <w:pPr>
        <w:spacing w:after="0"/>
        <w:ind w:left="0"/>
        <w:jc w:val="both"/>
      </w:pPr>
      <w:r>
        <w:rPr>
          <w:rFonts w:ascii="Times New Roman"/>
          <w:b w:val="false"/>
          <w:i w:val="false"/>
          <w:color w:val="000000"/>
          <w:sz w:val="28"/>
        </w:rPr>
        <w:t>
      Мемлекет пен қоғамның, бұқаралық ақпарат құралдарының бірлескен күш-жігері қажет. Қазақстан Республикасы азаматтарының құқықтық санасы мен құқықтық мәдениетінің деңгейін одан әрі арттыру мақсатында Стратегиялық жоспарда құқықтық түсіндіру сипатында іс-шараларды орындау көзделеді.</w:t>
      </w:r>
    </w:p>
    <w:bookmarkStart w:name="z8" w:id="6"/>
    <w:p>
      <w:pPr>
        <w:spacing w:after="0"/>
        <w:ind w:left="0"/>
        <w:jc w:val="both"/>
      </w:pPr>
      <w:r>
        <w:rPr>
          <w:rFonts w:ascii="Times New Roman"/>
          <w:b w:val="false"/>
          <w:i w:val="false"/>
          <w:color w:val="000000"/>
          <w:sz w:val="28"/>
        </w:rPr>
        <w:t>
      2. Заңнаманы жетілдіру, сапалы нормашығармашылық қызмет және халықаралық ынтымақтастықты құқықтық қамтамасыз ету.</w:t>
      </w:r>
    </w:p>
    <w:bookmarkEnd w:id="6"/>
    <w:p>
      <w:pPr>
        <w:spacing w:after="0"/>
        <w:ind w:left="0"/>
        <w:jc w:val="both"/>
      </w:pPr>
      <w:r>
        <w:rPr>
          <w:rFonts w:ascii="Times New Roman"/>
          <w:b w:val="false"/>
          <w:i w:val="false"/>
          <w:color w:val="000000"/>
          <w:sz w:val="28"/>
        </w:rPr>
        <w:t>
      Мемлекеттік саясатты іске асырудың негізгі құралы нормашығармашылық қызмет болып табылады. Заң шығармашылығы саласында негізгі міндет әзірленетін заң жобаларының сапасы болып табылады, бірақ бұл олардың заңгерлік пысықталуына ғана емес, сонымен бірге әлеуметтік, экономикалық, қаржылық маңызды мәселені шешудің пысықталуына, статистикалық деректерді зерделеуге, құқық қолдану практикасын талдауға, оң халықаралық тәжірибені қолдануға да байланысты болмақ.</w:t>
      </w:r>
    </w:p>
    <w:p>
      <w:pPr>
        <w:spacing w:after="0"/>
        <w:ind w:left="0"/>
        <w:jc w:val="both"/>
      </w:pPr>
      <w:r>
        <w:rPr>
          <w:rFonts w:ascii="Times New Roman"/>
          <w:b w:val="false"/>
          <w:i w:val="false"/>
          <w:color w:val="000000"/>
          <w:sz w:val="28"/>
        </w:rPr>
        <w:t>
      Осыған байланысты нормашығармашылық қызметтің сапасын арттыру стратегиялық бағытпен айқындалды.</w:t>
      </w:r>
    </w:p>
    <w:p>
      <w:pPr>
        <w:spacing w:after="0"/>
        <w:ind w:left="0"/>
        <w:jc w:val="both"/>
      </w:pPr>
      <w:r>
        <w:rPr>
          <w:rFonts w:ascii="Times New Roman"/>
          <w:b w:val="false"/>
          <w:i w:val="false"/>
          <w:color w:val="000000"/>
          <w:sz w:val="28"/>
        </w:rPr>
        <w:t xml:space="preserve">
      Қазақстан Республикасы Үкіметінің 2009 жылғы 18 ақпандағы № 184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жобалау жұмыстарының 2009 жылға арналған жоспарымен 38 заң жобасын (түзетулер ескеріліп) әзірлеу көзделген, оның 4-іне Мемлекет басшысы қол қойды, 1-еуі Мемлекет басшысына қол қоюға жіберілді, 33-і Қазақстан Республикасының Парламентінде.</w:t>
      </w:r>
    </w:p>
    <w:p>
      <w:pPr>
        <w:spacing w:after="0"/>
        <w:ind w:left="0"/>
        <w:jc w:val="both"/>
      </w:pPr>
      <w:r>
        <w:rPr>
          <w:rFonts w:ascii="Times New Roman"/>
          <w:b w:val="false"/>
          <w:i w:val="false"/>
          <w:color w:val="000000"/>
          <w:sz w:val="28"/>
        </w:rPr>
        <w:t>
      2009 жылдың қорытындысы бойынша Әділет министрлігі 133 заң жобасына құқықтық сараптама жүргізді, 34-і келісілді (2008 жылы 150 заң жобасына құқықтық сарпатама жүргізілді, 74-і келісілді). Сонымен бүгінгі таңда мемлекеттік органдар әзірлейтін заң жобалары сапасының төмендігі өзекті болып қалуда.</w:t>
      </w:r>
    </w:p>
    <w:p>
      <w:pPr>
        <w:spacing w:after="0"/>
        <w:ind w:left="0"/>
        <w:jc w:val="both"/>
      </w:pPr>
      <w:r>
        <w:rPr>
          <w:rFonts w:ascii="Times New Roman"/>
          <w:b w:val="false"/>
          <w:i w:val="false"/>
          <w:color w:val="000000"/>
          <w:sz w:val="28"/>
        </w:rPr>
        <w:t>
      Сол бір заңға әртүрлі заңнамалық актілермен өзгерістер мен толықтырулар енгізуді көздейтін заң жобаларын әзірлеу жағдайларын болдырмау, оларды өткізудің барлық сатыларында заң жобалары мониторингісінің тиісті жүйесін енгізу жөнінде ұсыныстар енгізу мақсатында қазіргі уақытта барлық заң жобалары бойынша деректер қорын құру мәселесі пысықталуда.</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актілерінің мәтіндерін кейіннен ресми жариялау ережесін бекіту туралы" Қазақстан Республикасы Үкіметінің 2002 жылғы 22 тамыздағы № 938 </w:t>
      </w:r>
      <w:r>
        <w:rPr>
          <w:rFonts w:ascii="Times New Roman"/>
          <w:b w:val="false"/>
          <w:i w:val="false"/>
          <w:color w:val="000000"/>
          <w:sz w:val="28"/>
        </w:rPr>
        <w:t>қаулысына</w:t>
      </w:r>
      <w:r>
        <w:rPr>
          <w:rFonts w:ascii="Times New Roman"/>
          <w:b w:val="false"/>
          <w:i w:val="false"/>
          <w:color w:val="000000"/>
          <w:sz w:val="28"/>
        </w:rPr>
        <w:t xml:space="preserve"> сәйкес кейіннен ресми жариялауға құқық алған жеке кәсіпкерлік субъектілері жыл сайын тексеруге ұшырайды.</w:t>
      </w:r>
    </w:p>
    <w:p>
      <w:pPr>
        <w:spacing w:after="0"/>
        <w:ind w:left="0"/>
        <w:jc w:val="both"/>
      </w:pPr>
      <w:r>
        <w:rPr>
          <w:rFonts w:ascii="Times New Roman"/>
          <w:b w:val="false"/>
          <w:i w:val="false"/>
          <w:color w:val="000000"/>
          <w:sz w:val="28"/>
        </w:rPr>
        <w:t>
      Қазақстан Республикасы Премьер-Министрінің орынбасары С.Н. Ахметовтің төрағалық етуімен 2009 жылғы 13 қарашада өткен кеңестің қорытындысы бойынша Әділет министрлігі әзірлеген нормативтік құқықтық актілердің ресми мәтіндерін кейіннен жариялау саласында сараланған мемлекеттік бақылау және тәуекелдерді басқару жүйесінің тұсауы кесілді, онда маңызды емес тәуекелмен байланысты жоспарлы тексерулердің 5 жылда 1 рет болатын мерзімділігі (жарияланған НҚА мәтіндерін салыстыру "Әділет министрлігінің ресми мәтіні" деген мөртабан қойылған макетпен жүзеге асырылады) мақұлданды.</w:t>
      </w:r>
    </w:p>
    <w:p>
      <w:pPr>
        <w:spacing w:after="0"/>
        <w:ind w:left="0"/>
        <w:jc w:val="both"/>
      </w:pPr>
      <w:r>
        <w:rPr>
          <w:rFonts w:ascii="Times New Roman"/>
          <w:b w:val="false"/>
          <w:i w:val="false"/>
          <w:color w:val="000000"/>
          <w:sz w:val="28"/>
        </w:rPr>
        <w:t>
      Бүгінгі таңда 2002 - 2010 жылдарға арналған Құқықтық саясат тұжырымдамасында көзделген заңнаманы жетілдірудің негізгі бағыттары тиянақты аяқталды және заңнаманы дамытудың жаңа кезеңін білдіреді.</w:t>
      </w:r>
    </w:p>
    <w:p>
      <w:pPr>
        <w:spacing w:after="0"/>
        <w:ind w:left="0"/>
        <w:jc w:val="both"/>
      </w:pPr>
      <w:r>
        <w:rPr>
          <w:rFonts w:ascii="Times New Roman"/>
          <w:b w:val="false"/>
          <w:i w:val="false"/>
          <w:color w:val="000000"/>
          <w:sz w:val="28"/>
        </w:rPr>
        <w:t xml:space="preserve">
      Осыған байланысты Қазақстан Республикасы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әлеуметтік-экономикалық және қоғамдық-саяси қатынастарды барабар реттеуге бағытталған Қазақстан Республикасының 2010 жылдан 2020 жылға дейінгі кезеңге арналған құқықтық саясат тұжырымдамасы (бұдан әрі - Тұжырымдама) қабылданды.</w:t>
      </w:r>
    </w:p>
    <w:p>
      <w:pPr>
        <w:spacing w:after="0"/>
        <w:ind w:left="0"/>
        <w:jc w:val="both"/>
      </w:pPr>
      <w:r>
        <w:rPr>
          <w:rFonts w:ascii="Times New Roman"/>
          <w:b w:val="false"/>
          <w:i w:val="false"/>
          <w:color w:val="000000"/>
          <w:sz w:val="28"/>
        </w:rPr>
        <w:t>
      Құжатта мемлекеттік құқықтық реформалар жүргізудің және мемлекеттің құқықтық институттарын жетілдіру әрі дамыту үшін заңнамалық алғы шарттарды жасаудың, заңның күші мен оны қолдану мониторингін қамтамасыз етудің нақты тетіктері көрсетілген, бұл біздің мемлекетімізде құқықтық негіздердің тұрақтылығы мен құқықтық реттеудің сапасын қамтамасыз етуге мүмкіндік береді.</w:t>
      </w:r>
    </w:p>
    <w:bookmarkStart w:name="z9" w:id="7"/>
    <w:p>
      <w:pPr>
        <w:spacing w:after="0"/>
        <w:ind w:left="0"/>
        <w:jc w:val="both"/>
      </w:pPr>
      <w:r>
        <w:rPr>
          <w:rFonts w:ascii="Times New Roman"/>
          <w:b w:val="false"/>
          <w:i w:val="false"/>
          <w:color w:val="000000"/>
          <w:sz w:val="28"/>
        </w:rPr>
        <w:t>
      3. Қылмыстық-атқару жүйесін халықаралық стандарттарға жақындату.</w:t>
      </w:r>
    </w:p>
    <w:bookmarkEnd w:id="7"/>
    <w:p>
      <w:pPr>
        <w:spacing w:after="0"/>
        <w:ind w:left="0"/>
        <w:jc w:val="both"/>
      </w:pPr>
      <w:r>
        <w:rPr>
          <w:rFonts w:ascii="Times New Roman"/>
          <w:b w:val="false"/>
          <w:i w:val="false"/>
          <w:color w:val="000000"/>
          <w:sz w:val="28"/>
        </w:rPr>
        <w:t>
      2009 жылдың ішінде "Еуропаға жол" мемлекеттік бағдарламасын іске асыру шеңберінде пенитенциарлық жүйе қызметіне халықаралық стандарттарды енгізу және тәжірибені зерделеу мақсатында Польша түрме қызметіне іссапарлар жүзеге асырылды.</w:t>
      </w:r>
    </w:p>
    <w:p>
      <w:pPr>
        <w:spacing w:after="0"/>
        <w:ind w:left="0"/>
        <w:jc w:val="both"/>
      </w:pPr>
      <w:r>
        <w:rPr>
          <w:rFonts w:ascii="Times New Roman"/>
          <w:b w:val="false"/>
          <w:i w:val="false"/>
          <w:color w:val="000000"/>
          <w:sz w:val="28"/>
        </w:rPr>
        <w:t>
      АҚШ елшілігінің өкілдерімен, түрме мәселелері саласындағы бірлескен жобаларды іске асыру жөніндегі Freedom House үкіметтік емес құқық қорғау ұйымы жобаларының ассистентімен, Джонатан Айткен (Англия) және KNCV түрме мәселелері жөніндегі сарапшылармен, Техникалық Ынтымақтастық жөніндегі Неміс Қоғамының (GTZ), ISDG NV (Бельгия) компаниясының, БҰҰ Балалар қорының (ЮНИСЕФ) өкілдерімен, Польша түрме қызметі сарапшыларымен Қазақстанның пенитенциарлық мекемесінің қызметін сараптамалық бағалауды жүзеге асыру және қылмыстық-атқару жүйесі қызметкерлеріне семинар-консультациялар өткізу үшін қосымша кездесулер өтті.</w:t>
      </w:r>
    </w:p>
    <w:p>
      <w:pPr>
        <w:spacing w:after="0"/>
        <w:ind w:left="0"/>
        <w:jc w:val="both"/>
      </w:pPr>
      <w:r>
        <w:rPr>
          <w:rFonts w:ascii="Times New Roman"/>
          <w:b w:val="false"/>
          <w:i w:val="false"/>
          <w:color w:val="000000"/>
          <w:sz w:val="28"/>
        </w:rPr>
        <w:t>
      Дегенмен, қылмыстық-атқару жүйесін халықаралық стандарттарға жақындату мәселесінде оның тиімділігіне теріс әсер ететін шешілмеген проблемалар әлі де қалып отыр.</w:t>
      </w:r>
    </w:p>
    <w:p>
      <w:pPr>
        <w:spacing w:after="0"/>
        <w:ind w:left="0"/>
        <w:jc w:val="both"/>
      </w:pPr>
      <w:r>
        <w:rPr>
          <w:rFonts w:ascii="Times New Roman"/>
          <w:b w:val="false"/>
          <w:i w:val="false"/>
          <w:color w:val="000000"/>
          <w:sz w:val="28"/>
        </w:rPr>
        <w:t>
      Өткен ғасырдың басында-ортасында, ал кейбіреулері 18 және 19 ғасырларда салынған қылмыстық-атқару жүйесі мекемелерінің көптеген ғимараттары мен құрылыстары тозған, көбінесе авариялық күйде түр, санитарлық, техникалық талаптарға, сондай-ақ халықаралық стандарттардың талаптарына жауап бермейді.</w:t>
      </w:r>
    </w:p>
    <w:p>
      <w:pPr>
        <w:spacing w:after="0"/>
        <w:ind w:left="0"/>
        <w:jc w:val="both"/>
      </w:pPr>
      <w:r>
        <w:rPr>
          <w:rFonts w:ascii="Times New Roman"/>
          <w:b w:val="false"/>
          <w:i w:val="false"/>
          <w:color w:val="000000"/>
          <w:sz w:val="28"/>
        </w:rPr>
        <w:t>
      Бас бостандығынан айыру орындарында ұстаудың тиісті жағдайларын қолдау мақсатында қылмыстық-атқару жүйесі жүргізген белгілі бір жұмыстарға қарамастан, жұмыс істейтін мекемелерді күрделі жөндеу мен реконструкциялауға, сондай-ақ сотталғандарды камерада ұстау үшін халықаралық стандарт талаптарына жауап беретін қылмыстық-атқару жүйесінің жаңа мекемелерін салуға қажетті қаржы қаражатын бөлу талап етіледі.</w:t>
      </w:r>
    </w:p>
    <w:p>
      <w:pPr>
        <w:spacing w:after="0"/>
        <w:ind w:left="0"/>
        <w:jc w:val="both"/>
      </w:pPr>
      <w:r>
        <w:rPr>
          <w:rFonts w:ascii="Times New Roman"/>
          <w:b w:val="false"/>
          <w:i w:val="false"/>
          <w:color w:val="000000"/>
          <w:sz w:val="28"/>
        </w:rPr>
        <w:t>
      2009 жылғы 1 желтоқсандағы жағдай бойынша республиканың қылмыстық-атқару жүйесі мекемелерінде 63 655 (2008 жылы - 59 092) сотталғандар мен тергеу-қамаудағылар ұсталған.</w:t>
      </w:r>
    </w:p>
    <w:p>
      <w:pPr>
        <w:spacing w:after="0"/>
        <w:ind w:left="0"/>
        <w:jc w:val="both"/>
      </w:pPr>
      <w:r>
        <w:rPr>
          <w:rFonts w:ascii="Times New Roman"/>
          <w:b w:val="false"/>
          <w:i w:val="false"/>
          <w:color w:val="000000"/>
          <w:sz w:val="28"/>
        </w:rPr>
        <w:t>
      Сондай-ақ, жүйеде сотталғандарды қоғамнан оқшаулауға байланысты емес жазалауды орындау бойынша күрделі ахуал қалыптасқан. Қоғамнан оқшаулаусыз жазалауды орындайтын қылмыстық-атқару инспекциясы қызметкерлерінің жүктемесі белгіленген нормативтерден асады. Сонымен бірге мемлекеттің жүргізіп отырған қылмыстық саясатты ізгілендіруге байланысты бас бостандығынан айыруға байланысты емес жазалауға сотталған адамдар саны жыл сайын тек кебейетін болады.</w:t>
      </w:r>
    </w:p>
    <w:p>
      <w:pPr>
        <w:spacing w:after="0"/>
        <w:ind w:left="0"/>
        <w:jc w:val="both"/>
      </w:pPr>
      <w:r>
        <w:rPr>
          <w:rFonts w:ascii="Times New Roman"/>
          <w:b w:val="false"/>
          <w:i w:val="false"/>
          <w:color w:val="000000"/>
          <w:sz w:val="28"/>
        </w:rPr>
        <w:t>
      Республиканың қылмыстық-атқару инспекцияларының есебі бойынша 63 509 сотталғандар қоғамнан оқшаулауға байланысты емес жазаға тартылған, бұл өткен жылдың осы кезеңімен салыстырғанда 4 760 адамға (2008 жылы - 58 749) көп.</w:t>
      </w:r>
    </w:p>
    <w:p>
      <w:pPr>
        <w:spacing w:after="0"/>
        <w:ind w:left="0"/>
        <w:jc w:val="both"/>
      </w:pPr>
      <w:r>
        <w:rPr>
          <w:rFonts w:ascii="Times New Roman"/>
          <w:b w:val="false"/>
          <w:i w:val="false"/>
          <w:color w:val="000000"/>
          <w:sz w:val="28"/>
        </w:rPr>
        <w:t>
      Сотталғандарды қоғамдық-пайдалы еңбекке орналастырудың төмендігі түзеу мекемелерінде тәртіпті ұстап тұруға ықпал етпейді және қылмыстық-атқару жүйесі мекемелерінің алдына қойылған міндеттердің қол жеткізілуіне тұтастай теріс әсер етеді.</w:t>
      </w:r>
    </w:p>
    <w:p>
      <w:pPr>
        <w:spacing w:after="0"/>
        <w:ind w:left="0"/>
        <w:jc w:val="both"/>
      </w:pPr>
      <w:r>
        <w:rPr>
          <w:rFonts w:ascii="Times New Roman"/>
          <w:b w:val="false"/>
          <w:i w:val="false"/>
          <w:color w:val="000000"/>
          <w:sz w:val="28"/>
        </w:rPr>
        <w:t>
      2009 жылғы 20 желтоқсанда қылмыстық-атқару жүйесінің түзеу мекемелері аумағында сотталғандар жасаған 247 қылмыс тіркелді, бұл өткен жылдың осы кезеңімен салыстырғанда (2008 жылы - 295) 48 фактіге аз.</w:t>
      </w:r>
    </w:p>
    <w:p>
      <w:pPr>
        <w:spacing w:after="0"/>
        <w:ind w:left="0"/>
        <w:jc w:val="both"/>
      </w:pPr>
      <w:r>
        <w:rPr>
          <w:rFonts w:ascii="Times New Roman"/>
          <w:b w:val="false"/>
          <w:i w:val="false"/>
          <w:color w:val="000000"/>
          <w:sz w:val="28"/>
        </w:rPr>
        <w:t>
      Инженерлік және техникалық қорғау құралдары қанағаттандырмайды, осыған байланысты қылмыстық-атқару жүйесі объектілерінің тиісті қауіпсіздігі қамтамасыз етілмеген.</w:t>
      </w:r>
    </w:p>
    <w:p>
      <w:pPr>
        <w:spacing w:after="0"/>
        <w:ind w:left="0"/>
        <w:jc w:val="both"/>
      </w:pPr>
      <w:r>
        <w:rPr>
          <w:rFonts w:ascii="Times New Roman"/>
          <w:b w:val="false"/>
          <w:i w:val="false"/>
          <w:color w:val="000000"/>
          <w:sz w:val="28"/>
        </w:rPr>
        <w:t>
      Қылмыстық-атқару жүйесі ауруханалары мен медициналық бөлімдерінің медициналық жабдықтары және аппараттары техникалық жағынан тозған әрі моральдық ескірген. Медициналық бөлімдердің барлығы бірдей қарапайым диагностикалық аппаратурамен қамтамасыз етілмеген.</w:t>
      </w:r>
    </w:p>
    <w:p>
      <w:pPr>
        <w:spacing w:after="0"/>
        <w:ind w:left="0"/>
        <w:jc w:val="both"/>
      </w:pPr>
      <w:r>
        <w:rPr>
          <w:rFonts w:ascii="Times New Roman"/>
          <w:b w:val="false"/>
          <w:i w:val="false"/>
          <w:color w:val="000000"/>
          <w:sz w:val="28"/>
        </w:rPr>
        <w:t xml:space="preserve">
      "Әділет органдары туралы" Заңның </w:t>
      </w:r>
      <w:r>
        <w:rPr>
          <w:rFonts w:ascii="Times New Roman"/>
          <w:b w:val="false"/>
          <w:i w:val="false"/>
          <w:color w:val="000000"/>
          <w:sz w:val="28"/>
        </w:rPr>
        <w:t>20-бабына</w:t>
      </w:r>
      <w:r>
        <w:rPr>
          <w:rFonts w:ascii="Times New Roman"/>
          <w:b w:val="false"/>
          <w:i w:val="false"/>
          <w:color w:val="000000"/>
          <w:sz w:val="28"/>
        </w:rPr>
        <w:t xml:space="preserve"> сәйкес қылмыстық-атқару қызметі саласында әділет органдары функцияларының бірі "қылмыстық жазасын өтеген адамдарды әлеуметтік бейімдеу мен оңалтуды ұйымдастыру және жүзеге асыру" болып табылады.</w:t>
      </w:r>
    </w:p>
    <w:p>
      <w:pPr>
        <w:spacing w:after="0"/>
        <w:ind w:left="0"/>
        <w:jc w:val="both"/>
      </w:pPr>
      <w:r>
        <w:rPr>
          <w:rFonts w:ascii="Times New Roman"/>
          <w:b w:val="false"/>
          <w:i w:val="false"/>
          <w:color w:val="000000"/>
          <w:sz w:val="28"/>
        </w:rPr>
        <w:t xml:space="preserve">
      Көрсетілген норманы іске асыру мақсатында Үкіметтің 2007 жылғы 10 қыркүйектегі № 783 </w:t>
      </w:r>
      <w:r>
        <w:rPr>
          <w:rFonts w:ascii="Times New Roman"/>
          <w:b w:val="false"/>
          <w:i w:val="false"/>
          <w:color w:val="000000"/>
          <w:sz w:val="28"/>
        </w:rPr>
        <w:t>қаулысымен</w:t>
      </w:r>
      <w:r>
        <w:rPr>
          <w:rFonts w:ascii="Times New Roman"/>
          <w:b w:val="false"/>
          <w:i w:val="false"/>
          <w:color w:val="000000"/>
          <w:sz w:val="28"/>
        </w:rPr>
        <w:t xml:space="preserve"> Өскемен және Шымкент қалаларында бас бостандығынан айыру орындарынан босаған адамдар үшін Қылмыстық-атқару жүйесі комитетінің Оңалту орталықтары құрылды, оны ұстауға республикалық бюджеттен 2008 жылы 88,6 млн. теңге бөлінді.</w:t>
      </w:r>
    </w:p>
    <w:p>
      <w:pPr>
        <w:spacing w:after="0"/>
        <w:ind w:left="0"/>
        <w:jc w:val="both"/>
      </w:pPr>
      <w:r>
        <w:rPr>
          <w:rFonts w:ascii="Times New Roman"/>
          <w:b w:val="false"/>
          <w:i w:val="false"/>
          <w:color w:val="000000"/>
          <w:sz w:val="28"/>
        </w:rPr>
        <w:t>
      Мұнда келетін адамдар санының аз болу себептерінің бірі - осы Орталықтардың Қылмыстық-атқару жүйесі комитетінің қарамағында болуы. Бас бостандығынан айыру орындарынан босап шыққан сотталғандар қылмыстық-атқару жүйесі қызметкерлеріне теңестірілген қызметкерлердің ұдайы бақылауында болады деп есептей отырып, психологиялық жағынан қолайсыз сезінеді.</w:t>
      </w:r>
    </w:p>
    <w:p>
      <w:pPr>
        <w:spacing w:after="0"/>
        <w:ind w:left="0"/>
        <w:jc w:val="both"/>
      </w:pPr>
      <w:r>
        <w:rPr>
          <w:rFonts w:ascii="Times New Roman"/>
          <w:b w:val="false"/>
          <w:i w:val="false"/>
          <w:color w:val="000000"/>
          <w:sz w:val="28"/>
        </w:rPr>
        <w:t xml:space="preserve">
      Бұдан басқа, көрсетілген Орталықтардың ашылуы олардың қызметін Үкіметтің 2000 жылғы 16 наурыздағы № 408 </w:t>
      </w:r>
      <w:r>
        <w:rPr>
          <w:rFonts w:ascii="Times New Roman"/>
          <w:b w:val="false"/>
          <w:i w:val="false"/>
          <w:color w:val="000000"/>
          <w:sz w:val="28"/>
        </w:rPr>
        <w:t>қаулысымен</w:t>
      </w:r>
      <w:r>
        <w:rPr>
          <w:rFonts w:ascii="Times New Roman"/>
          <w:b w:val="false"/>
          <w:i w:val="false"/>
          <w:color w:val="000000"/>
          <w:sz w:val="28"/>
        </w:rPr>
        <w:t xml:space="preserve"> жергілікті атқарушы органдардың жанынан әрбір облыс орталығында құрылған Белгілі бір тұратын жері жоқ адамдарға арналған әлеуметтік бейімдеу орталықтарының қайталауына әкелді. Бұл Қазақстан Республикасы Үкіметінің 2003 жылғы 10 ақпандағы № 147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басқару деңгейлері арасындағы өкілеттіктерді ажырату және бюджетаралық қатынастарды жетілдіру тұжырымдамасымен келіспейді.</w:t>
      </w:r>
    </w:p>
    <w:p>
      <w:pPr>
        <w:spacing w:after="0"/>
        <w:ind w:left="0"/>
        <w:jc w:val="both"/>
      </w:pPr>
      <w:r>
        <w:rPr>
          <w:rFonts w:ascii="Times New Roman"/>
          <w:b w:val="false"/>
          <w:i w:val="false"/>
          <w:color w:val="000000"/>
          <w:sz w:val="28"/>
        </w:rPr>
        <w:t>
      Әділет министрлігі Президент Әкімшілігі мен Үкіметке бас бостандығынан айыру орындарынан босатылған адамдарды әлеуметтік бейімдеу және оңалту функцияларын жергілікті атқарушы органдардың жанынан құрылған белгілі бір тұратын жері жоқ адамдарға арналған әлеуметтік бейімдеу орталықтарына берудің мақсатқа сәйкестігі, ал Қылмыстық-атқару жүйесі комитетінің жанында жұмыс істейтін Орталықтарды тарату туралы ұсыныс енгізді.</w:t>
      </w:r>
    </w:p>
    <w:p>
      <w:pPr>
        <w:spacing w:after="0"/>
        <w:ind w:left="0"/>
        <w:jc w:val="both"/>
      </w:pPr>
      <w:r>
        <w:rPr>
          <w:rFonts w:ascii="Times New Roman"/>
          <w:b w:val="false"/>
          <w:i w:val="false"/>
          <w:color w:val="000000"/>
          <w:sz w:val="28"/>
        </w:rPr>
        <w:t>
      Осы ұсынысты Қазақстан Республикасының Президенті мақұлдады.</w:t>
      </w:r>
    </w:p>
    <w:p>
      <w:pPr>
        <w:spacing w:after="0"/>
        <w:ind w:left="0"/>
        <w:jc w:val="both"/>
      </w:pPr>
      <w:r>
        <w:rPr>
          <w:rFonts w:ascii="Times New Roman"/>
          <w:b w:val="false"/>
          <w:i w:val="false"/>
          <w:color w:val="000000"/>
          <w:sz w:val="28"/>
        </w:rPr>
        <w:t>
      Осыған байланысты Ішкі істер министрлігіне "Қазақстан Республикасының кейбір заңнамалық актілеріне құқық бұзушылықтардың алдын алу мәселелері бойынша өзгерістер мен толықтырулар енгізу туралы" Заң жобасына, "</w:t>
      </w:r>
      <w:r>
        <w:rPr>
          <w:rFonts w:ascii="Times New Roman"/>
          <w:b w:val="false"/>
          <w:i w:val="false"/>
          <w:color w:val="000000"/>
          <w:sz w:val="28"/>
        </w:rPr>
        <w:t>Әділет органдары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Заңдарға кейбір түзетулерді енгізу мүмкіндігін қарастыру туралы ұсыныстар жіберілді.</w:t>
      </w:r>
    </w:p>
    <w:p>
      <w:pPr>
        <w:spacing w:after="0"/>
        <w:ind w:left="0"/>
        <w:jc w:val="both"/>
      </w:pPr>
      <w:r>
        <w:rPr>
          <w:rFonts w:ascii="Times New Roman"/>
          <w:b w:val="false"/>
          <w:i w:val="false"/>
          <w:color w:val="000000"/>
          <w:sz w:val="28"/>
        </w:rPr>
        <w:t>
      Қылмыстық-атқару жүйесі қызметінің тиімділігін арттыру мақсатында Стратегиялық жоспарда сотталғандарды ұстау жағдайларын жақсартуға, қоғамнан оқшаулаусыз жазалауды орындайтын қызметті дамытуға, сотталғандарды еңбекке және/немесе оқуға тартуға, қылмыстық-атқару жүйесі мекемелерінің қауіпсіздігін қамтамасыз етуге бағытталған бірқатар іс-шаралар көзделген.</w:t>
      </w:r>
    </w:p>
    <w:bookmarkStart w:name="z10" w:id="8"/>
    <w:p>
      <w:pPr>
        <w:spacing w:after="0"/>
        <w:ind w:left="0"/>
        <w:jc w:val="both"/>
      </w:pPr>
      <w:r>
        <w:rPr>
          <w:rFonts w:ascii="Times New Roman"/>
          <w:b w:val="false"/>
          <w:i w:val="false"/>
          <w:color w:val="000000"/>
          <w:sz w:val="28"/>
        </w:rPr>
        <w:t>
      4. Сот-сараптама жүйесін халықаралық стандарттарға жақындату.</w:t>
      </w:r>
    </w:p>
    <w:bookmarkEnd w:id="8"/>
    <w:p>
      <w:pPr>
        <w:spacing w:after="0"/>
        <w:ind w:left="0"/>
        <w:jc w:val="both"/>
      </w:pPr>
      <w:r>
        <w:rPr>
          <w:rFonts w:ascii="Times New Roman"/>
          <w:b w:val="false"/>
          <w:i w:val="false"/>
          <w:color w:val="000000"/>
          <w:sz w:val="28"/>
        </w:rPr>
        <w:t>
      Сот-сараптама қызметін халықаралық стандарттарға көшіру бойынша стартегиялық мақсаттарға қол жеткізу мақсатында 2009 жылы мынадай елдердің: АҚШ, Англия және Францияның сот сараптамасы саласындағы халықаралық тәжірибесі зерделенді, сондай-ақ халықаралық аккредиттеуді алу бойынша ТМД елдері - Ресей, Украина, Белоруссияның жұмысы зерделенді.</w:t>
      </w:r>
    </w:p>
    <w:p>
      <w:pPr>
        <w:spacing w:after="0"/>
        <w:ind w:left="0"/>
        <w:jc w:val="both"/>
      </w:pPr>
      <w:r>
        <w:rPr>
          <w:rFonts w:ascii="Times New Roman"/>
          <w:b w:val="false"/>
          <w:i w:val="false"/>
          <w:color w:val="000000"/>
          <w:sz w:val="28"/>
        </w:rPr>
        <w:t>
      Материалдық-техникалық және кадрмен қамтамасыз етуге қатысты проблемалар сот сараптамасы органдарында да бар.</w:t>
      </w:r>
    </w:p>
    <w:p>
      <w:pPr>
        <w:spacing w:after="0"/>
        <w:ind w:left="0"/>
        <w:jc w:val="both"/>
      </w:pPr>
      <w:r>
        <w:rPr>
          <w:rFonts w:ascii="Times New Roman"/>
          <w:b w:val="false"/>
          <w:i w:val="false"/>
          <w:color w:val="000000"/>
          <w:sz w:val="28"/>
        </w:rPr>
        <w:t>
      Мысалы, Сот сараптамасы орталығы бөлімшелерінің штат санын көбейту талап етілген қажеттіліктен 50%-ға темен жүзеге асырылған. Сарапшылардың саны бұрынғы деңгейде қалса да, 10 жыл жұмыста орындалған сараптамалардың саны 4,7 есеге көбейген.</w:t>
      </w:r>
    </w:p>
    <w:p>
      <w:pPr>
        <w:spacing w:after="0"/>
        <w:ind w:left="0"/>
        <w:jc w:val="both"/>
      </w:pPr>
      <w:r>
        <w:rPr>
          <w:rFonts w:ascii="Times New Roman"/>
          <w:b w:val="false"/>
          <w:i w:val="false"/>
          <w:color w:val="000000"/>
          <w:sz w:val="28"/>
        </w:rPr>
        <w:t>
      2009 жылы Сот сараптамасы орталығының бөлімшелері 67 530 сараптама жүргізді, бұл былтырғы жылдың осы кезеңімен салыстырғанда 1 397 сараптамаға артық (2008 жылы - 66 133).</w:t>
      </w:r>
    </w:p>
    <w:p>
      <w:pPr>
        <w:spacing w:after="0"/>
        <w:ind w:left="0"/>
        <w:jc w:val="both"/>
      </w:pPr>
      <w:r>
        <w:rPr>
          <w:rFonts w:ascii="Times New Roman"/>
          <w:b w:val="false"/>
          <w:i w:val="false"/>
          <w:color w:val="000000"/>
          <w:sz w:val="28"/>
        </w:rPr>
        <w:t>
      Сондай-ақ 2009 жылы Сот сараптамасы орталығының Ғылыми-әдістемелік және Ғылыми кеңестерінде қарау әрі бекіту үшін құрылыс сараптамасы жөніндегі әдістемелер дайындалды.</w:t>
      </w:r>
    </w:p>
    <w:p>
      <w:pPr>
        <w:spacing w:after="0"/>
        <w:ind w:left="0"/>
        <w:jc w:val="both"/>
      </w:pPr>
      <w:r>
        <w:rPr>
          <w:rFonts w:ascii="Times New Roman"/>
          <w:b w:val="false"/>
          <w:i w:val="false"/>
          <w:color w:val="000000"/>
          <w:sz w:val="28"/>
        </w:rPr>
        <w:t>
      Сот сараптамасы орталығын шетелдік озық сот-сараптама мекемелерінің деңгейінен қалыспайтын күйге дейін дамыту үшін халықаралық мекемелермен өзара іс-қимылды кеңейту қажет. Сот сарпатамасы орталығының зертханаларында жүргізілген сот-сараптама зерттеулері нәтижелерінің халықаралық тұрғыда мойындалуына қол жеткізу халықаралық аккредиттеу алғаннан кейін ғана жүзеге асырылмақ.</w:t>
      </w:r>
    </w:p>
    <w:p>
      <w:pPr>
        <w:spacing w:after="0"/>
        <w:ind w:left="0"/>
        <w:jc w:val="both"/>
      </w:pPr>
      <w:r>
        <w:rPr>
          <w:rFonts w:ascii="Times New Roman"/>
          <w:b w:val="false"/>
          <w:i w:val="false"/>
          <w:color w:val="000000"/>
          <w:sz w:val="28"/>
        </w:rPr>
        <w:t>
      Сот сараптамасын ғылыми-зерттеу және оқу-әдістемелік қамтамасыз ету мәселелерін одан әрі жетілдіру, кадр әлеуетін күшейту, халықаралық ынтымақтастықты дамыту, сондай-ақ материалдық-техникалық базасын нығайту талап етіледі.</w:t>
      </w:r>
    </w:p>
    <w:bookmarkStart w:name="z11" w:id="9"/>
    <w:p>
      <w:pPr>
        <w:spacing w:after="0"/>
        <w:ind w:left="0"/>
        <w:jc w:val="both"/>
      </w:pPr>
      <w:r>
        <w:rPr>
          <w:rFonts w:ascii="Times New Roman"/>
          <w:b w:val="false"/>
          <w:i w:val="false"/>
          <w:color w:val="000000"/>
          <w:sz w:val="28"/>
        </w:rPr>
        <w:t>
      5. Зияткерлік меншік құқықтарын қорғауды қамтамасыз ету жөніндегі қызметті Дүниежүзілік сауда ұйымының стандарттарымен сәйкес келтіру.</w:t>
      </w:r>
    </w:p>
    <w:bookmarkEnd w:id="9"/>
    <w:p>
      <w:pPr>
        <w:spacing w:after="0"/>
        <w:ind w:left="0"/>
        <w:jc w:val="both"/>
      </w:pPr>
      <w:r>
        <w:rPr>
          <w:rFonts w:ascii="Times New Roman"/>
          <w:b w:val="false"/>
          <w:i w:val="false"/>
          <w:color w:val="000000"/>
          <w:sz w:val="28"/>
        </w:rPr>
        <w:t>
      Қазақстан Республикасының алдында тұрған стратегиялық міндеттердің бірі Дүниежүзілік сауда ұйымына (бұдан әрі - ДСҰ) кіру болып табылады. Осыған байланысты қолданыстағы заңнаманы ДСҰ шеңберінде жасалған Зияткерлік меншік құқықтарының сауда аспектілері жөніндегі келісімнің талаптарына сәйкес келтіру шараларын қабылдау қажет.</w:t>
      </w:r>
    </w:p>
    <w:p>
      <w:pPr>
        <w:spacing w:after="0"/>
        <w:ind w:left="0"/>
        <w:jc w:val="both"/>
      </w:pPr>
      <w:r>
        <w:rPr>
          <w:rFonts w:ascii="Times New Roman"/>
          <w:b w:val="false"/>
          <w:i w:val="false"/>
          <w:color w:val="000000"/>
          <w:sz w:val="28"/>
        </w:rPr>
        <w:t>
      Зияткерлік меншік саласындағы қатынастарды дамыту үшін Қазақстанда қолайлы жағдайды қалыптастыру мақсатында Әділет министрлігінің Стратегиялық жоспарында көзделген іс-шаралар контрафактілі өніммен қарсы күрес шараларының тиімділігін арттыруға, құқықтық түсіндіру жұмыстарын көбейтуге, осы саладағы заңнаманы жетілдіруге, халықаралық ұйымдармен ынтымақтастықты арттыруға, сондай-ақ құқық қорғау органдарымен өзара іс-қимылды жандандыруға бағытталған.</w:t>
      </w:r>
    </w:p>
    <w:p>
      <w:pPr>
        <w:spacing w:after="0"/>
        <w:ind w:left="0"/>
        <w:jc w:val="both"/>
      </w:pPr>
      <w:r>
        <w:rPr>
          <w:rFonts w:ascii="Times New Roman"/>
          <w:b w:val="false"/>
          <w:i w:val="false"/>
          <w:color w:val="000000"/>
          <w:sz w:val="28"/>
        </w:rPr>
        <w:t>
      Әділет органдарының статистикалық деректеріне сәйкес 2009 жылы республикада 711 (2008 жылы - 663) тексеру жүргізілді, зияткерлік меншік объектілерін пайдаланатын субъектілердің 655 (2008 жылы - 656) құқық бұзушылық фактілері анықталды. Заңсыз айналымнан жалпы сомасы 36 714 590 (2008 жылы - 93 824 126) теңге болатын 132 893 (2008 жылы - 194 130) бірлікте контрафактілі өнім алынған.</w:t>
      </w:r>
    </w:p>
    <w:p>
      <w:pPr>
        <w:spacing w:after="0"/>
        <w:ind w:left="0"/>
        <w:jc w:val="both"/>
      </w:pPr>
      <w:r>
        <w:rPr>
          <w:rFonts w:ascii="Times New Roman"/>
          <w:b w:val="false"/>
          <w:i w:val="false"/>
          <w:color w:val="000000"/>
          <w:sz w:val="28"/>
        </w:rPr>
        <w:t>
      Қазақстан Республикасы зияткерлік меншік құқықтарын баламалы құқықтық қорғауды қамтамасыз етпейтін елдер туралы ақпаратты көздейтін "Special 301 Report" тізімінде жоқ.</w:t>
      </w:r>
    </w:p>
    <w:p>
      <w:pPr>
        <w:spacing w:after="0"/>
        <w:ind w:left="0"/>
        <w:jc w:val="both"/>
      </w:pPr>
      <w:r>
        <w:rPr>
          <w:rFonts w:ascii="Times New Roman"/>
          <w:b w:val="false"/>
          <w:i w:val="false"/>
          <w:color w:val="000000"/>
          <w:sz w:val="28"/>
        </w:rPr>
        <w:t>
      ҒБҚИ рейтингінде Қазақстан 2009 жылдың қорытындысы бойынша "Авторлық құқықтарды қорғау" индикаторы бойынша 78 орынды иеленді, бұл былтырғы жылмен салыстырғанда 3 ұстанымға төмен.</w:t>
      </w:r>
    </w:p>
    <w:p>
      <w:pPr>
        <w:spacing w:after="0"/>
        <w:ind w:left="0"/>
        <w:jc w:val="both"/>
      </w:pPr>
      <w:r>
        <w:rPr>
          <w:rFonts w:ascii="Times New Roman"/>
          <w:b w:val="false"/>
          <w:i w:val="false"/>
          <w:color w:val="000000"/>
          <w:sz w:val="28"/>
        </w:rPr>
        <w:t>
      Осы көрсеткіштің төмендеуіне көбінесе 2009 жылғы 17 ақпан мен 1 шілде аралығында шағын және орта кәсіпкерлік субъектілерін тексеруге мораторийдің жариялануына байланысты тексеру жүргізудің едәуір қысқаруы әсер етті.</w:t>
      </w:r>
    </w:p>
    <w:p>
      <w:pPr>
        <w:spacing w:after="0"/>
        <w:ind w:left="0"/>
        <w:jc w:val="both"/>
      </w:pPr>
      <w:r>
        <w:rPr>
          <w:rFonts w:ascii="Times New Roman"/>
          <w:b w:val="false"/>
          <w:i w:val="false"/>
          <w:color w:val="000000"/>
          <w:sz w:val="28"/>
        </w:rPr>
        <w:t xml:space="preserve">
      Бұдан басқа, 2009 жылы 17 шілдеде мемлекеттік органдардың жеке кәсіпкерлік субъектілерін тексеруін оңтайландыру мен реттеуді көздейтін "Қазақстан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Атап айтқанда, Заңмен рейдтік тексеру жүргізу алып тасталды, осыған байланысты контрафактілі өнім сатылатын жаппай сату орындарында, базарларда, вокзал маңындағы алаңқайларда тексеру жүргізуге мүмкіндік болмады.</w:t>
      </w:r>
    </w:p>
    <w:p>
      <w:pPr>
        <w:spacing w:after="0"/>
        <w:ind w:left="0"/>
        <w:jc w:val="both"/>
      </w:pPr>
      <w:r>
        <w:rPr>
          <w:rFonts w:ascii="Times New Roman"/>
          <w:b w:val="false"/>
          <w:i w:val="false"/>
          <w:color w:val="000000"/>
          <w:sz w:val="28"/>
        </w:rPr>
        <w:t>
      Сондай-ақ Әділет министрлігі зияткерлік меншік құқықтарын қорғау саласында ұлттық заңнаманы жетілдіру бойынша белгілі бір жұмыстар жүргізді.</w:t>
      </w:r>
    </w:p>
    <w:p>
      <w:pPr>
        <w:spacing w:after="0"/>
        <w:ind w:left="0"/>
        <w:jc w:val="both"/>
      </w:pPr>
      <w:r>
        <w:rPr>
          <w:rFonts w:ascii="Times New Roman"/>
          <w:b w:val="false"/>
          <w:i w:val="false"/>
          <w:color w:val="000000"/>
          <w:sz w:val="28"/>
        </w:rPr>
        <w:t>
      Бұдан басқа, 2008 жылы жарияланған ҒБҚИ рейтингінде "Өнеркәсіптік меншік құқықтарын қорғау" индикаторы көзделді, ол бойынша Қазақстан Республикасы 72 ұстанымды иеленді. Бұл ретте 2009 жылы жарияланған рейтингтерде осы индикатор жоқ. Бұған қарамастан Әділет министрлігі осы бағытта жұмысты жалғастыратын болады.</w:t>
      </w:r>
    </w:p>
    <w:bookmarkStart w:name="z12" w:id="10"/>
    <w:p>
      <w:pPr>
        <w:spacing w:after="0"/>
        <w:ind w:left="0"/>
        <w:jc w:val="both"/>
      </w:pPr>
      <w:r>
        <w:rPr>
          <w:rFonts w:ascii="Times New Roman"/>
          <w:b w:val="false"/>
          <w:i w:val="false"/>
          <w:color w:val="000000"/>
          <w:sz w:val="28"/>
        </w:rPr>
        <w:t xml:space="preserve">
      6. Алып тасталды - ҚР Үкіметінің 2010.10.22 </w:t>
      </w:r>
      <w:r>
        <w:rPr>
          <w:rFonts w:ascii="Times New Roman"/>
          <w:b w:val="false"/>
          <w:i w:val="false"/>
          <w:color w:val="000000"/>
          <w:sz w:val="28"/>
        </w:rPr>
        <w:t>№ 1099</w:t>
      </w:r>
      <w:r>
        <w:rPr>
          <w:rFonts w:ascii="Times New Roman"/>
          <w:b w:val="false"/>
          <w:i w:val="false"/>
          <w:color w:val="000000"/>
          <w:sz w:val="28"/>
        </w:rPr>
        <w:t xml:space="preserve"> Қаулысымен.</w:t>
      </w:r>
    </w:p>
    <w:bookmarkEnd w:id="10"/>
    <w:bookmarkStart w:name="z13" w:id="11"/>
    <w:p>
      <w:pPr>
        <w:spacing w:after="0"/>
        <w:ind w:left="0"/>
        <w:jc w:val="both"/>
      </w:pPr>
      <w:r>
        <w:rPr>
          <w:rFonts w:ascii="Times New Roman"/>
          <w:b w:val="false"/>
          <w:i w:val="false"/>
          <w:color w:val="000000"/>
          <w:sz w:val="28"/>
        </w:rPr>
        <w:t>
      7. Бағалау қызметін жетілдіру және халықаралық талаптарға сәйкес келтіру.</w:t>
      </w:r>
    </w:p>
    <w:bookmarkEnd w:id="11"/>
    <w:p>
      <w:pPr>
        <w:spacing w:after="0"/>
        <w:ind w:left="0"/>
        <w:jc w:val="both"/>
      </w:pPr>
      <w:r>
        <w:rPr>
          <w:rFonts w:ascii="Times New Roman"/>
          <w:b w:val="false"/>
          <w:i w:val="false"/>
          <w:color w:val="000000"/>
          <w:sz w:val="28"/>
        </w:rPr>
        <w:t xml:space="preserve">
      2000 жылы бағалау қызметін одан әрі дамытудың негізгі іргетасы болған "Қазақстан Республикасындағы бағалау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Өткен 9 жылда бағалау қызметі құқықтық реттелуі ұдайы көңіл аудару мен жетілдіруді талап ететін нарықтық қатынастардың маңызды институтына айналды.</w:t>
      </w:r>
    </w:p>
    <w:p>
      <w:pPr>
        <w:spacing w:after="0"/>
        <w:ind w:left="0"/>
        <w:jc w:val="both"/>
      </w:pPr>
      <w:r>
        <w:rPr>
          <w:rFonts w:ascii="Times New Roman"/>
          <w:b w:val="false"/>
          <w:i w:val="false"/>
          <w:color w:val="000000"/>
          <w:sz w:val="28"/>
        </w:rPr>
        <w:t>
      Бағалау қызметі адамның тіршілік әрекетіндегі маңызды салаларын қозғайды. Республикада әлеуметтік, экономикалық, тұрғын үй реформалары болып жатқаны белгілі. Банк қызметі, құрылыс қарқынды дамуда. Мысалы, құрылыс пен жылжымайтын мүлік ипотекасы кең ауқымға ие тек Астана мен Алматы қалаларында мүлікті білікті бағалайтын кәсіби бағалаушылар өте қажет. Қазіргі кезде бағалау бойынша сапасыз әрі дұрыс жасалмаған есептерден тапсырысшылар, орындаушылар мен басқа да мүдделі тараптар арасындағы сот ауыртпалықтары санының көптігі туралы айтпағанда, бағалау қызметінің барлық субъектілері зардабын тартуда. Бұл бірінші кезекте еліміздің қаржы, құрылыс нарығы мен банк-сақтандыру жүйесіне теріс әсер етеді.</w:t>
      </w:r>
    </w:p>
    <w:p>
      <w:pPr>
        <w:spacing w:after="0"/>
        <w:ind w:left="0"/>
        <w:jc w:val="both"/>
      </w:pPr>
      <w:r>
        <w:rPr>
          <w:rFonts w:ascii="Times New Roman"/>
          <w:b w:val="false"/>
          <w:i w:val="false"/>
          <w:color w:val="000000"/>
          <w:sz w:val="28"/>
        </w:rPr>
        <w:t>
      Заң қабылданған сәтте Қазақстан бағалау қызметін қалыптастыру сатысында еді. Уақыт өте келе бағалау теориясы мен тәжірибесі, сондай-ақ нарықтық жағдайлар үнемі өзгеріске ұшырап отырды және сондықтан бағалау қызметі туралы қолданыстағы заңнаманы түзету қажеттігі туындады.</w:t>
      </w:r>
    </w:p>
    <w:p>
      <w:pPr>
        <w:spacing w:after="0"/>
        <w:ind w:left="0"/>
        <w:jc w:val="both"/>
      </w:pPr>
      <w:r>
        <w:rPr>
          <w:rFonts w:ascii="Times New Roman"/>
          <w:b w:val="false"/>
          <w:i w:val="false"/>
          <w:color w:val="000000"/>
          <w:sz w:val="28"/>
        </w:rPr>
        <w:t>
      Осыған байланысты мемлекеттік бағалау стандарттарын белгілеуге, бағалау қызметін халықаралық талаптарға сәйкес келтіруге, мемлекеттік реттеу жүйесі мен бағалау қызметін өзін-өзі реттеуді жетілдіруге бағытталған кешенді ұйымдастырушылық-құқықтық шаралар қажет.</w:t>
      </w:r>
    </w:p>
    <w:bookmarkStart w:name="z44" w:id="12"/>
    <w:p>
      <w:pPr>
        <w:spacing w:after="0"/>
        <w:ind w:left="0"/>
        <w:jc w:val="both"/>
      </w:pPr>
      <w:r>
        <w:rPr>
          <w:rFonts w:ascii="Times New Roman"/>
          <w:b w:val="false"/>
          <w:i w:val="false"/>
          <w:color w:val="000000"/>
          <w:sz w:val="28"/>
        </w:rPr>
        <w:t>
      8. Сот актілерін орындау институтын жетілдіру.</w:t>
      </w:r>
    </w:p>
    <w:bookmarkEnd w:id="12"/>
    <w:p>
      <w:pPr>
        <w:spacing w:after="0"/>
        <w:ind w:left="0"/>
        <w:jc w:val="both"/>
      </w:pPr>
      <w:r>
        <w:rPr>
          <w:rFonts w:ascii="Times New Roman"/>
          <w:b w:val="false"/>
          <w:i w:val="false"/>
          <w:color w:val="000000"/>
          <w:sz w:val="28"/>
        </w:rPr>
        <w:t xml:space="preserve">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Жоғарғы Соты жанындағы Сот әкімшілігі комитетінің атқарушылық құжаттарды орындау, жекелеген негіздер бойынша республикалық меншікке айналған (түскен) мүлікті есепке алу, сақтау, бағалау және одан әрі пайдалану жөніндегі функциялары Әділет министрлігінің қарауына берілді.</w:t>
      </w:r>
    </w:p>
    <w:p>
      <w:pPr>
        <w:spacing w:after="0"/>
        <w:ind w:left="0"/>
        <w:jc w:val="both"/>
      </w:pPr>
      <w:r>
        <w:rPr>
          <w:rFonts w:ascii="Times New Roman"/>
          <w:b w:val="false"/>
          <w:i w:val="false"/>
          <w:color w:val="000000"/>
          <w:sz w:val="28"/>
        </w:rPr>
        <w:t>
      Осылайша, сот актілерін орындау бір мемлекеттік органда шоғырланатын болады, бұл халықаралық практикаға сәйкес келеді.</w:t>
      </w:r>
    </w:p>
    <w:p>
      <w:pPr>
        <w:spacing w:after="0"/>
        <w:ind w:left="0"/>
        <w:jc w:val="both"/>
      </w:pPr>
      <w:r>
        <w:rPr>
          <w:rFonts w:ascii="Times New Roman"/>
          <w:b w:val="false"/>
          <w:i w:val="false"/>
          <w:color w:val="000000"/>
          <w:sz w:val="28"/>
        </w:rPr>
        <w:t>
      Сот актілерінің нақты орындалуы атқарушылық іс жүргізудің негізгі көрсеткіші болып табылады, бұл Тәуелсіз Мемлекеттер Достастығы елдерінің арасындағы ең жоғары көрсеткіш болғанымен, әлі де 70 - 75 % деңгейде қалып отыр. Сот орындаушыларының сәйкес келмейтін мәртебесі, материалдық-техникалық қамтамасыз етудің жеткіліксіздігі, заңнамалық және басқа да проблемалар орындалу сапасына әсер етеді. Жалақының жеткіліксіз деңгейі, жүктемелердің едәуір болуы, әлеуметтік жағынан қорғалудың әлсіздігі сот орындаушысы жұмысының тартымдылық деңгейін төмендетеді. Орындаудың жай-күйін жақсарту үшін мынадай міндеттерді шешу талап етіледі.</w:t>
      </w:r>
    </w:p>
    <w:p>
      <w:pPr>
        <w:spacing w:after="0"/>
        <w:ind w:left="0"/>
        <w:jc w:val="both"/>
      </w:pPr>
      <w:r>
        <w:rPr>
          <w:rFonts w:ascii="Times New Roman"/>
          <w:b w:val="false"/>
          <w:i w:val="false"/>
          <w:color w:val="000000"/>
          <w:sz w:val="28"/>
        </w:rPr>
        <w:t>
      Сот актілерінің бұлжытпай орындалуына, соның ішінде атқарушылық құжаттарын орындаудан бас тартқаны үшін борышкердің жауапкершілігін күшейту, борышкерлерге қатысты шектеу шараларын одан әрі кеңейту, атқарушылық іс жүргізуге процессуалды сот бақылауын күшейту арқылы қол жеткізу керек.</w:t>
      </w:r>
    </w:p>
    <w:p>
      <w:pPr>
        <w:spacing w:after="0"/>
        <w:ind w:left="0"/>
        <w:jc w:val="both"/>
      </w:pPr>
      <w:r>
        <w:rPr>
          <w:rFonts w:ascii="Times New Roman"/>
          <w:b w:val="false"/>
          <w:i w:val="false"/>
          <w:color w:val="000000"/>
          <w:sz w:val="28"/>
        </w:rPr>
        <w:t>
      Сот орындаушылары жұмысының жүктемелер нормативін есептеп, бекіту қажет, содан кейін сот орындаушылары санын атқарушылық іс жүргізу жүйесінің толыққанды жұмыс істеуіне қажетті санға барынша көбейту қажет.</w:t>
      </w:r>
    </w:p>
    <w:p>
      <w:pPr>
        <w:spacing w:after="0"/>
        <w:ind w:left="0"/>
        <w:jc w:val="both"/>
      </w:pPr>
      <w:r>
        <w:rPr>
          <w:rFonts w:ascii="Times New Roman"/>
          <w:b w:val="false"/>
          <w:i w:val="false"/>
          <w:color w:val="000000"/>
          <w:sz w:val="28"/>
        </w:rPr>
        <w:t>
      Сот орындаушылары өз міндеттерінің күшінде мүліктен күштеп айыруды, оны мәжбүрлеп алып қоюды, борышкерлерді мәжбүрлеп шығаруды, борышкерлердің үй-жайын олардың келісімсіз және мәжбүрлі сипаттағы басқа да шараларды жүзеге асырады. Бұл ретте оларға борышкерлер тарапынан жиі күш көрсетіледі.</w:t>
      </w:r>
    </w:p>
    <w:p>
      <w:pPr>
        <w:spacing w:after="0"/>
        <w:ind w:left="0"/>
        <w:jc w:val="both"/>
      </w:pPr>
      <w:r>
        <w:rPr>
          <w:rFonts w:ascii="Times New Roman"/>
          <w:b w:val="false"/>
          <w:i w:val="false"/>
          <w:color w:val="000000"/>
          <w:sz w:val="28"/>
        </w:rPr>
        <w:t xml:space="preserve">
      Сот орындаушылары жұмысының ерекшелігі салық қызметі, прокуратура, ішкі істер, қаржы полициясы органдарының жұмысымен сәйкес келетінін ескере отырып, мемлекеттің қаржылық мүмкіндіктерін есепке ала отырып,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сот орындаушыларын тиісті еңбек жағдайына сәйкес әлеуметтік қорғау шараларын көздеу қажет.</w:t>
      </w:r>
    </w:p>
    <w:p>
      <w:pPr>
        <w:spacing w:after="0"/>
        <w:ind w:left="0"/>
        <w:jc w:val="both"/>
      </w:pPr>
      <w:r>
        <w:rPr>
          <w:rFonts w:ascii="Times New Roman"/>
          <w:b w:val="false"/>
          <w:i w:val="false"/>
          <w:color w:val="000000"/>
          <w:sz w:val="28"/>
        </w:rPr>
        <w:t xml:space="preserve">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r>
        <w:rPr>
          <w:rFonts w:ascii="Times New Roman"/>
          <w:b w:val="false"/>
          <w:i w:val="false"/>
          <w:color w:val="000000"/>
          <w:sz w:val="28"/>
        </w:rPr>
        <w:t>Жарлығына</w:t>
      </w:r>
      <w:r>
        <w:rPr>
          <w:rFonts w:ascii="Times New Roman"/>
          <w:b w:val="false"/>
          <w:i w:val="false"/>
          <w:color w:val="000000"/>
          <w:sz w:val="28"/>
        </w:rPr>
        <w:t xml:space="preserve"> сәйкес атқарушылық іс жүргізу органдарына сот шешімдерін орындау тәртібін бұзумен байланысты істер бойынша анықтау өкілеттіктерін берген жөн, бұл сот актілерін орындау тиімділігін арттыруға ықпал етеді.</w:t>
      </w:r>
    </w:p>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113-бабына сәйкес тараптардың қаражаты ғана емес, сондай-ақ оларды ұйымдастыру мен оларды жүргізуге жұмсалған бюджет қаражаты орындау жөніндегі шығыстар болып табылады.</w:t>
      </w:r>
    </w:p>
    <w:p>
      <w:pPr>
        <w:spacing w:after="0"/>
        <w:ind w:left="0"/>
        <w:jc w:val="both"/>
      </w:pPr>
      <w:r>
        <w:rPr>
          <w:rFonts w:ascii="Times New Roman"/>
          <w:b w:val="false"/>
          <w:i w:val="false"/>
          <w:color w:val="000000"/>
          <w:sz w:val="28"/>
        </w:rPr>
        <w:t>
      Қазіргі уақытта атқарушылық әрекеттерді ұйымдастыру мен оларды жүргізуге арналған шығыстарды көбінесе өндіріп алушылар немесе сот орындаушылары өздеріне алуға мәжбүр. Бұл ахуал ең алдымен атқарушылық әрекеттерді ұйымдастыру мен оларды жүргізуге арналған бюджеттің ақшалай қаражатының жетіспеуіне негізделген.</w:t>
      </w:r>
    </w:p>
    <w:p>
      <w:pPr>
        <w:spacing w:after="0"/>
        <w:ind w:left="0"/>
        <w:jc w:val="both"/>
      </w:pPr>
      <w:r>
        <w:rPr>
          <w:rFonts w:ascii="Times New Roman"/>
          <w:b w:val="false"/>
          <w:i w:val="false"/>
          <w:color w:val="000000"/>
          <w:sz w:val="28"/>
        </w:rPr>
        <w:t>
      Жекелеген атқарушылық әрекеттерді жасау үшін қаражаттың жоқтығы заңда белгіленген сот актілерін орындау мерзімдеріне айтарлықтай әсер етеді және орындау мерзімдерін бұзудың, өндіріп алушылардың мүдделері мен құқықтары бұзылуының негізгі себебі болып табылады.</w:t>
      </w:r>
    </w:p>
    <w:p>
      <w:pPr>
        <w:spacing w:after="0"/>
        <w:ind w:left="0"/>
        <w:jc w:val="both"/>
      </w:pPr>
      <w:r>
        <w:rPr>
          <w:rFonts w:ascii="Times New Roman"/>
          <w:b w:val="false"/>
          <w:i w:val="false"/>
          <w:color w:val="000000"/>
          <w:sz w:val="28"/>
        </w:rPr>
        <w:t>
      Осыған байланысты республикалық бюджетте кейбір атқару әрекеттерін қайтару негізінде жасауға қаражат көздеу қажет.</w:t>
      </w:r>
    </w:p>
    <w:p>
      <w:pPr>
        <w:spacing w:after="0"/>
        <w:ind w:left="0"/>
        <w:jc w:val="both"/>
      </w:pPr>
      <w:r>
        <w:rPr>
          <w:rFonts w:ascii="Times New Roman"/>
          <w:b w:val="false"/>
          <w:i w:val="false"/>
          <w:color w:val="000000"/>
          <w:sz w:val="28"/>
        </w:rPr>
        <w:t>
      Осыған байланысты республикалық бюджетте қайтару негізінде жекелеген атқарушылық әрекеттерді жүргізуге қаражат бөлуді көздеу қажет.</w:t>
      </w:r>
    </w:p>
    <w:p>
      <w:pPr>
        <w:spacing w:after="0"/>
        <w:ind w:left="0"/>
        <w:jc w:val="both"/>
      </w:pPr>
      <w:r>
        <w:rPr>
          <w:rFonts w:ascii="Times New Roman"/>
          <w:b w:val="false"/>
          <w:i w:val="false"/>
          <w:color w:val="000000"/>
          <w:sz w:val="28"/>
        </w:rPr>
        <w:t>
      Сот орындаушылары біліктіліктерінің жеткіліксіздігі сот актілерінің орындалу сапасына әсер етеді. Атқарушылық іс жүргізу туралы заңнама тек "Атқарушылық іс жүргізу және сот орындаушыларының мәртебесі туралы" Заңмен ғана шектелмейді, ол көптеген заңдар мен заңға тәуелді актілерде қамтылған құқық нормаларының жиынтығын білдіреді. Осыған байланысты сот орындаушыларының барлық санын қамтып, олардың біліктілігін арттыру жөнінде қосымша шаралар қабылдау қажет.</w:t>
      </w:r>
    </w:p>
    <w:p>
      <w:pPr>
        <w:spacing w:after="0"/>
        <w:ind w:left="0"/>
        <w:jc w:val="both"/>
      </w:pPr>
      <w:r>
        <w:rPr>
          <w:rFonts w:ascii="Times New Roman"/>
          <w:b w:val="false"/>
          <w:i w:val="false"/>
          <w:color w:val="000000"/>
          <w:sz w:val="28"/>
        </w:rPr>
        <w:t>
      Сот орындаушылары жұмысының ауқымды көлемі атқарушылық іс жүргізуді тиімді бақылауды және оларды есепке алу жөніндегі шараларды қабылдауды талап етеді. Аталған міндетті іске асыру мақсатында Атқарушылық іс жүргізуді есепке алудың және бақылаудың автоматтандырылған жүйесін енгізу қажет. Бұл жүйе тіркеу органдарының деректер қорымен электрондық өзара байланыс жасауды жолға қоюға мүмкіндік береді. Бүгінгі күні аталған органдармен өзара байланыс жасау жазбаша сауал арқылы жүзеге асырылып келеді, бұл орындау мерзімдерін айтарлықтай ұзаққа созады.</w:t>
      </w:r>
    </w:p>
    <w:p>
      <w:pPr>
        <w:spacing w:after="0"/>
        <w:ind w:left="0"/>
        <w:jc w:val="both"/>
      </w:pPr>
      <w:r>
        <w:rPr>
          <w:rFonts w:ascii="Times New Roman"/>
          <w:b w:val="false"/>
          <w:i w:val="false"/>
          <w:color w:val="000000"/>
          <w:sz w:val="28"/>
        </w:rPr>
        <w:t>
      Сот шешімдерін жеке негізде орындаудың баламалы жүйесін енгізу қажет, ол қазақстандық сот жүйесін Мемлекет Басшысы бекіткен "Еуропаға жол" атты мемлекеттік бағдарламада көзделген жалпыға бірдей танылған халықаралық стандарттарға жақындату мақсатына сай келеді. Бұл атқарушылық іс жүргізудің тиімділігін арттыруға да мүмкіндік беретін болады. Көптеген шет елдердің тәжірибесі сот шешімдерін жеке орындау институтының жоғары тиімділігін дәлелдейді.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2010.12.30 </w:t>
      </w:r>
      <w:r>
        <w:rPr>
          <w:rFonts w:ascii="Times New Roman"/>
          <w:b w:val="false"/>
          <w:i w:val="false"/>
          <w:color w:val="ff0000"/>
          <w:sz w:val="28"/>
        </w:rPr>
        <w:t>№ 1460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3. Қазақстан Республикасы Әділет министрлігі қызметінің</w:t>
      </w:r>
      <w:r>
        <w:br/>
      </w:r>
      <w:r>
        <w:rPr>
          <w:rFonts w:ascii="Times New Roman"/>
          <w:b/>
          <w:i w:val="false"/>
          <w:color w:val="000000"/>
        </w:rPr>
        <w:t>2010 - 2014 жылдарға арналған стратегиялық бағыттары,</w:t>
      </w:r>
      <w:r>
        <w:br/>
      </w:r>
      <w:r>
        <w:rPr>
          <w:rFonts w:ascii="Times New Roman"/>
          <w:b/>
          <w:i w:val="false"/>
          <w:color w:val="000000"/>
        </w:rPr>
        <w:t>мақсаттары, міндеттері мен көрсеткіштері</w:t>
      </w:r>
    </w:p>
    <w:bookmarkEnd w:id="13"/>
    <w:p>
      <w:pPr>
        <w:spacing w:after="0"/>
        <w:ind w:left="0"/>
        <w:jc w:val="both"/>
      </w:pPr>
      <w:r>
        <w:rPr>
          <w:rFonts w:ascii="Times New Roman"/>
          <w:b w:val="false"/>
          <w:i w:val="false"/>
          <w:color w:val="ff0000"/>
          <w:sz w:val="28"/>
        </w:rPr>
        <w:t xml:space="preserve">
      Ескерту. 3-бөлім жаңа редакцияда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1153"/>
        <w:gridCol w:w="1102"/>
        <w:gridCol w:w="1102"/>
        <w:gridCol w:w="973"/>
        <w:gridCol w:w="975"/>
        <w:gridCol w:w="975"/>
        <w:gridCol w:w="1027"/>
        <w:gridCol w:w="1028"/>
      </w:tblGrid>
      <w:tr>
        <w:trPr>
          <w:trHeight w:val="30"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Заңнамаға сәйкес әділет органдары ұсынатын мемлекеттік қызметтер көрсету және адвокаттар мен нотариустар көрсететін заңгерлік қызметтер көрсету сапасын арттыру, азаматтардың құқықтық мәдениетін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Мемлекеттік қызметтер көрсету үдерістерін оңтайландыру, олардың жариялылығы мен қол жетімділігін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Тұтынушылардың әділет органдары көрсететін қызметтердің сапасы мен қол жетімділігіне қанағаттануы 2010 жылға қарай 70%-дан, 2011 жылы - 80%-дан, 2012 жылы - 85%-дан, 2013 жылы - 90%-дан, 2014 жылы - 95%-дан кем болмауы тиіс.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 Мемлекеттік қызметтер көрсету стандарттары мен регламенттерін енгізу және оларды ХҚО арқылы көрсету жолымен мемлекеттік қызметтер көрсетуде әкімшілік кедергілерді жою</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стандарттар регламенттердің орындалуы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1.1.2-міндет. Мемлекеттік қызмет көрсету регламенттерін әзірлеу және енгізу жолымен мемлекеттік қызметтер көрсетуді оңтайландыру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арқылы көрсетілетін қызмет көрсету тізбесін көбейту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1.1.3-міндет. Қайта даярлау және олардың біліктіліктерін арттыру арқылы кадр әлеуетін күшейту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тікелей қызмет көрсететін қызметкерлерінің біліктілігін арттыру және қайта даярлау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1.1.4-міндет. Әділет органдары көрсететін қызметтер сапасын бақылаудың тиімді тетіктері мен тәсілдерін жасау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көрсететін қызметтерді электрондық бақылау жүйесімен қамту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алуға кезек күту уақытын азайту (ХҚО-да кезек күтудің ең жоғарғы уақыт аралығы)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1.1.5-міндет. "Бизнесті бастауға қажетті рәсімдердің саны", "Бизнесті бастауға қажетті уақыт", "Меншікке құқық" индикаторлары бойынша ДЭФ БҚҒ рейтингтерінде Қазақстанның ұстанымдарын жақсарту немесе олардың нашарлауына жол бермеу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БҚҒ рейтингінде "Бизнесті бастауға қажетті рәсімдердің саны"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БҚҒ рейтингінде "Бизнесті бастауға қажетті уақыт"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БҚҒ рейтингінде "Меншікке құқық"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1.1.6-міндет. "Кәсіпорын ашу" және "Меншікті тіркеу" индикаторлары бойынша Дүниежүзілік Банктің "Doing business" рейтингтеріндегі Қазақстанның ұстанымдарын жақсарту немесе нашарлауына жол бермеу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рейтингтеріндегі "Кәсіпорын ашу"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рейтингтеріндегі</w:t>
            </w:r>
          </w:p>
          <w:p>
            <w:pPr>
              <w:spacing w:after="20"/>
              <w:ind w:left="20"/>
              <w:jc w:val="both"/>
            </w:pPr>
            <w:r>
              <w:rPr>
                <w:rFonts w:ascii="Times New Roman"/>
                <w:b w:val="false"/>
                <w:i w:val="false"/>
                <w:color w:val="000000"/>
                <w:sz w:val="20"/>
              </w:rPr>
              <w:t>
"Меншікті тіркеу"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Азаматтардың білікті заң көмегін алуға құқықтарын іске асыруды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нотариаттық қызмет сапасына қанағаттануы 2010 жылға қарай 65%-дан, 2011 жылға - 70%-дан және 2012 жылға - 75%-дан, 2013 жылға - 80%-дан, 2014 жылға - 85%-дан кем болмауы тиіс.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1.2.1-міндет. Азаматтардың әлеуметтік жағынан қорғалмаған санаттарына тегін нотариаттық қызметтер алу мүмкіндігін көздейтін НҚА әзірлеу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мәселелерін регламенттейтін НҚА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1.2.2-міндет. Азаматтардың әлеуметтік жағынан қорғалмаған санаттарына адвокаттардың көрсететін заң көмегін тегін алу мүмкіндіктерін көздейтін НҚА әзірлеу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мәселелерін регламенттейтін НҚА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1.2.3-міндет. Заңгерлік қызметтердің сапасын арттыру, олардың қол жетімділігін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әрекеттеріне шағымдану туралы сотта қанағаттандырылған өтініштерді азайту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қанағаттандырылған талап арыз</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w:t>
            </w:r>
          </w:p>
        </w:tc>
      </w:tr>
      <w:tr>
        <w:trPr>
          <w:trHeight w:val="30"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нотариаттық/адвокаттық қызметтермен біртіндеп қамту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нотариаттық қызметпен қамтылмаған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нотариаттық қызметпен қамтылмаған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аудан адвокат қызметпен қамтылмаған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 адвокат қызметпен қамтылмаған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1.2.4-міндет. Нотариустар қызметінің тиімділігін бағалау әдістемесін әзірлеу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қызметінің тиімділігін бағалау әдістемесі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1.3-мақсат. Ел азаматтарының құқықтық мәдениетін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Құқық бұзушылықтар мен қылмыстарды жыл сайын 1 %-ға қысқарту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1.3.1-міндет. Республика азаматтарының құқықтық сауаттылығын арттыру үшін халықтың ақпараттық-насихаттық жұмыстармен (іс-шаралармен) қамтылуын ұлғайту, соның ішінде қоғамда сыбайлас жемқорлыққа төзбеушілік көзқарас қалыптастыру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БАҚ-тардағы жарияланымдар мен құқық түсіндіру іс-шараларын жүргізу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1.3.2-міндет. Құқықтық мәдениет деңгейін арттырудың маңызды мәселелері бойынша кешенді ғылыми зерттеулер жүргізу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мәдениет деңгейін арттырудың маңызды мәселелері бойынша кешенді ғылыми зерттеулер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Заңнаманы жетілдіру, сапалы норма шығару қызметі және халықаралық ынтымақтастықты құқықтық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 Норма шығару қызметінің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Қазақстан Республикасының Конституциясына қайшы келетін заңдарды қабылдау фактілерін болдырмау (Үкімет бастамашылық еткен жекелеген заңдардың және олардың нормаларының ҚР Конституциясының ережелеріне сәйкес келмеу бөлігінде Конституциялық Кеңестің нормативтік қаулыларының жоқтығы).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 НҚА жобаларының Конституцияға және өзге де заңнамалық актілерге сәйкестігіне құқықтық сараптама жүргізу, оның ішінде сыбайлас жемқорлыққа қарсы сараптама жүргізу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Конституцияға сәйкес келмеу бөлігінде Конституциялық Кеңес қаулыларының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 ЭЫДҰ елдерінде қолданылатын қабылданған заңдардың салдарын есептеуді талдау тәжірибесін (Реттегіш ықпалды талдау) енгізу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ықпалды  талдауды қолдану  мәселелерін регламенттейтін НҚА</w:t>
            </w:r>
          </w:p>
          <w:p>
            <w:pPr>
              <w:spacing w:after="20"/>
              <w:ind w:left="20"/>
              <w:jc w:val="both"/>
            </w:pPr>
            <w:r>
              <w:rPr>
                <w:rFonts w:ascii="Times New Roman"/>
                <w:b w:val="false"/>
                <w:i w:val="false"/>
                <w:color w:val="000000"/>
                <w:sz w:val="20"/>
              </w:rPr>
              <w:t>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2.1.3-міндет. Нормативтік құқықтық актілерді заңгерлік пысықталу тұрғысынан әзірлеу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жобаларын пысықтау бөлігінде олардың Қазақстан Республикасының Парламентінен кері қайтарғандарының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2.1.4-міндет. Заңнаманың қол жетімділігін және оны қолданудың ыңғайлылығын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нормативтік құқықтық актілердің электрондық түрдегі эталондық бақылау банкісі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2.1.5-міндет. Құқықтық саясаттың бағдарламалық құжатын жобасын әзірлеу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саясаттың бағдарламалық құжатын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2.1.6-міндет. Заңға тәуелді актілер жобаларына заң сараптамасын жүргізу сапасын арттыру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ден қою актілерінің негізінде немесе сот тәртібімен өзгертілген не күші жойылған Қазақстан Республикасының Үкіметі қаулыларының санын азайту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3 прокурорлық ден кою актісі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80 %-ға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2.1.7-міндет. Норма шығару процесін жетілдіру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туралы" Қазақстан Республикасының Заңына өзгерістер мен толықтырулар енгізу туралы Заңды, "Үкіметтің кейбір шешімдеріне норма шығару процесін жетілдіру мәселелері бойынша өзгерістер мен толықтырулар енгізу туралы" Қазақстан Республикасы Үкіметінің қаулысын қабылдау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НҚА-ны мемлекеттік тіркеуден бас тарту үлесі (мемлекеттік тіркеуге ұсынылған НҚА-ның жалпы санынан)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органдарының НҚА-ны мемлекеттік тіркеуден бас тарту үлесі (мемлекеттік тіркеуге ұсынылған НҚА-ның жалпы санынан)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8-міндет. Мемлекеттік бақылау субъектілерін жоспарлы тексерулер санын азайту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жоспарлы тексерулер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2.1.9-міндет. "Азаматтық дауларды реттеуде заң құрылымдарының тиімділігі", "Мемлекеттік басқарудағы заң құрылымдарының тиімділігі" индикаторлары бойынша ДЭФ БҚҒ рейтингтерінде Қазақстанның ұстанымдарын жақсарту немесе нашарлауына жол бермеу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БҚҒ рейтингінде "Азаматтық дауларды реттеуде заң құрылымдарының тиімділігі" индикаторы бойынша болжалды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БҚҒ рейтингінде "Мемлекеттік басқарудағы заң құрылымдарының тиімділігі" индикаторы бойынша болжамды ұстанымы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Қылмыстық-атқару жүйесі қызметінің тиімділігін арттыру және оны халықаралық стандарттарға жақындату, жазасын толық немесе ішінара өтеген адамды азаматтық қоғамға әлеуметтік бейімдеу және қайта әлеуметтендіру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Бас бостандығынан айыруға байланысты жазалауға сотталған адамдар тарапынан қылмыстардың қайталануын жыл сайын 10 %-га азайту (2008 жылы ҚАЖ мекемелерінде бұрын сотталған 26310 адам ұсталды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3.1.1-міндет. ҚАЖ-дың жаңа мекемелерін салу және қолданыстағы мекемелерді күрделі жөндеуден өткізу арқылы бас бостандығынан айыру орындарында сотталғандарды камераларда ұстауға көшу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қайта жөндеуден өтіп жатқан ҚАЖ объектілерінің саны (жалғасатын/аяқталатын)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3.1.2-міндет. Қылмыстық-атқару жүйесі комитеті түзеу мекемелері аумағындағы сотталғандардың, қызметкерлердің және өзге де адамдардың қауіпсіздігін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 қазіргі заманғы күзет жүйелерімен жарақтандыру (жабық мекемелердің жалпы санына)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3.1.3-міндет. Психологиялық-педагогикалық ықпалы болатын сотталғандарға тәрбиелік әсер етудің тиімді жүйесін құру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Психокоррекциялық және психопрофилактикалық іс-шаралар санын көбейту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іс-шара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3.1.4-міндет. Бас бостандығынан айыру орындарында ұсталатын адамдарға кәсіптік білім беруді жүзеге асыру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мекемелерінде жаңа кәсіптік білім беру мектептерін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мектеп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3.1.5-міндет. Өндірістің жаңа түрлерін енгізу арқылы ТМ-нің кәсіпорындарында сотталғандарға қосымша жұмыс орындарын құру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адамға дейін жұмыс жасайтын сотталғандардың санын көбейту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 адам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3.1.6-міндет. Қылмыстық жазасын өтеп жатқан адамның қажетті мамандықты және осы мамандық бойынша тиісті практикалық дағдыларды алуын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заңнамаға сәйкес кәсіптік білім алуы мүмкін бас бостандығынан айыру орындарында жазасын өтеп жатқан адамдардың есебіне қатысты ҚАЖ-да мамандық алғандардың үлес салмағы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3.1.7-міндет. Бас бостандығынан айыру орындарынан босатылған адамдарға еңбекке орналасу, психологиялық және құқықтық көмек көрсетуді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оңалту орталықтарына жүгінген жалпы санына қарағанда, оңалту орталықтарының жұмысқа орналастырған адамдардың 1000 адамдық есепке шаққандағы үлес салмағы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3.1.8-міндет. Қылмыстық-атқару инспекциясының штат санын кезең-кезеңмен көбейту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инспекциясының штат санын көбейту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бірлігі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3.1.9-міндет. Сотталғандарға және тергеудегі/қамаудағыларға медициналық қызмет көрсету сапасын арттыру.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адамның есебіне шаққанда бас бостандығынан айыру орындарындағы адамдардың арасында жалпы өлім-жітімді азайту (ҚАЖ мекемелеріндегі өлім оқиғаларының жалпы санының 1000-ға көбейтілген ҚАЖ мекемелері арқылы өткен адамдар санынан ара-қатынасы)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адамның есебіне шаққанда сотталғандар арасында туберкулезбен ауыратындар көрсеткішін азайту</w:t>
            </w:r>
          </w:p>
          <w:p>
            <w:pPr>
              <w:spacing w:after="20"/>
              <w:ind w:left="20"/>
              <w:jc w:val="both"/>
            </w:pPr>
            <w:r>
              <w:rPr>
                <w:rFonts w:ascii="Times New Roman"/>
                <w:b w:val="false"/>
                <w:i w:val="false"/>
                <w:color w:val="000000"/>
                <w:sz w:val="20"/>
              </w:rPr>
              <w:t>
(ҚАЖ мекемелеріндегі туберкулез ауруларының жаңа оқиғалар жалпы санының 1000-ға көбейтілген ҚАЖ мекемелері арқылы өткен адамдар санынан ара-қатынасы)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Сот сараптама жүйесін халықаралық стандарттарға жақындату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 Сот-сараптама қызметінің тиімділігін арттыру, сот сараптамасын халықаралық стандарттарға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Қарама-қарсы қорытындылармен қайталама сараптамалардың санын (орындалған қайталама сараптамалардың жалпы санынан %) 2010 жылы - 30% дейін, 2011 жылы - 25%, 2012 жылы - 20%, 2013 жылы - 15%, 2014 жылы - 10% дейін азайту.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4.1.1-міндет. Түрлі санаттағы (қылмыстық, азаматтық, әкімшілік) істерді тергеу және қарау кезінде құқық қорғау органдары мен соттардың сот сарапшыларының іс жүргізуіне қажеттіліктерін барынша қамтамасыз 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өндірісінің іс жүргізу мерзімдерін бұзу санының азаюы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4.1.2-міндет. Сарапшылық зерттеулердің жаңа түрлерін енгізу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зерттеу түрлерінің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4.1.3-міндет. Сот сараптамасы қызметін халықаралық стандарттарға сәйкес келтіру үшін халықаралық аккредиттеу жөніндегі ұйымдармен ынтымақтастық</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калибрлі зертханалардың құзыреттілігіне қойылатын жалпы талаптар" ИСО/МЭК 17025 сертификатын 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4.1.4-міндет. Сот-сараптамасы қызметін ғылыми-зерттеуді қамтамасыз етуді жетілдіру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стандарттармен сот сараптамасын жүргізу үшін әдістемелерді үйлестіру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семинарларын жүргізу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зерттеулердің жаңа әдістемелерін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өткізу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Зияткерлік меншік құқықтарын қорғауды қамтамасыз ету қызметін Дүниежүзілік сауда ұйымының стандарттарымен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5.1-мақсат. Қазақстанда зияткерлік меншікті дамыту үшін қолайлы жағдай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Зияткерлік меншік объектілеріне берілетін қорғау құжаттарының санын көбейту 2010 жылы - 10%, 2011 жылы - 10%, 2012 жылы - 15%, 2013 жылы - 20%, 2014 жылы-25%.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5.1.1-міндет. Контрафактілі өніммен күреске, алдын алуға және зияткерлік меншік объектілерін қорғауға бағытталған іс-шараларды ұйымдастыру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"Контрафакт" акциясы, семинарлар және "Зият", "Шапағат" іс-шаралары"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құқықтарды қорғау саласында ДЭФ БҚҒИ бойынша көрсеткіштерді жақсарту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саласында ДЭФ БҚҒ бойынша көрсеткіштерді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5.1.2-міндет. Зияткерлік меншік құқығын қорғау саласындағы нормативтік құқықтық базаны жетілдіру және оны халықаралық нормалармен сәйкестендіру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рәмізін қорғау туралы Найроби шарты, Патенттік құқық туралы шарт сияқты зияткерлік меншікті қорғау саласындағы халықаралық келісімдерге қосылу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5.1.3-міндет. Өтінімдерді қарау мерзімдерін қысқарту және төрешілдік кедергілерді азайту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құжаттарын беруге сараптама жасау мерзімдерін қысқарту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5.1.4-міндет. Халықаралық ұйымдармен өзара іс-қимыл бойынша ынтымақтастықты жүзеге асыру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саласындағы халықаралық ұйымдармен байланысты жандандыру.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w:t>
            </w:r>
            <w:r>
              <w:rPr>
                <w:rFonts w:ascii="Times New Roman"/>
                <w:b w:val="false"/>
                <w:i/>
                <w:color w:val="000000"/>
                <w:sz w:val="20"/>
              </w:rPr>
              <w:t xml:space="preserve">Алып тасталды - ҚР Үкіметінің 2010.10.22 </w:t>
            </w:r>
            <w:r>
              <w:rPr>
                <w:rFonts w:ascii="Times New Roman"/>
                <w:b w:val="false"/>
                <w:i w:val="false"/>
                <w:color w:val="000000"/>
                <w:sz w:val="20"/>
              </w:rPr>
              <w:t>№ 1099</w:t>
            </w:r>
            <w:r>
              <w:rPr>
                <w:rFonts w:ascii="Times New Roman"/>
                <w:b w:val="false"/>
                <w:i/>
                <w:color w:val="000000"/>
                <w:sz w:val="20"/>
              </w:rPr>
              <w:t xml:space="preserve"> Қаулысымен.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6.1-мақсат. Қазақстан Республикасы азаматтарының діни сенім бостандығына құқықтарын іске асыруды қамтамасыз ету үшін конфессияаралық татулықты сақтауға және жағдайларды дамытуға жәрдемдесу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Елдегі діни ахуалдық тұрақтылығы (діни сипаттағы қақтығыстардың жоқтығы).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6.1.1-міндет. Халықтың дінтану сауатының деңгейін арттыру</w:t>
            </w:r>
          </w:p>
        </w:tc>
      </w:tr>
      <w:tr>
        <w:trPr>
          <w:trHeight w:val="30"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дінтану сауаттылығын арттыру жөніндегі ақпараттық-насихаттық жұмыстар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6.1.2-міндет. Діни ахуалдарға зерттеулер мен талдау жүргізу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діни ахуал мониторингтерінің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6.1.3-міндет. Дінтану сараптамаларын жүргізу әдістемелерін жетілдіру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сараптамаларын жүргізу әдістемелері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7-стратегиялық бағыт. Бағалау қызметін жетілдіру және халықаралық талаптарға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7.1-мақсат. Бағалау қызметін одан әрі дамыту және оны халықаралық талаптарға сәйкес келтіру, бағалау қызметінде өзін өзі реттеуді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Өзін өзі реттеуші бағалаушы ұйымдардың қызметіндегі бағалаушылардың қатысуы 2010 жылы - 30%, 2011 жылы - 50%, 2012 жылы - 70%, 2013 жылы - 90%, 2014 жылы - 100% (2009 жылы бағалаушылардың қатысуы 10 %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7.1.1 -міндет. Мемлекеттік бағалау стандарттарын белгілеу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мемлекеттік стандарттарын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7.1.2-міндет. Өзін өзі реттеу ұйымдарымен бағалаушылардың міндетті мүшелігін құру, өзін өзі реттейтін ұйымдардың Бірыңғай республикалық бағалау палаталарына бірігу құқығы.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бағалаушылар палаталарын, Республикалық бағалаушылар палаталарын құру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7.1.3-міндет. Бағалау қызметі саласында мемлекеттік бақылау тетіктерінің тиімділігін арттыру және әкімшілік қысымды төмендету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жеке кәсіпкерлік субъектілерге қатысты жоспарлы тексерулерді қысқарту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мерзімдерін азайту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8-стратегиялық бағыт. Сот актілерін орындау институтын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8.1.-мақсат. Сот актілерін орындау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Нақты орындалған атқарушылық құжаттардың үлесі (аяқталған атқарушылық іс жүргізу санына %-бен) 2010 жылы 76,5 % құрайтын болады, 2011 жылы - 77 %, 2012 жылы - 77 %, 2013 жылы - 77 %, 2014 жылы - 77 % (2009 жылы - 75,5 %).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8.1.1-міндет. Сот орындаушыларын әлеуметтік қорғау шараларын заңнамалық тұрғыда бекіту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және сот орындаушыларының мәртебесі туралы" жаңа Заң қабылдау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8.1.2-міндет. Атқарушылық іс жүргізу органдарына сот шешімдерінің орындалу тәртібін бұзуға байланысты істер бойынша анықтауды жүзеге асыру жөніндегі өкілеттіктерді беру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шешімдерін орындау тәртібін бұзған тұлғаларға қатысты жасалған материалдардың жалпы санынан қозғалған қылмыстық істердің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8.1.3-міндет. Заңның бюджет қаражаты есебінен атқарушылық әрекеттерді жүргізу туралы нормаларын іске асыру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өндірістердің жалпы санынан тыйым салынған мүлікті сату бойынша сауда-саттық жүргізілген атқарушылық іс жүргізу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8.1.4-міндет. Сот орындаушыларының біліктілігін арттыру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біліктілігін арттыру курстарынан өткен сот орындаушылардың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8.1.5-міндет. Атқарушылық іс жүргізуді есепке алудың және бақылаудың автоматтандырылған жүйесін енгізу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есепке және бақылауға алынған атқарушылық іс жүргізу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жүйеге енгізілген автоматтандырылған жұмыс орындарының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бақылауға алынған атқарушылық іс жүргізу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8.1.6-міндет. Сот шешімдерін жеке орындау институтын енгізу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орындаушыларына түсетін айлық жүктемені төмендету (атқарушылық іс жүргізу саны (істер))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 институтының даму шамасына қарай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 институтының даму шамасына қарай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 институтының даму шамасына қарай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 институтының даму шамасына қарай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 институтының даму шамасына қарай</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атқарушылық іс жүргізу мәселелері бойынша өзгерістер мен толықтырулар енгізу туралы" және "Атқарушылық іс жүргізу және сот орындаушыларының мәртебесі туралы" (жаңа редакция) Заңдарды қабылдау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актілерді қабылдау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2008 жылы жарияланған есеп</w:t>
      </w:r>
    </w:p>
    <w:bookmarkStart w:name="z15" w:id="1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стратегиялық бағыттары мен мақсаттарының мемлекеттің</w:t>
      </w:r>
      <w:r>
        <w:br/>
      </w:r>
      <w:r>
        <w:rPr>
          <w:rFonts w:ascii="Times New Roman"/>
          <w:b/>
          <w:i w:val="false"/>
          <w:color w:val="000000"/>
        </w:rPr>
        <w:t>стратегиялық мақсаттарына сәйкестігі</w:t>
      </w:r>
    </w:p>
    <w:bookmarkEnd w:id="14"/>
    <w:p>
      <w:pPr>
        <w:spacing w:after="0"/>
        <w:ind w:left="0"/>
        <w:jc w:val="both"/>
      </w:pPr>
      <w:r>
        <w:rPr>
          <w:rFonts w:ascii="Times New Roman"/>
          <w:b w:val="false"/>
          <w:i w:val="false"/>
          <w:color w:val="ff0000"/>
          <w:sz w:val="28"/>
        </w:rPr>
        <w:t xml:space="preserve">
      Ескерту. Кестеге өзгерту енгізілді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335"/>
        <w:gridCol w:w="8396"/>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бағыттары мен мақсаттары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 іске асыруға бағытталған мемлекеттің стратегиялық мақсаттары</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Заңнамаға сәйкес әділет органдары ұсынатын мемлекеттік қызмет көрсетулер және адвокаттар мен нотариустар көрсететін заңгерлік қызмет көрсетулер сапасын арттыру, азаматтардың құқықтық мәдениетін арттыру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p>
            <w:pPr>
              <w:spacing w:after="20"/>
              <w:ind w:left="20"/>
              <w:jc w:val="both"/>
            </w:pPr>
            <w:r>
              <w:rPr>
                <w:rFonts w:ascii="Times New Roman"/>
                <w:b w:val="false"/>
                <w:i w:val="false"/>
                <w:color w:val="000000"/>
                <w:sz w:val="20"/>
              </w:rPr>
              <w:t>
Мемлекеттік және заңгерлік қызметтер көрсету үдерістерін оңтайландыру, олардың ашықтығы мен қол жетімділігін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ұсынылатын мемлекеттік қызмет көрсетулер сапасы мен қол жетімділігін қамтамасыз ету.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жылға дейінгі кезеңге арналған құқықтық саясат тұжырымдамасы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w:t>
            </w:r>
          </w:p>
          <w:p>
            <w:pPr>
              <w:spacing w:after="20"/>
              <w:ind w:left="20"/>
              <w:jc w:val="both"/>
            </w:pPr>
            <w:r>
              <w:rPr>
                <w:rFonts w:ascii="Times New Roman"/>
                <w:b w:val="false"/>
                <w:i w:val="false"/>
                <w:color w:val="000000"/>
                <w:sz w:val="20"/>
              </w:rPr>
              <w:t>
Азаматтардың білікті заң көмегін алуға құқықтарын іске асыруды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Конституциясының </w:t>
            </w:r>
            <w:r>
              <w:rPr>
                <w:rFonts w:ascii="Times New Roman"/>
                <w:b w:val="false"/>
                <w:i w:val="false"/>
                <w:color w:val="000000"/>
                <w:sz w:val="20"/>
              </w:rPr>
              <w:t>13-бабы</w:t>
            </w:r>
            <w:r>
              <w:rPr>
                <w:rFonts w:ascii="Times New Roman"/>
                <w:b w:val="false"/>
                <w:i w:val="false"/>
                <w:color w:val="000000"/>
                <w:sz w:val="20"/>
              </w:rPr>
              <w:t xml:space="preserve"> "Әркімнің білікті заң көмегін алуға құқығы бар. Заңда көзделген реттерде заң көмегі тегін көрсетіледі."</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"Әділет органдары туралы" 2002 жылғы 18 наурыздағы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жылға дейінгі кезеңге арналған құқықтық саясат тұжырымдамасы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1.3-мақсат:</w:t>
            </w:r>
          </w:p>
          <w:p>
            <w:pPr>
              <w:spacing w:after="20"/>
              <w:ind w:left="20"/>
              <w:jc w:val="both"/>
            </w:pPr>
            <w:r>
              <w:rPr>
                <w:rFonts w:ascii="Times New Roman"/>
                <w:b w:val="false"/>
                <w:i w:val="false"/>
                <w:color w:val="000000"/>
                <w:sz w:val="20"/>
              </w:rPr>
              <w:t>
Құқықтық насихат жөніндегі іс-шаралар санын көбейту жолымен ел азаматтарының құқықтық мәдениетін арттыру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туралы" 2002 жылғы 18 наурыздағы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жылға дейінгі кезеңге арналған құқықтық саясат тұжырымдамасы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Заңнаманы жетілдіру, сапалы нормашығармашылық қызмет және халықаралық ынтымақтастықты құқықтық қамтамасыз ету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p>
            <w:pPr>
              <w:spacing w:after="20"/>
              <w:ind w:left="20"/>
              <w:jc w:val="both"/>
            </w:pPr>
            <w:r>
              <w:rPr>
                <w:rFonts w:ascii="Times New Roman"/>
                <w:b w:val="false"/>
                <w:i w:val="false"/>
                <w:color w:val="000000"/>
                <w:sz w:val="20"/>
              </w:rPr>
              <w:t>
Нормашығармашылық қызметінің сапасын арттыру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Нормашығармашылық қызметінің тиімділігін арттыру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туралы" 2002 жылғы 18 наурыздағы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2001 жылғы 4 желтоқсандағы № 735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жылға дейінгі стратегиялық даму жоспары.</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құқықтық саясат тұжырымдамасы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ҚАЖ қызметінің тиімділігін арттыру және оны халықаралық стандарттарға жақындату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одан әрі дамыту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жылға дейінгі кезеңге арналған құқықтық саясат тұжырымдамасы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Сот-сараптама жүйесін халықаралық стандарттарға жақындату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Сот-сараптама қызметінің тиімділігін арттыру, сот сараптамасын халықаралық стандарттарға сәйкес келтіру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органдарын одан әрі дамыту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сараптамасы туралы" 1997 жылғы 12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сот сараптамасы жүйесін дамыту тұжырымдамасы туралы" Қазақстан Республикасы Үкіметінің 2005 жылғы 8 ақпандағы № 119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Зияткерлік меншік құқықтарын қорғауды қамтамасыз ету жөніндегі қызметті Дүниежүзілік сауда ұйымының стандарттарына сәйкес келтіру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Қазақстанда зияткерлік меншікті дамыту үшін қолайлы жағдай қалыптастыру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басымдық:</w:t>
            </w:r>
          </w:p>
          <w:p>
            <w:pPr>
              <w:spacing w:after="20"/>
              <w:ind w:left="20"/>
              <w:jc w:val="both"/>
            </w:pPr>
            <w:r>
              <w:rPr>
                <w:rFonts w:ascii="Times New Roman"/>
                <w:b w:val="false"/>
                <w:i w:val="false"/>
                <w:color w:val="000000"/>
                <w:sz w:val="20"/>
              </w:rPr>
              <w:t>
Қазақстанның әлемдік экономикаға ойдағыдай кірігуі - елдің экономикалық дамуының сапалық серпілісінің негізі</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w:t>
            </w:r>
            <w:r>
              <w:rPr>
                <w:rFonts w:ascii="Times New Roman"/>
                <w:b w:val="false"/>
                <w:i/>
                <w:color w:val="000000"/>
                <w:sz w:val="20"/>
              </w:rPr>
              <w:t xml:space="preserve">Алып тасталды - ҚР Үкіметінің 2010.10.22 </w:t>
            </w:r>
            <w:r>
              <w:rPr>
                <w:rFonts w:ascii="Times New Roman"/>
                <w:b w:val="false"/>
                <w:i w:val="false"/>
                <w:color w:val="000000"/>
                <w:sz w:val="20"/>
              </w:rPr>
              <w:t>№ 1099</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7-стратегиялық бағыт. Бағалау қызметін жетілдіру және халықаралық талаптарға сәйкес келтіру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Бағалау қызметін одан әрі дамыту және оны халықаралық талаптарға сәйкес келтіру, бағалау қызметін өзін-өзі реттеуді жетілдіру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бағалау қызметі туралы" Қазақстан Республикасының 2000 жылғы 30 қарашадағы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жылға дейінгі кезеңге арналған құқықтық саясат тұжырымдамасы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8-стратегиялық бағыт. Сот актілерін орындау институтын жетілдіру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Сот актілерін орындау сапасын арттыру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Республикасының 2010 жылғы 2 сәуірдегі № 261-IV </w:t>
            </w:r>
            <w:r>
              <w:rPr>
                <w:rFonts w:ascii="Times New Roman"/>
                <w:b w:val="false"/>
                <w:i w:val="false"/>
                <w:color w:val="000000"/>
                <w:sz w:val="20"/>
              </w:rPr>
              <w:t>Заңы</w:t>
            </w:r>
            <w:r>
              <w:rPr>
                <w:rFonts w:ascii="Times New Roman"/>
                <w:b w:val="false"/>
                <w:i w:val="false"/>
                <w:color w:val="000000"/>
                <w:sz w:val="20"/>
              </w:rPr>
              <w:t>. Қазақстан Республикасы Президентінің 2009 жылғы 24 тамыздағы № 858 Жарлығымен бекітілген 2010 жылдан 2020 жылға дейінгі кезеңге арналған Қазақстан Республикасының құқықтық саясат тұжырымдамасы.</w:t>
            </w:r>
          </w:p>
        </w:tc>
      </w:tr>
    </w:tbl>
    <w:bookmarkStart w:name="z16" w:id="15"/>
    <w:p>
      <w:pPr>
        <w:spacing w:after="0"/>
        <w:ind w:left="0"/>
        <w:jc w:val="left"/>
      </w:pPr>
      <w:r>
        <w:rPr>
          <w:rFonts w:ascii="Times New Roman"/>
          <w:b/>
          <w:i w:val="false"/>
          <w:color w:val="000000"/>
        </w:rPr>
        <w:t xml:space="preserve"> 4. Министрліктің функционалдық мүмкіндіктері</w:t>
      </w:r>
      <w:r>
        <w:br/>
      </w:r>
      <w:r>
        <w:rPr>
          <w:rFonts w:ascii="Times New Roman"/>
          <w:b/>
          <w:i w:val="false"/>
          <w:color w:val="000000"/>
        </w:rPr>
        <w:t>және ықтимал қауіп-қатерлер</w:t>
      </w:r>
    </w:p>
    <w:bookmarkEnd w:id="15"/>
    <w:bookmarkStart w:name="z17" w:id="16"/>
    <w:p>
      <w:pPr>
        <w:spacing w:after="0"/>
        <w:ind w:left="0"/>
        <w:jc w:val="both"/>
      </w:pPr>
      <w:r>
        <w:rPr>
          <w:rFonts w:ascii="Times New Roman"/>
          <w:b w:val="false"/>
          <w:i w:val="false"/>
          <w:color w:val="000000"/>
          <w:sz w:val="28"/>
        </w:rPr>
        <w:t>
      4.1. Фунционалдық мүмкіндіктер.</w:t>
      </w:r>
    </w:p>
    <w:bookmarkEnd w:id="16"/>
    <w:bookmarkStart w:name="z18" w:id="17"/>
    <w:p>
      <w:pPr>
        <w:spacing w:after="0"/>
        <w:ind w:left="0"/>
        <w:jc w:val="both"/>
      </w:pPr>
      <w:r>
        <w:rPr>
          <w:rFonts w:ascii="Times New Roman"/>
          <w:b w:val="false"/>
          <w:i w:val="false"/>
          <w:color w:val="000000"/>
          <w:sz w:val="28"/>
        </w:rPr>
        <w:t>
      Министрліктің қызметін жетілдіру мақсатында:</w:t>
      </w:r>
    </w:p>
    <w:bookmarkEnd w:id="17"/>
    <w:bookmarkStart w:name="z19" w:id="18"/>
    <w:p>
      <w:pPr>
        <w:spacing w:after="0"/>
        <w:ind w:left="0"/>
        <w:jc w:val="both"/>
      </w:pPr>
      <w:r>
        <w:rPr>
          <w:rFonts w:ascii="Times New Roman"/>
          <w:b w:val="false"/>
          <w:i w:val="false"/>
          <w:color w:val="000000"/>
          <w:sz w:val="28"/>
        </w:rPr>
        <w:t>
      1) Министрліктің құрылымдық бөлімшелері мен ведомстволары арасында функциялар мен жауапкершіліктердің ара-жігі нақты ажыратылған жаңа ұйымдық құрылым болады;</w:t>
      </w:r>
    </w:p>
    <w:bookmarkEnd w:id="18"/>
    <w:bookmarkStart w:name="z20" w:id="19"/>
    <w:p>
      <w:pPr>
        <w:spacing w:after="0"/>
        <w:ind w:left="0"/>
        <w:jc w:val="both"/>
      </w:pPr>
      <w:r>
        <w:rPr>
          <w:rFonts w:ascii="Times New Roman"/>
          <w:b w:val="false"/>
          <w:i w:val="false"/>
          <w:color w:val="000000"/>
          <w:sz w:val="28"/>
        </w:rPr>
        <w:t>
      2) бірыңғай белгіленген ережелерге сәйкес Министрлікте құрылымдық бөлімшелердің, ведомстволар мен аумақтық әділет органдарының қызметін рейтингілік бағалау жүйесі енгізіледі;</w:t>
      </w:r>
    </w:p>
    <w:bookmarkEnd w:id="19"/>
    <w:bookmarkStart w:name="z21" w:id="20"/>
    <w:p>
      <w:pPr>
        <w:spacing w:after="0"/>
        <w:ind w:left="0"/>
        <w:jc w:val="both"/>
      </w:pPr>
      <w:r>
        <w:rPr>
          <w:rFonts w:ascii="Times New Roman"/>
          <w:b w:val="false"/>
          <w:i w:val="false"/>
          <w:color w:val="000000"/>
          <w:sz w:val="28"/>
        </w:rPr>
        <w:t>
      3) Министрлік қызметінің барлық салаларында қызметкерлердің кәсіби деңгейі арттырылады (даярлау, қайта даярлау және біліктілікті арттыру), әр қызметкердің қызмет ету тиімділігін одан әрі жетілдіруге ықпал ететін қолайлы еңбек жағдайы жасалады;</w:t>
      </w:r>
    </w:p>
    <w:bookmarkEnd w:id="20"/>
    <w:bookmarkStart w:name="z22" w:id="21"/>
    <w:p>
      <w:pPr>
        <w:spacing w:after="0"/>
        <w:ind w:left="0"/>
        <w:jc w:val="both"/>
      </w:pPr>
      <w:r>
        <w:rPr>
          <w:rFonts w:ascii="Times New Roman"/>
          <w:b w:val="false"/>
          <w:i w:val="false"/>
          <w:color w:val="000000"/>
          <w:sz w:val="28"/>
        </w:rPr>
        <w:t>
      4) одан әрі жетілдіру және олардың сапасын жақсарту үшін әділет органдары қызметінің бағыттарын талдау бойынша жұмыстар жүргізіледі;</w:t>
      </w:r>
    </w:p>
    <w:bookmarkEnd w:id="21"/>
    <w:bookmarkStart w:name="z23" w:id="22"/>
    <w:p>
      <w:pPr>
        <w:spacing w:after="0"/>
        <w:ind w:left="0"/>
        <w:jc w:val="both"/>
      </w:pPr>
      <w:r>
        <w:rPr>
          <w:rFonts w:ascii="Times New Roman"/>
          <w:b w:val="false"/>
          <w:i w:val="false"/>
          <w:color w:val="000000"/>
          <w:sz w:val="28"/>
        </w:rPr>
        <w:t>
      5) құқықтық қамтамасыз ету саласында халықаралық ынтымақтастықты дамыту.</w:t>
      </w:r>
    </w:p>
    <w:bookmarkEnd w:id="22"/>
    <w:bookmarkStart w:name="z24" w:id="23"/>
    <w:p>
      <w:pPr>
        <w:spacing w:after="0"/>
        <w:ind w:left="0"/>
        <w:jc w:val="both"/>
      </w:pPr>
      <w:r>
        <w:rPr>
          <w:rFonts w:ascii="Times New Roman"/>
          <w:b w:val="false"/>
          <w:i w:val="false"/>
          <w:color w:val="000000"/>
          <w:sz w:val="28"/>
        </w:rPr>
        <w:t>
      4.2. Ықтимал қауіп-қатерлер.</w:t>
      </w:r>
    </w:p>
    <w:bookmarkEnd w:id="23"/>
    <w:p>
      <w:pPr>
        <w:spacing w:after="0"/>
        <w:ind w:left="0"/>
        <w:jc w:val="both"/>
      </w:pPr>
      <w:r>
        <w:rPr>
          <w:rFonts w:ascii="Times New Roman"/>
          <w:b w:val="false"/>
          <w:i w:val="false"/>
          <w:color w:val="000000"/>
          <w:sz w:val="28"/>
        </w:rPr>
        <w:t>
      Сыртқы факторлардың есебінен Әділет министрлігінің мақсаттарына қол жеткізуге әсер етуі мүмкін қатерлер;</w:t>
      </w:r>
    </w:p>
    <w:bookmarkStart w:name="z25" w:id="24"/>
    <w:p>
      <w:pPr>
        <w:spacing w:after="0"/>
        <w:ind w:left="0"/>
        <w:jc w:val="both"/>
      </w:pPr>
      <w:r>
        <w:rPr>
          <w:rFonts w:ascii="Times New Roman"/>
          <w:b w:val="false"/>
          <w:i w:val="false"/>
          <w:color w:val="000000"/>
          <w:sz w:val="28"/>
        </w:rPr>
        <w:t>
      1) жаңа жағдайларда мемлекеттік органдардың тиісті шешімдерді және Әділет министрлігі жүйесінің тиімді жұмыс істеуі үшін қажетті нормативтік құқықтық актілерді уақытында қабылдамауы;</w:t>
      </w:r>
    </w:p>
    <w:bookmarkEnd w:id="24"/>
    <w:bookmarkStart w:name="z26" w:id="25"/>
    <w:p>
      <w:pPr>
        <w:spacing w:after="0"/>
        <w:ind w:left="0"/>
        <w:jc w:val="both"/>
      </w:pPr>
      <w:r>
        <w:rPr>
          <w:rFonts w:ascii="Times New Roman"/>
          <w:b w:val="false"/>
          <w:i w:val="false"/>
          <w:color w:val="000000"/>
          <w:sz w:val="28"/>
        </w:rPr>
        <w:t>
      2) Министрліктің білікті мамандарының жағдайы аса тартымды ұйымдарға кетуі (жоғары жалақы, қолайлы еңбек жағдайы, нормаланған жұмыс кестесі және т.б.);</w:t>
      </w:r>
    </w:p>
    <w:bookmarkEnd w:id="25"/>
    <w:bookmarkStart w:name="z27" w:id="26"/>
    <w:p>
      <w:pPr>
        <w:spacing w:after="0"/>
        <w:ind w:left="0"/>
        <w:jc w:val="both"/>
      </w:pPr>
      <w:r>
        <w:rPr>
          <w:rFonts w:ascii="Times New Roman"/>
          <w:b w:val="false"/>
          <w:i w:val="false"/>
          <w:color w:val="000000"/>
          <w:sz w:val="28"/>
        </w:rPr>
        <w:t>
      3) министрлік қызметінің қалыпты жұмыс істеуіне кедергі келтіруге ықпал ететін Министрліктің, сондай-ақ өзге де мемлекеттік органдардың лауазымды адамдарының сыбайлас жемқорлықтығы;</w:t>
      </w:r>
    </w:p>
    <w:bookmarkEnd w:id="26"/>
    <w:bookmarkStart w:name="z28" w:id="27"/>
    <w:p>
      <w:pPr>
        <w:spacing w:after="0"/>
        <w:ind w:left="0"/>
        <w:jc w:val="both"/>
      </w:pPr>
      <w:r>
        <w:rPr>
          <w:rFonts w:ascii="Times New Roman"/>
          <w:b w:val="false"/>
          <w:i w:val="false"/>
          <w:color w:val="000000"/>
          <w:sz w:val="28"/>
        </w:rPr>
        <w:t>
      4) компьютерлік жүйенің істен шығуы, деректер қорының жоғалуы.</w:t>
      </w:r>
    </w:p>
    <w:bookmarkEnd w:id="27"/>
    <w:bookmarkStart w:name="z29" w:id="28"/>
    <w:p>
      <w:pPr>
        <w:spacing w:after="0"/>
        <w:ind w:left="0"/>
        <w:jc w:val="left"/>
      </w:pPr>
      <w:r>
        <w:rPr>
          <w:rFonts w:ascii="Times New Roman"/>
          <w:b/>
          <w:i w:val="false"/>
          <w:color w:val="000000"/>
        </w:rPr>
        <w:t xml:space="preserve"> Сектораралық өзара іс-қимыл</w:t>
      </w:r>
    </w:p>
    <w:bookmarkEnd w:id="28"/>
    <w:p>
      <w:pPr>
        <w:spacing w:after="0"/>
        <w:ind w:left="0"/>
        <w:jc w:val="both"/>
      </w:pPr>
      <w:r>
        <w:rPr>
          <w:rFonts w:ascii="Times New Roman"/>
          <w:b w:val="false"/>
          <w:i w:val="false"/>
          <w:color w:val="ff0000"/>
          <w:sz w:val="28"/>
        </w:rPr>
        <w:t xml:space="preserve">
      Ескерту. Кестеге өзгерту енгізілді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0"/>
        <w:gridCol w:w="7130"/>
      </w:tblGrid>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бірлескен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 мәселелері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Заңнамаға сәйкес әділет органдары ұсынатын мемлекеттік қызмет көрсетулер және адвокаттар мен нотариустар көрсететін заңгерлік қызмет көрсетулер сапасын арттыру, азаматтардың құқықтық мәдениетін арттыру.</w:t>
            </w:r>
          </w:p>
          <w:p>
            <w:pPr>
              <w:spacing w:after="20"/>
              <w:ind w:left="20"/>
              <w:jc w:val="both"/>
            </w:pPr>
            <w:r>
              <w:rPr>
                <w:rFonts w:ascii="Times New Roman"/>
                <w:b w:val="false"/>
                <w:i w:val="false"/>
                <w:color w:val="000000"/>
                <w:sz w:val="20"/>
              </w:rPr>
              <w:t>
1.3-мақсат. Құқықтық насихат жөніндегі іс-шаралар санын көбейту жолымен ел азаматтарының құқықтық мәдениетін арттыру</w:t>
            </w:r>
          </w:p>
          <w:p>
            <w:pPr>
              <w:spacing w:after="20"/>
              <w:ind w:left="20"/>
              <w:jc w:val="both"/>
            </w:pPr>
            <w:r>
              <w:rPr>
                <w:rFonts w:ascii="Times New Roman"/>
                <w:b w:val="false"/>
                <w:i w:val="false"/>
                <w:color w:val="000000"/>
                <w:sz w:val="20"/>
              </w:rPr>
              <w:t>
1.3.1-міндет. Республика азаматтарының құқықтық сауаттылығын арттыру үшін халықтың ақпараттық-насихаттық жұмыстармен (іс-шаралармен) қамтылуын ұлғайту, соның ішінде қоғамда сыбайлас жемқорлыққа қарсы төзбестік көзқарасты қалыптастыру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ІІМ, МАМ, ЖС, БП, Экономикалық қылмысқа және сыбайлас жемқорлыққа қарсы күрес агенттігімен бірлесіп аса өзекті құқықтық мәселелер бойынша, соның ішінде сыбайлас жемқорлыққа қарсы күрес бойынша БАҚ-та сөз сөйлеулер</w:t>
            </w:r>
          </w:p>
          <w:p>
            <w:pPr>
              <w:spacing w:after="20"/>
              <w:ind w:left="20"/>
              <w:jc w:val="both"/>
            </w:pPr>
            <w:r>
              <w:rPr>
                <w:rFonts w:ascii="Times New Roman"/>
                <w:b w:val="false"/>
                <w:i w:val="false"/>
                <w:color w:val="000000"/>
                <w:sz w:val="20"/>
              </w:rPr>
              <w:t>
2. Білім және ғылым министрлігімен бірлесіп мектепке дейінгі мекемелерде құқықтық ағартуды енгізу, сондай-ақ осы жұмысты республиканың орта білім беру ұйымдары мен жоғары оқу орындарында жалғастыру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Нормашығармашылығы процесі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Нормашығармашылық қызмет сапасын арттыру</w:t>
            </w:r>
          </w:p>
          <w:p>
            <w:pPr>
              <w:spacing w:after="20"/>
              <w:ind w:left="20"/>
              <w:jc w:val="both"/>
            </w:pPr>
            <w:r>
              <w:rPr>
                <w:rFonts w:ascii="Times New Roman"/>
                <w:b w:val="false"/>
                <w:i w:val="false"/>
                <w:color w:val="000000"/>
                <w:sz w:val="20"/>
              </w:rPr>
              <w:t>
2.1-мақсат. Норма шығармашылық қызметінің сапасын арттыру.</w:t>
            </w:r>
          </w:p>
          <w:p>
            <w:pPr>
              <w:spacing w:after="20"/>
              <w:ind w:left="20"/>
              <w:jc w:val="both"/>
            </w:pPr>
            <w:r>
              <w:rPr>
                <w:rFonts w:ascii="Times New Roman"/>
                <w:b w:val="false"/>
                <w:i w:val="false"/>
                <w:color w:val="000000"/>
                <w:sz w:val="20"/>
              </w:rPr>
              <w:t>
2.1.3-міндет. Заңгерлік және салалық пысықталу тұрғысында нормативтік құқықтық актілердің жобаларын әзірлеу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актілерінің жобаларын әзірлеуге мемлекеттік органдардың заң қызметтерін, салалық Ғылыми-зерттеу институттарын, Парламент депутаттарын тарту, сондай-ақ Парламент Палаталарының аппараттарымен ынтымақтастық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комитетінің желісі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p>
            <w:pPr>
              <w:spacing w:after="20"/>
              <w:ind w:left="20"/>
              <w:jc w:val="both"/>
            </w:pPr>
            <w:r>
              <w:rPr>
                <w:rFonts w:ascii="Times New Roman"/>
                <w:b w:val="false"/>
                <w:i w:val="false"/>
                <w:color w:val="000000"/>
                <w:sz w:val="20"/>
              </w:rPr>
              <w:t>
3.1-мақсат. Қылмыстық-атқару жүйесі қызметінің тиімділігін арттыру және оны халықаралық стандарттарға жақындату.</w:t>
            </w:r>
          </w:p>
          <w:p>
            <w:pPr>
              <w:spacing w:after="20"/>
              <w:ind w:left="20"/>
              <w:jc w:val="both"/>
            </w:pPr>
            <w:r>
              <w:rPr>
                <w:rFonts w:ascii="Times New Roman"/>
                <w:b w:val="false"/>
                <w:i w:val="false"/>
                <w:color w:val="000000"/>
                <w:sz w:val="20"/>
              </w:rPr>
              <w:t>
3.1.2-міндет: Қылмыстық-атқару жүйесі түзеу мекемелерінің аумағындағы сотталғандардың, қызметкерлердің және өзге де адамдардың қауіпсіздігін қамтамасыз ету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ІІМ Ішкі әскерлерімен түзеу мекемелері жеке құрамының және жедел жағдай қиындай түскен кезде оларды қорғау үшін тартылған ішкі әскерлер әскери қызметшілерінің іс-әрекеттерін пысықтау бойынша бірлескен жаттығулар өткізу.</w:t>
            </w:r>
          </w:p>
          <w:p>
            <w:pPr>
              <w:spacing w:after="20"/>
              <w:ind w:left="20"/>
              <w:jc w:val="both"/>
            </w:pPr>
            <w:r>
              <w:rPr>
                <w:rFonts w:ascii="Times New Roman"/>
                <w:b w:val="false"/>
                <w:i w:val="false"/>
                <w:color w:val="000000"/>
                <w:sz w:val="20"/>
              </w:rPr>
              <w:t>
2. Қылмыстық-атқару жүйесі мекемелері жедел қызметтерінің ІІМ және ҰҚК жедел қызметтерімен діни экстремизм және криминалды терроризм көріністері, экстремистік және террористік сипатта қылмыстар жасауға қатысы бар адамдар туралы, сондай-ақ экстремистік және террористік қызметтерді қаржыландыруды жүзеге асыратын жеке және заңды тұлғалар туралы жедел ақпаратпен өзара алмасуды ұйымдастыру.</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p>
            <w:pPr>
              <w:spacing w:after="20"/>
              <w:ind w:left="20"/>
              <w:jc w:val="both"/>
            </w:pPr>
            <w:r>
              <w:rPr>
                <w:rFonts w:ascii="Times New Roman"/>
                <w:b w:val="false"/>
                <w:i w:val="false"/>
                <w:color w:val="000000"/>
                <w:sz w:val="20"/>
              </w:rPr>
              <w:t>
3.1-мақсат: Қылмыстық-атқару жүйесі қызметінің тиімділігін арттыру және оны халықаралық стандарттарға жақындату.</w:t>
            </w:r>
          </w:p>
          <w:p>
            <w:pPr>
              <w:spacing w:after="20"/>
              <w:ind w:left="20"/>
              <w:jc w:val="both"/>
            </w:pPr>
            <w:r>
              <w:rPr>
                <w:rFonts w:ascii="Times New Roman"/>
                <w:b w:val="false"/>
                <w:i w:val="false"/>
                <w:color w:val="000000"/>
                <w:sz w:val="20"/>
              </w:rPr>
              <w:t>
3.1.6 міндет: Қылмыстық жазасын өтеп жатқан адамның қажетті мамандықты және осы мамандық бойынша тиісті практикалық дағдыларды алуын қамтамасыз ету.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бірлесіп, түзеу мекемелерінде жалпы білім және кәсіби мектептер ашуды ұйымдастыру.</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p>
            <w:pPr>
              <w:spacing w:after="20"/>
              <w:ind w:left="20"/>
              <w:jc w:val="both"/>
            </w:pPr>
            <w:r>
              <w:rPr>
                <w:rFonts w:ascii="Times New Roman"/>
                <w:b w:val="false"/>
                <w:i w:val="false"/>
                <w:color w:val="000000"/>
                <w:sz w:val="20"/>
              </w:rPr>
              <w:t>
3.1-мақсат: Қылмыстық-атқару жүйесі қызметінің тиімділігін арттыру және оны халықаралық стандарттарға жақындату.</w:t>
            </w:r>
          </w:p>
          <w:p>
            <w:pPr>
              <w:spacing w:after="20"/>
              <w:ind w:left="20"/>
              <w:jc w:val="both"/>
            </w:pPr>
            <w:r>
              <w:rPr>
                <w:rFonts w:ascii="Times New Roman"/>
                <w:b w:val="false"/>
                <w:i w:val="false"/>
                <w:color w:val="000000"/>
                <w:sz w:val="20"/>
              </w:rPr>
              <w:t>
3.1.9 міндет: Сотталғандардың және тергеу-қамаудағылардың медициналық қызмет көрсету сапасын арттыру.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Қылмыстық-атқару жүйесі медициналық қызметкерлерінің ДСМ-нің жетілдіру институттарында біліктілігін арттыру курстарына қатысулары.</w:t>
            </w:r>
          </w:p>
          <w:p>
            <w:pPr>
              <w:spacing w:after="20"/>
              <w:ind w:left="20"/>
              <w:jc w:val="both"/>
            </w:pPr>
            <w:r>
              <w:rPr>
                <w:rFonts w:ascii="Times New Roman"/>
                <w:b w:val="false"/>
                <w:i w:val="false"/>
                <w:color w:val="000000"/>
                <w:sz w:val="20"/>
              </w:rPr>
              <w:t>
2. ДСМ-мен бірлесіп қылмыстық-атқару жүйесінің соматикалық және психиатриялық ауруханаларында емдеу алдын алу көмектерін ұйымдастырудың жыл сайынғы мониторингін өткізу.</w:t>
            </w:r>
          </w:p>
          <w:p>
            <w:pPr>
              <w:spacing w:after="20"/>
              <w:ind w:left="20"/>
              <w:jc w:val="both"/>
            </w:pPr>
            <w:r>
              <w:rPr>
                <w:rFonts w:ascii="Times New Roman"/>
                <w:b w:val="false"/>
                <w:i w:val="false"/>
                <w:color w:val="000000"/>
                <w:sz w:val="20"/>
              </w:rPr>
              <w:t>
3. ДСМ-мен бірлесіп қылмыстық-атқару жүйесі мекемелерінде туберкулезге қарсы іс-шаралардың жыл сайынғы мониторингін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комитетінің желісі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Зияткерлік меншік құқықтарын қорғауды қамтамасыз ету жөніндегі қызметті Дүниежүзілік сауда ұйымының стандарттарына сәйкес келтіру. 5.1-мақсат: Қазақстанда зияткерлік меншікті дамыту үшін қолайлы жағдай қалыптастыру.</w:t>
            </w:r>
          </w:p>
          <w:p>
            <w:pPr>
              <w:spacing w:after="20"/>
              <w:ind w:left="20"/>
              <w:jc w:val="both"/>
            </w:pPr>
            <w:r>
              <w:rPr>
                <w:rFonts w:ascii="Times New Roman"/>
                <w:b w:val="false"/>
                <w:i w:val="false"/>
                <w:color w:val="000000"/>
                <w:sz w:val="20"/>
              </w:rPr>
              <w:t>
5.1.1-міндет: Контрафактілі өніммен күреске, алдын алуға және зияткерлік меншік объектілерін қорғауға бағытталған іс-шараларды ұйымдастыру.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ЭСЖКА өкілдерімен бірлескен іс-шараларды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істер комитетінің желісі бойынша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АЕскерту. Кіші бөлім алып тасталды - ҚР Үкіметінің 2010.10.22 </w:t>
            </w:r>
            <w:r>
              <w:rPr>
                <w:rFonts w:ascii="Times New Roman"/>
                <w:b w:val="false"/>
                <w:i w:val="false"/>
                <w:color w:val="000000"/>
                <w:sz w:val="20"/>
              </w:rPr>
              <w:t>№ 1099</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құқықтық көмек көрсету комитетінің желісі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7-стратегиялық бағыт: Бағалау қызметін жетілдіру және халықаралық талаптарға сәйкес келтіру.</w:t>
            </w:r>
          </w:p>
          <w:p>
            <w:pPr>
              <w:spacing w:after="20"/>
              <w:ind w:left="20"/>
              <w:jc w:val="both"/>
            </w:pPr>
            <w:r>
              <w:rPr>
                <w:rFonts w:ascii="Times New Roman"/>
                <w:b w:val="false"/>
                <w:i w:val="false"/>
                <w:color w:val="000000"/>
                <w:sz w:val="20"/>
              </w:rPr>
              <w:t>
7.1-мақсат: Бағалау қызметін одан әрі дамыту және оны халықаралық талаптарға сәйкес келтіру, бағалау қызметін өзін-өзі реттеуді жетілдіру.</w:t>
            </w:r>
          </w:p>
          <w:p>
            <w:pPr>
              <w:spacing w:after="20"/>
              <w:ind w:left="20"/>
              <w:jc w:val="both"/>
            </w:pPr>
            <w:r>
              <w:rPr>
                <w:rFonts w:ascii="Times New Roman"/>
                <w:b w:val="false"/>
                <w:i w:val="false"/>
                <w:color w:val="000000"/>
                <w:sz w:val="20"/>
              </w:rPr>
              <w:t>
7.1.1-міндет: Мемлекеттік бағалау стандарттарын әзірлеу және бекіту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(қаржы, экономика, индустрия және сауда, көлік және коммуникация, білім және ғылым, қоршаған ортаны қорғау, ауыл шаруашылығы министрліктері, Жер ресурстарын басқару агенттігі, Құрылыс істері комитеті) мен бағалау бірлестіктерінің мемлекеттік стандарттарын әзірлеу және келісу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комитетінің желісі бойынша</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8-стратегиялық бағыт. Сот актілерін орындау институтын жетілдіру.</w:t>
            </w:r>
          </w:p>
          <w:p>
            <w:pPr>
              <w:spacing w:after="20"/>
              <w:ind w:left="20"/>
              <w:jc w:val="both"/>
            </w:pPr>
            <w:r>
              <w:rPr>
                <w:rFonts w:ascii="Times New Roman"/>
                <w:b w:val="false"/>
                <w:i w:val="false"/>
                <w:color w:val="000000"/>
                <w:sz w:val="20"/>
              </w:rPr>
              <w:t>
8.1-мақсат. Сот актілерін орындау санасын арттыру.</w:t>
            </w:r>
          </w:p>
          <w:p>
            <w:pPr>
              <w:spacing w:after="20"/>
              <w:ind w:left="20"/>
              <w:jc w:val="both"/>
            </w:pPr>
            <w:r>
              <w:rPr>
                <w:rFonts w:ascii="Times New Roman"/>
                <w:b w:val="false"/>
                <w:i w:val="false"/>
                <w:color w:val="000000"/>
                <w:sz w:val="20"/>
              </w:rPr>
              <w:t>
8.1.2-міндет. Атқарушылық іс жүргізу органдарына сот шешімдерінің орындалу тәртібін бұзуға байланысты істер бойынша анықтауды жүзеге асыру жөніндегі өкілеттіктерді беру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ІІМ-мен бірлесіп, заңнаманы өзгерту жөніндегі шаралар және заңнаманың өзгеруінен туындайтын ұйымдастырушылық шараларды өткізу</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8-стратегиялық бағыт. Сот актілерін орындау институтын жетілдіру.</w:t>
            </w:r>
          </w:p>
          <w:p>
            <w:pPr>
              <w:spacing w:after="20"/>
              <w:ind w:left="20"/>
              <w:jc w:val="both"/>
            </w:pPr>
            <w:r>
              <w:rPr>
                <w:rFonts w:ascii="Times New Roman"/>
                <w:b w:val="false"/>
                <w:i w:val="false"/>
                <w:color w:val="000000"/>
                <w:sz w:val="20"/>
              </w:rPr>
              <w:t>
8.1-мақсат. Сот актілерін орындау сапасын арттыру.</w:t>
            </w:r>
          </w:p>
          <w:p>
            <w:pPr>
              <w:spacing w:after="20"/>
              <w:ind w:left="20"/>
              <w:jc w:val="both"/>
            </w:pPr>
            <w:r>
              <w:rPr>
                <w:rFonts w:ascii="Times New Roman"/>
                <w:b w:val="false"/>
                <w:i w:val="false"/>
                <w:color w:val="000000"/>
                <w:sz w:val="20"/>
              </w:rPr>
              <w:t>
8.1.5-міндет. Атқарушылық іс жүргізуді есепке алудың және бақылаудың автоматтандырылған жүйесін енгізу</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алмастырылатын ақпараттардың, нысандардың және форматтардың тізбесін келісу. Мемлекеттік органдармен САОК-нің өзара байланыс жасау нұсқаулықтарына, регламенттерін, ережелерін әзірлеу және бекіту. ЖРБА, ІІМ, Еңбекмині, ҚПА, БП, Қаржымині және басқа да мемлекеттік органдармен бірлесіп, ақпараттың өзара байланыс жасау жөніндегі бірлескен жұмыс тобын құру</w:t>
            </w:r>
          </w:p>
        </w:tc>
      </w:tr>
    </w:tbl>
    <w:bookmarkStart w:name="z30" w:id="29"/>
    <w:p>
      <w:pPr>
        <w:spacing w:after="0"/>
        <w:ind w:left="0"/>
        <w:jc w:val="left"/>
      </w:pPr>
      <w:r>
        <w:rPr>
          <w:rFonts w:ascii="Times New Roman"/>
          <w:b/>
          <w:i w:val="false"/>
          <w:color w:val="000000"/>
        </w:rPr>
        <w:t xml:space="preserve"> 5. Нормативтік құқықтық актілер және бағдарламалық құжаттар</w:t>
      </w:r>
    </w:p>
    <w:bookmarkEnd w:id="29"/>
    <w:bookmarkStart w:name="z31" w:id="30"/>
    <w:p>
      <w:pPr>
        <w:spacing w:after="0"/>
        <w:ind w:left="0"/>
        <w:jc w:val="both"/>
      </w:pPr>
      <w:r>
        <w:rPr>
          <w:rFonts w:ascii="Times New Roman"/>
          <w:b w:val="false"/>
          <w:i w:val="false"/>
          <w:color w:val="000000"/>
          <w:sz w:val="28"/>
        </w:rPr>
        <w:t xml:space="preserve">
      1. "Нотариат туралы" 1997 жылғы 14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2. "Адвокатура туралы" 1997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xml:space="preserve">
      3. "Әділет органдары туралы" 2002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xml:space="preserve">
      4. "Қазақстан Республикасында бағалау қызметі туралы" 2000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5.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xml:space="preserve">
      7. "Қазақстан Республикасының 2010 жылдан 2020 жылдарға дейінгі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xml:space="preserve">
      8. "Қазақстан Республикасының патенттік жүйесін дамытудың 2007 - 2011 жылдарға арналған бағдарламасын бекіту туралы" Қазақстан Республикасы Үкіметінің 2006 жылғы 23 желтоқсандағы № 1243 </w:t>
      </w:r>
      <w:r>
        <w:rPr>
          <w:rFonts w:ascii="Times New Roman"/>
          <w:b w:val="false"/>
          <w:i w:val="false"/>
          <w:color w:val="000000"/>
          <w:sz w:val="28"/>
        </w:rPr>
        <w:t>қаулысы</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9.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 1297 </w:t>
      </w:r>
      <w:r>
        <w:rPr>
          <w:rFonts w:ascii="Times New Roman"/>
          <w:b w:val="false"/>
          <w:i w:val="false"/>
          <w:color w:val="000000"/>
          <w:sz w:val="28"/>
        </w:rPr>
        <w:t>қаулысы</w:t>
      </w:r>
      <w:r>
        <w:rPr>
          <w:rFonts w:ascii="Times New Roman"/>
          <w:b w:val="false"/>
          <w:i w:val="false"/>
          <w:color w:val="000000"/>
          <w:sz w:val="28"/>
        </w:rPr>
        <w:t>.</w:t>
      </w:r>
    </w:p>
    <w:bookmarkEnd w:id="38"/>
    <w:bookmarkStart w:name="z40" w:id="39"/>
    <w:p>
      <w:pPr>
        <w:spacing w:after="0"/>
        <w:ind w:left="0"/>
        <w:jc w:val="left"/>
      </w:pPr>
      <w:r>
        <w:rPr>
          <w:rFonts w:ascii="Times New Roman"/>
          <w:b/>
          <w:i w:val="false"/>
          <w:color w:val="000000"/>
        </w:rPr>
        <w:t xml:space="preserve"> 6. Бюджет бағдарламалары</w:t>
      </w:r>
    </w:p>
    <w:bookmarkEnd w:id="39"/>
    <w:p>
      <w:pPr>
        <w:spacing w:after="0"/>
        <w:ind w:left="0"/>
        <w:jc w:val="both"/>
      </w:pPr>
      <w:r>
        <w:rPr>
          <w:rFonts w:ascii="Times New Roman"/>
          <w:b w:val="false"/>
          <w:i w:val="false"/>
          <w:color w:val="ff0000"/>
          <w:sz w:val="28"/>
        </w:rPr>
        <w:t xml:space="preserve">
      Ескерту. 6-бөлімге өзгерту енгізілді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67"/>
        <w:gridCol w:w="621"/>
        <w:gridCol w:w="1961"/>
        <w:gridCol w:w="1961"/>
        <w:gridCol w:w="1961"/>
        <w:gridCol w:w="1962"/>
        <w:gridCol w:w="196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Мемлекеттің қызметін құқықтық қамтамасыз ету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орталық аппаратын, комитеттерді және аумақтық органдарды ұстау, лицензиялардың, АХАЖ-дың бланкілерін, заңды тұлғаларды тіркеу туралы куәліктерін дайындау, мемлекеттік қызметкерлердің біліктілігін арттыру, ақпараттық жүйелерді қамтамасыз ету және пайдалану, есептеу техникасының жүйелі-техникалық қызмет көрсетуі, байланыс қызметіне, соның ішінде корпоративті телекоммуникациялық желіге ақы төлеу, ағымдағы ғимараттарды, үй-жайларды, негізгі құралдарды, ғимараттарды жөндеу, ғимараттарды, үй-жайларды жалдау және өзге де қызмет көрсетулер мен жұмыстар.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саны (комитеттерді қоса алғанда)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мен оның комитеттерінің қызметін қамтамасыз ету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8480783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6280325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6220753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7245928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8141372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071"/>
        <w:gridCol w:w="591"/>
        <w:gridCol w:w="1866"/>
        <w:gridCol w:w="1866"/>
        <w:gridCol w:w="1866"/>
        <w:gridCol w:w="1866"/>
        <w:gridCol w:w="1867"/>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Сот сараптамаларын жүргізу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өндірістік (сараптама), ғылыми-зерттеу, ғылыми-әдістемелік,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жүйесін халықаралық стандарттарға жақындату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қызметінің тиімділігін арттыру, сот сараптамасын халықаралық стандарттарға сәйкес келтіру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санаттағы істерді (қылмыстық, азаматтық, әкімшілік) тергеу және қарау кезінде сот сараптамаларын жүргізудегі құқық қорғау органдары мен соттардың қажеттіліктерін барынша қамтамасыз ету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зерттеулердің жаңа түрлерін енгізу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қызметін халықаралық стандарттарға келтіру үшін халықаралық аккредиттеу жөніндегі ұйымдармен ынтымақтастық</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қызметін ғылыми-зерттеуді қамтамасыз етуді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санының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стандарттармен сот сараптамасын жүргізу үшін әдістемелерді үйлестіру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семинарларын өткізу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өткізу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зерттеулерінің іс-жүргізу мерзімдерінің бұзылу санын азайту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зерттеулердің жаңа түрлерін енгізу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зерттеулердің жаңа түрлерін әзірлеу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1248023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2333"/>
        <w:gridCol w:w="474"/>
        <w:gridCol w:w="1688"/>
        <w:gridCol w:w="1689"/>
        <w:gridCol w:w="1689"/>
        <w:gridCol w:w="1689"/>
        <w:gridCol w:w="1689"/>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Сотталғандарды және тергеу-қамауға алынған адамдарды ұстау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және тергеу-қамауындағы адамдарды ұстау; оларға медициналық көмек көрсету; құқықтық қорғау түзеу мекемелері және тергеу изоляторларында ұсталатын қызметкерлер мен адамдардың қауіпсіздігін қамтамасыз ету; түзеу мекемелері мен тергеу изоляторларын күзету; түзеу мекемелері мен тергеу изоляторларында ұсталынатын адамдарды бақылау және қадағалау; сотталғандардың түзелуіне себеп болатын тәрбиелеу іс-шараларын әзірлеу және кешенді өткізу; сотталғандардың еңбекпен қамтылуын қамтамасыз етуге бағытталған шаралар.</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халықаралық стандарттарға жақындату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қызметінің тиімділігін арттыру және оны халықаралық стандарттарға жақындату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 жаңадан салу және барларын күрделі жөндеу арқылы бас бостандығынан айыру орындарында сотталғандарды камералық ұстауға көшу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мекемелерінің аумағындағы сотталғандардың, қызметшілердің және өзге де адамдардың қауіпсіздігін қамтамасыз ету;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әсер етуді қамтитын сотталғандарға тәрбиелік әсер етудің тиімді жүйесін құру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адамдарды кәсіби оқытуды жүзеге асыру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жаңа түрлерін енгізу арқылы түзеу мекемелері кәсіпорындарында сотталғандарға арналған қосымша жұмыс орындарын ашу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жазаны өтеп жатқан адамдардың талап етілетін мамандықтарды меңгеруін және осы мамандық бойынша қажетті практикалық дағдыларды игеруін қамтамасыз ету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еңбекпен қамтуды, құқықтық және психологиялық көмек көрсетуді қамтамасыз ету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инспекцияларының штат санын кезең-кезеңімен арттыру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және тергеуге-тұтқындалған адамдарға медициналық көмек көрсету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мен тергеу изоляторларывда ұсталатын адамдардың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қамтылған сотталғандардың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көрсетілген адамдар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алатын сотталғандар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алатын сотталғандар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 тексерген адамдардың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және тергеу-қамауға алынғандармен жүргізілген психокоррекциялық және психопрофилактикалық іс-шаралардың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ұстау, сотталғандарға құқықтық әсер ету деңгейін арттыру, бұл жалпы алғанда сотталғанның жеке басының түзелуіне әкелуі тиіс.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байланысты жазаларға сотталған адамдар тарапынан қылмыстың қайталануын жыл сайын 10 %-ға қысқарту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14464445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21498945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27487926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30484534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293"/>
        <w:gridCol w:w="323"/>
        <w:gridCol w:w="2194"/>
        <w:gridCol w:w="2194"/>
        <w:gridCol w:w="1569"/>
        <w:gridCol w:w="1322"/>
        <w:gridCol w:w="1322"/>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Қылмыстық-атқару жүйесі объектілерін салу және реконструкциялау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Солнечный кентіндегі ОВ-156/18 мекемесінің жаңа қазандығын салу үшін жобалық-сметалық құжаттаманы әзірлеу, Батыс Қазақстан облысының Орап қаласындағы 900 орынды РУ-170/3 мекемесін қатаң режимдегі түзеу колониясы етіп реконструкциялау бойынша жобалық-сметалық құжаттаманы түзету және мемлекеттік сараптамадан өткізу, Қызылорда қаласындағы 1000 орындық ЗК-169/5 мекемесін қатаң режимдегі түзеу колониясы етіп кеңейту және реконструкциялау үшін жобалық-сметалық құжаттаманы әзірлеу және мемлекеттік сараптамадан өткізу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халықаралық стандарттарға жақындату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қызметінің тиімділігін арттыру және оны халықаралық стандарттарға жақындату, әлеуметтік бейімделу және жазасын толық немесе ішінара өтеп шыққан адамдарды азаматтық қоғамға әлеуметтендіру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жаңаларын салу және жұмыс істеп тұрғандарын күрделі жөндеу арқылы бас бостандығынан айыру орындарында сотталғандарды камералық ұстауға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бойынша жүзеге асырылатын инвестициялық жобалардың саны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Қылмыстық-атқару жүйесі объектілерін салу және реконструкциялау бойынша жобалау-сметалық құжаттаманы әзірлеу және түзету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бойынша пайдалануға енгізілген объектілердің саны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3 705 420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563"/>
        <w:gridCol w:w="664"/>
        <w:gridCol w:w="1918"/>
        <w:gridCol w:w="1918"/>
        <w:gridCol w:w="1827"/>
        <w:gridCol w:w="1828"/>
        <w:gridCol w:w="1828"/>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Адвокаттардың заңгерлік көмек көрсетуі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көзделген жағдайларда ақысыз заң көмегін көрсеткені үшін адвокаттарға еңбекақы төлеуді ұйымдастыру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көзделген жағдайларда ақысыз заң көмегі қажет азаматтардың болжамды саны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заң көмегін алуға азаматтардың конституциялық құқығын іске асыруды қамтамасыз ету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296"/>
        <w:gridCol w:w="534"/>
        <w:gridCol w:w="1542"/>
        <w:gridCol w:w="1686"/>
        <w:gridCol w:w="1687"/>
        <w:gridCol w:w="1687"/>
        <w:gridCol w:w="1687"/>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Нормативтік құқықтық актілерді, халықаралық шарттардың жобаларын әзірлеу және сараптау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сараптамалық жұмыстарды жүргізу, заңнаманы жүйелеу, нормативтік құқықтық актілердің сараптамасы, мемлекеттік органдарды Қазақстан Республикасының нормативтік құқықтық актілерінің деректер базасымен қамтамасыз ету, Қазақстан Республикасының нормативтік құқықтық актілерінің мемлекеттік тізілімін жүргізу, актілер жинағын шығаруды қамтамасыз ету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жаңарту, сапалы норма шығару қызметімен халықаралық ынтымақтастықты құқықтық қамтамасыз ету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шығару қызметінің сапасын арттыру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жобаларын Конституцияға және басқа заңнамалық актілерге сәйкестігіне заң сараптамасын, соның ішінде сыбайлас жемқорлыққа қарсы сараптаманы жүргізу, заң жобаларын заңдық орындалған нысанда әзірлеу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заңдық пысықтау ұстанымын әзірлеу.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қол жетімділігін және оларды пайдалану тиімділігін қамтамасыз ету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актілер жобаларына заңдық талдау жүргізу сапасын арттыру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актілер жобаларына заң сараптамасын жүргізу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құқықтық актілер жобаларының ғылыми сараптамаларының болжамды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нормативтік құқықтық актілерінің деректер базасымен қамтамасыз етілген мемлекеттік органдардың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"ҚР орталық және өзге де орталық мемлекеттік органдардың актілерін жинақтау" баспа басылымын шығару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актілердің мемлекеттік тізілімін енгізу, орта есеппен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сараптамалардың қорытындыларында көзделмеген негізделген ескертпелерді азайту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заң жобалау жұмыстары жоспарын уақытылы орындау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2858"/>
        <w:gridCol w:w="588"/>
        <w:gridCol w:w="1701"/>
        <w:gridCol w:w="1701"/>
        <w:gridCol w:w="1383"/>
        <w:gridCol w:w="1383"/>
        <w:gridCol w:w="138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Зияткерлік меншік құқықтарын қорғау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күзет құжаттарына беруге сараптама жүргізу, авторлық құқық пен сабақтас құқықтар объектілеріне куәліктер, өндірістік меншік объектілеріне күзет құжаттарын беру, селекциялық жетістіктер, интегралдық микросхемалар топологиясы; зияткерлік меншік саласындағы заңнаманың алдын алу мен түсіндіру іс-шараларын жүргізу, соның ішінде роликтерді дайындау және трансляциялау, залды ресімдеу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стандарттарына сәйкес зияткерлік меншік құқықтарын қамтамасыз ету жөніндегі қызметті жүргізу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зияткерлік меншікті дамыту үшін қолайлы жағдайларды қалыптастыру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Контрафактілі өнімге ескерту жасау, күрес пен зияткерлік меншік объектілерін қорғауға бағытталған іс-шараларды ұйымдастыру.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құқығын қорғау саласында нормативтік құқықтық базаны жетілдіру және оны халықаралық нормаларға сәйкес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зияткерлік меншік саласындағы заңнаманың алдын алу мен түсіндіру жөнінде болжанатын іс-шаралар саны (семинарлар, конкурстар)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контрафактілі өнімді анықтау бойынша алдын алу іс-шараларының болжанатын саны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ағылшын және мемлекеттік тілдерге аудару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берілген күзет құжаттары санын ұлғайту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түсінігі мен құқықтық сауаттылықты жоғарьлату, халық арасында шығармашылық үдерісті жандандыру (күзет құжаттарын алуға арналған өтінімдер санының артуы мен зияткерлік меншік объектілерін тіркеу туралы өтініштер)</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"008 Діни сенім бостандығы саласындағы мемлекеттік саясатты іске асыру" бюджеттік бағдарламасы алып тасталды - ҚР Үкіметінің 2010.10.22 </w:t>
      </w:r>
      <w:r>
        <w:rPr>
          <w:rFonts w:ascii="Times New Roman"/>
          <w:b w:val="false"/>
          <w:i w:val="false"/>
          <w:color w:val="ff0000"/>
          <w:sz w:val="28"/>
        </w:rPr>
        <w:t>№ 1099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510"/>
        <w:gridCol w:w="610"/>
        <w:gridCol w:w="1763"/>
        <w:gridCol w:w="1763"/>
        <w:gridCol w:w="1434"/>
        <w:gridCol w:w="1435"/>
        <w:gridCol w:w="143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Құқықтық насихат</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құқықтық түсіндіру жұмыстарын қамтамасыз ету бойынша мемлекеттік саясатты іске асыру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әділет органдары көрсететін мемлекеттік және адвокаттар мен нотариустар көсететін заң қызметін көрсету сапасын арттыру, азаматтардың құқықтық мәдениетін арттыру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азаматтарының құқықтық мәдениетін арттыру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азаматтарының құқықтық сауатын арттыру үшін ақпараттық-насихат жұмыстарын (іс-шаралар соның ішінде сыбайлас жемқорлыққа қатынастарына төзбейтін қоғамды қалыптастыруды қамтамасыз етуді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құрылған және трансляцияланатын жарнамалық-имидждік роликтердің, теледидарлық бағдарламалардың, радио бағдарламалардың документальді фильмдердің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республикалық семинарлардың болжамды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ғылыми және құқықтық тақырып бойынша басқа да әдебиеттерді шығару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білім беру мектептерінің интерактивті сыныптарында дәрістер өткізу жөнінде жұмыстарды ұйымдастыру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мерзімді баспасөз басылымдарында құқықтық тақырып бойынша ақпараттық материалдарды орналастыру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даярлау және біліктілігін арттыру курстарының болжамды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құқықтық мәдениеті деңгейін арттыру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мен қылмыстардың жыл сайын 1% азаюына ықпал ету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құқықтық түсіндіру іс-шаралары мен сөз сөйлеулерді ұлғайту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шаралары мен БАҚ-та сөз сөйлеулерді арттыру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223"/>
        <w:gridCol w:w="673"/>
        <w:gridCol w:w="1946"/>
        <w:gridCol w:w="1946"/>
        <w:gridCol w:w="1854"/>
        <w:gridCol w:w="1446"/>
        <w:gridCol w:w="1447"/>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персоналдандыру (дайындау) үшін мемлекеттік кәсіпорынның арнайы жабдықты одан одан әрі сатып алуы үшін жарғылық капиталын ұлғайту; сондай-ақ өндірістік және техникалық жабдықтар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персоналдандыру (дайындау) үшін сатып алынатын арнайы жабдық жинағының саны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толтыруға арналған қаражатты уақытылы және толық аудару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417"/>
        <w:gridCol w:w="727"/>
        <w:gridCol w:w="2102"/>
        <w:gridCol w:w="2102"/>
        <w:gridCol w:w="2002"/>
        <w:gridCol w:w="1562"/>
        <w:gridCol w:w="156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"Сот актілерінің орындалуын қамтамасыз ету"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актілерін орындау комитеті мен аумақтық органдарын ұстау, мақтау қағаздары мен бланкалы өнімдерді дайындау, мемлекеттік қызметкерлердің біліктілігін арттыру, ақпараттық жүйелерді сүйемелдеу және пайдалану, байланыс қызметіне ақы төлеу,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мен бақылаудың автоматтандырылған жүйесін сүйемелдеу (АӨЕБАЖ), басқа да қызметтер мен жұмыстар.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саны (Комитетті қоса алғанда)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Сот актілерін орындау комитетінің қызметін қамтамасыз 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"014 Дін мәселелері бойынша ғылыми-зерттеу және талдамалық қызметтер" бюджеттік бағдарламасы алып тасталды - ҚР Үкіметінің 2010.10.22 </w:t>
      </w:r>
      <w:r>
        <w:rPr>
          <w:rFonts w:ascii="Times New Roman"/>
          <w:b w:val="false"/>
          <w:i w:val="false"/>
          <w:color w:val="ff0000"/>
          <w:sz w:val="28"/>
        </w:rPr>
        <w:t>№ 1099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377"/>
        <w:gridCol w:w="299"/>
        <w:gridCol w:w="1795"/>
        <w:gridCol w:w="1795"/>
        <w:gridCol w:w="1796"/>
        <w:gridCol w:w="1796"/>
        <w:gridCol w:w="179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Қазақстан Республикасы азаматтарының паспорттары мен жеке куәліктерін дайындау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мен жеке куәліктерді, азаматтығы жоқ адамның куәлігін, шетелдіктің Қазақстан Республикасында қоныстану ықтиярхатын дайындау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мен жеке куәліктерді, азаматтығы жоқ адамның куәлігін, шетелдіктің Қазақстан Республикасында қоныстану ықтиярхатын дайындау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паспорттары мен жеке куәліктерінің, азаматтығы жоқ адам куәлігінің, шетелдіктің Қазақстан Республикасында қоныстану ықтиярхатының дайындалған саны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2885056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6765998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832"/>
        <w:gridCol w:w="663"/>
        <w:gridCol w:w="1917"/>
        <w:gridCol w:w="1917"/>
        <w:gridCol w:w="2368"/>
        <w:gridCol w:w="1424"/>
        <w:gridCol w:w="1425"/>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"Тәркіленген және тыйым салынған мүлікті бағалау, сақтау және сату"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айналған мүліктерді сатудан республикалық бюджетке түскен қаражат көлемі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аукциондарда сату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іске асырудан бюджетке түскен пайда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259 911,8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 жөніндегі шығыстарды бөлінген бюджет қаражаттары шегінде бюджетке қайтару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іске асыруға арналған шығыстар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75"/>
        <w:gridCol w:w="383"/>
        <w:gridCol w:w="2102"/>
        <w:gridCol w:w="2102"/>
        <w:gridCol w:w="2003"/>
        <w:gridCol w:w="2004"/>
        <w:gridCol w:w="2004"/>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Қылмыстық-атқару жүйесінің органдарын және мекемелерін материалдық-техникалық жарақтандыру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үшін негізгі құралды сатып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жабдықтар сатып алу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сатып алу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сатып алу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Компьютерлік-көбейткіш техниканы сатып алу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коммуналдық-тұрмыстық жабдықтар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автокөліктер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медициналық жабдықтар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компьютерлік-көбейткіш техника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775"/>
        <w:gridCol w:w="835"/>
        <w:gridCol w:w="2005"/>
        <w:gridCol w:w="2005"/>
        <w:gridCol w:w="1630"/>
        <w:gridCol w:w="1631"/>
        <w:gridCol w:w="163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Қылмыстық жазасын өтеген адамдарды оңалтуды ұйымдастыру және жүзеге асыру</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Құжаттарын ресімдеуге көмек көрсету, жеке басын растайтын, ӘЖҚ, СТН, ақысыз заң көмегін көрсету. Бас бостандығынан айыру орындарынан босатылған адамдарды әлеуметтік-психологиялық орнықтыру және бағдарлауға нысаналы өзгерту бойынша коррекциялық іс-шаралар кешенін жүргізу. Еңбекте және тұрмыста орнығуына, құқықтық және психологиялық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бейімделуге көмек көрсетілген адамдар 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оңалту орталықтарымен жұмысқа орналасқандардың санын көбейту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ұсталынатын адамдар арасында кәнігі қылмыс жасауға жол бермеудің алдын алу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ұсталынатын адамдар арасында әлеуметтік байланысты қалыптастыру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602"/>
        <w:gridCol w:w="359"/>
        <w:gridCol w:w="1968"/>
        <w:gridCol w:w="1968"/>
        <w:gridCol w:w="1876"/>
        <w:gridCol w:w="1876"/>
        <w:gridCol w:w="1877"/>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Қылмыстық-атқару жүйесі органдары мен мекемелерінің ғимараттарын, үй-жайлары мен құрылыстарын күрделі жөндеу</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 мен мекемелерінің ғимараттарына, үй-жайларына күрделі жөндеу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 күрделі жөндеуден өткізу (кемінде)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мекемелерінде күрделі жөндеу жүргізілді (кемінде)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944"/>
        <w:gridCol w:w="371"/>
        <w:gridCol w:w="2036"/>
        <w:gridCol w:w="2037"/>
        <w:gridCol w:w="1940"/>
        <w:gridCol w:w="1657"/>
        <w:gridCol w:w="151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Әділет органдарының ғимараттарын, үй-жайларын және құрылыстарын күрделі жөндеу</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ғимараттарын, үй-жайларын күрделі жөндеуден өткізу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әділет департаменттерінің ғимараттарын және үй-жайларын күрделі жөндеу (кемінде)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әділет департаменттерінің ғимараттарын және үй-жайларын күрделі жөндеу (кемінде)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1"/>
        <w:gridCol w:w="694"/>
        <w:gridCol w:w="2006"/>
        <w:gridCol w:w="2006"/>
        <w:gridCol w:w="1911"/>
        <w:gridCol w:w="1911"/>
        <w:gridCol w:w="1912"/>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Әділет органдарын материалдық-техникалық жарақтандыру</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үшін негізгі құралдарды, материалдық емес активтерді сатып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мемлекеттік мекемелер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үшін жоспарланған жабдықтарды сатып алу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836268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04"/>
        <w:gridCol w:w="585"/>
        <w:gridCol w:w="1689"/>
        <w:gridCol w:w="1689"/>
        <w:gridCol w:w="1610"/>
        <w:gridCol w:w="1610"/>
        <w:gridCol w:w="184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Қылмыстық-атқару жүйесі үшін мамандар даярлау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қылмыстық-атқару жүйесінде одан әрі қызмет өткеру үшін оқытудың күндізгі және сырттай түрлері бойынша курсанттарды және тыңдаушыларды оқыту. Әділет органдары қылмыстық-атқару жүйесі қызметіне кандидаттарды, орта және аға басшылық құрам арнайы атағы бар адамдардың алғашқы дайындығы. Қылмыстық-атқару жүйесі қызметкерлерінің біліктілігін арттыру. Адъюнкттарды және магистрлерді дайындау.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күндізгі түрі бойынша оқитын курсанттардың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сырттай түрі бойынша оқитын курсанттардың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қылмыстық-атқару жүйесі қызметіне кандидаттарды, арнайы атағы бар орта және аға басшы құрам адамдарының алғашқы дайындықтан өткендердің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курсынан өткен қылмыстық-атқару жүйесі қызметкерлерінің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Адъюнкттар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жүргізілген тестілеу нәтижесінде оң баға алғандарға білім алушылардың пайыздық қатынасы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орта, жоғары және қосымша кәсіби білімі бар мамандармен қамтамасыз 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813391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941319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43"/>
        <w:gridCol w:w="616"/>
        <w:gridCol w:w="1948"/>
        <w:gridCol w:w="1948"/>
        <w:gridCol w:w="1948"/>
        <w:gridCol w:w="1948"/>
        <w:gridCol w:w="194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Қылмыстық-атқару жүйесінің қызметін үйлестіру жөніндегі қызметтер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 және оның аумақтық органдарын ұстау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 және оның аумақтық органдарын ұстау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инспециясының штат санын кезең-кезеңмен ұлғайту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қызметін уақтылы қамтамасыз ету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1524367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5102708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381"/>
        <w:gridCol w:w="598"/>
        <w:gridCol w:w="1728"/>
        <w:gridCol w:w="1728"/>
        <w:gridCol w:w="1890"/>
        <w:gridCol w:w="1647"/>
        <w:gridCol w:w="164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Мемлекет мүдделерін білдіру және қорғау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соттарында, шетелдік соттарда және халықаралық төреліктерде мемлекеттің мүдделерін қорғау, соның ішінде халықаралық қаржы институттарының қызметіне ақы төлеу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соттарында, шетелдік соттарда және халықаралық төреліктердегі талап-арыздардың бағдарлы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және мемлекеттің мүдделерін халықаралық төрелік талқылауларда және шет мемлекеттердің соттарындағы және ұлттық соттардағы талқылауларда қорғауды уақтылы қамтамасыз ету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"052 Мәдениет және дін саласында халықаралық ынтымақтастықты дамытуға жәрдемдесу" бюджеттік бағдарламасы алып тасталды - ҚР Үкіметінің 2010.10.22 </w:t>
      </w:r>
      <w:r>
        <w:rPr>
          <w:rFonts w:ascii="Times New Roman"/>
          <w:b w:val="false"/>
          <w:i w:val="false"/>
          <w:color w:val="ff0000"/>
          <w:sz w:val="28"/>
        </w:rPr>
        <w:t>№ 1099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89"/>
        <w:gridCol w:w="557"/>
        <w:gridCol w:w="1609"/>
        <w:gridCol w:w="1610"/>
        <w:gridCol w:w="1534"/>
        <w:gridCol w:w="1534"/>
        <w:gridCol w:w="153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Қазақстан Республикасының заң шығару институтының қызметін қамтамасыз ету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әрі қолданбалы ғылыми зерттеулер жүргізу, заңнаманы жетілдіру тұжырымдамаларын әзірлеу, заң жобалары мен тұжырымдамалар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әрі қолданбалы зерттеулер жүргізу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жетілдіру тұжырымдамаларын әзірлеу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жобаларына тұжырымдамалар әзірлеу бойынша консультациялық қызметтер көрсету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актілерінің жобаларын әзірлеу бойынша консультациялық қызметтер көрсету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талдау жүргізу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Лингвистикалық сараптама жүргізу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заң жобалау жұмыстары жоспарларында көзделген заң жобаларын ғылыми пысықтау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әрі қолданбалы ғылыми зерттеулер нәтижелері; заңнаманы жетілдіру тұжырымдамалары; заң жобалары мен тұжырымдамалар әзірлеу бойынша консультациялық қызметтер көрсету; қолданыстағы заңнаманы талдау; лингвистикалық сараптама қорытындысы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9"/>
        <w:gridCol w:w="360"/>
        <w:gridCol w:w="2156"/>
        <w:gridCol w:w="2156"/>
        <w:gridCol w:w="2156"/>
        <w:gridCol w:w="2156"/>
        <w:gridCol w:w="2432"/>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Облыстық бюджеттерге, Астана және Алматы қалаларының бюджеттеріне халыққа "жалғыз терезе" принципі бойынша қызмет көрсету берілетін ағымдағы нысаналы трансферттер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терезе"" принципі бойынша халыққа қызмет көрсету үшін облыстық бюджеттерге, Астана және Алматы қалаларының бюджеттеріне ағымдағы нысаналы трансферттер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 облыстардың, Астана және Алматы қалаларының әкімдерімен жасалған нәтижелер туралы келісімдермен айқындалған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5950287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6700893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7836918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9316754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10310758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323"/>
        <w:gridCol w:w="676"/>
        <w:gridCol w:w="1952"/>
        <w:gridCol w:w="1953"/>
        <w:gridCol w:w="1451"/>
        <w:gridCol w:w="1588"/>
        <w:gridCol w:w="158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Қазақстан Республикасында құқықтық насихат саласындағы зерттеулер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 (есеп)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(жоспар)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алып тасталды - ҚР Үкіметінің 2010.10.22 </w:t>
            </w:r>
            <w:r>
              <w:rPr>
                <w:rFonts w:ascii="Times New Roman"/>
                <w:b w:val="false"/>
                <w:i w:val="false"/>
                <w:color w:val="000000"/>
                <w:sz w:val="20"/>
              </w:rPr>
              <w:t>№ 1099</w:t>
            </w:r>
            <w:r>
              <w:rPr>
                <w:rFonts w:ascii="Times New Roman"/>
                <w:b w:val="false"/>
                <w:i/>
                <w:color w:val="00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құқықтық мәдениет деңгейін арттырудың өзекті мәселелері бойынша кешенді ғылыми зерттеулердің болжамды саны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жөнінде тәжірибелік ұсыныстар әзірлеу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w:t>
            </w:r>
          </w:p>
        </w:tc>
      </w:tr>
    </w:tbl>
    <w:bookmarkStart w:name="z41" w:id="40"/>
    <w:p>
      <w:pPr>
        <w:spacing w:after="0"/>
        <w:ind w:left="0"/>
        <w:jc w:val="left"/>
      </w:pPr>
      <w:r>
        <w:rPr>
          <w:rFonts w:ascii="Times New Roman"/>
          <w:b/>
          <w:i w:val="false"/>
          <w:color w:val="000000"/>
        </w:rPr>
        <w:t xml:space="preserve"> Бюджеттік шығыстарының жиынтығы</w:t>
      </w:r>
    </w:p>
    <w:bookmarkEnd w:id="40"/>
    <w:p>
      <w:pPr>
        <w:spacing w:after="0"/>
        <w:ind w:left="0"/>
        <w:jc w:val="both"/>
      </w:pPr>
      <w:r>
        <w:rPr>
          <w:rFonts w:ascii="Times New Roman"/>
          <w:b w:val="false"/>
          <w:i w:val="false"/>
          <w:color w:val="ff0000"/>
          <w:sz w:val="28"/>
        </w:rPr>
        <w:t xml:space="preserve">
      Ескерту. Кестеге өзгерту енгізілді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196"/>
        <w:gridCol w:w="2197"/>
        <w:gridCol w:w="2197"/>
        <w:gridCol w:w="2197"/>
        <w:gridCol w:w="2197"/>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оның ішінде: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40 709 971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45 238 278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49 196 067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49 897 896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55 071 656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37 004 551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43 319 833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49 196 067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49 897 896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55 071 656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3 705 420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Әзірлеуге ұсынылатын бағдарламалар, оның ішінде: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8 085 377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9 615 924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10 613 963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8 085 377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9 615 924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10 613 963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соның ішінде: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40 709 971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45 274 881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58 032 634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59 513 820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65 685 619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37 004 551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43 356 436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57 281 444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59 513 820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65 685 619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3 705 420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 w:id="41"/>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 бойынша шығыстарды бөлу</w:t>
      </w:r>
    </w:p>
    <w:bookmarkEnd w:id="41"/>
    <w:p>
      <w:pPr>
        <w:spacing w:after="0"/>
        <w:ind w:left="0"/>
        <w:jc w:val="both"/>
      </w:pPr>
      <w:r>
        <w:rPr>
          <w:rFonts w:ascii="Times New Roman"/>
          <w:b w:val="false"/>
          <w:i w:val="false"/>
          <w:color w:val="ff0000"/>
          <w:sz w:val="28"/>
        </w:rPr>
        <w:t xml:space="preserve">
      Ескерту. Кестеге өзгерту енгізілді - ҚР Үкіметінің 2010.10.22 </w:t>
      </w:r>
      <w:r>
        <w:rPr>
          <w:rFonts w:ascii="Times New Roman"/>
          <w:b w:val="false"/>
          <w:i w:val="false"/>
          <w:color w:val="ff0000"/>
          <w:sz w:val="28"/>
        </w:rPr>
        <w:t>№ 1099</w:t>
      </w:r>
      <w:r>
        <w:rPr>
          <w:rFonts w:ascii="Times New Roman"/>
          <w:b w:val="false"/>
          <w:i w:val="false"/>
          <w:color w:val="ff0000"/>
          <w:sz w:val="28"/>
        </w:rPr>
        <w:t xml:space="preserve">, 2010.12.30 </w:t>
      </w:r>
      <w:r>
        <w:rPr>
          <w:rFonts w:ascii="Times New Roman"/>
          <w:b w:val="false"/>
          <w:i w:val="false"/>
          <w:color w:val="ff0000"/>
          <w:sz w:val="28"/>
        </w:rPr>
        <w:t>№ 1460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285"/>
        <w:gridCol w:w="2286"/>
        <w:gridCol w:w="2286"/>
        <w:gridCol w:w="2286"/>
      </w:tblGrid>
      <w:tr>
        <w:trPr>
          <w:trHeight w:val="30"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 мақсаттар, міндеттер және бюджеттік бағдарлама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Заңнамаға сәйкес әділет органдары ұсынатын мемлекеттік қызмет көрсетулер және адвокаттар мен нотариустар көрсететін заңгерлік қызмет көрсетулер сапасын арттыру, азаматтардың құқықтық мәдениетін арттыру.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Мемлекеттік және заң қызметін көрсету процестерін оңтайландыру, олардың ашықтығы мен қол жетімділігін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6700893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1-бюджеттік бағдарлама. 010 Халыққа "жалғыз терезе" принципі бойынша қызмет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6700893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1.3-мақсат. Ел азаматтарының құқықтық мәдениетін арттыру.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2-бюджеттік бағдарлама. 009 Құқықтық насихат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Заңнаманы жетілдіру, сапалы нормашығармашылық қызмет және халықаралық ынтымақтастықты құқықтық қамтамасыз ету.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Норма шығармашылық қызметінің сапасын арттыру.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1295658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1372408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2397746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2383746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3-бюджеттік бағдарлама. 006 Нормативтік құқықтық актілерді, халықаралық шарттардың жобаларын әзірлеу және сараптау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1295658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1372408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2397746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Қылмыстық-атқару жүйесін халықаралық стандарттарға жақындату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ҚАЖ қызметінің тиімділігін арттыру және оны халықаралық стандарттарға жақындату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21498945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24224502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27487926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30484534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4-бюджеттік бағдарлама. 003 Сотталғандарды және тергеу-қамауға алынған адамдарды ұстау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21498945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27487926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30484534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4.1-бюджеттік бағдарлама. 004 Қылмыстық-атқару жүйесі объектілерін салу және реконструкциялау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Сот-сараптамасы жүйесін халықаралық стандарттарға жақындату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 Сот-сараптама қызметінің тиімділігін арттыру, сот сараптамасын халықаралық стандарттарға сәйкес келтіру.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1658666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5-бюджеттік бағдарлама. 002 Сот сараптамаларын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Зияткерлік меншік құқықтарын қорғауды қамтамасыз ету жөніндегі қызметті Дүниежүзілік сауда ұйымының стандарттарына сәйкес келтіру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5.1-мақсат. Қазақстанда зияткерлік меншікті дамыту үшін қолайлы жағдайлар жасауды қалыптастыру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6-бюджеттік бағдарлама. 007 Зияткерлік меншік құқықтарын қорғау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w:t>
            </w:r>
            <w:r>
              <w:rPr>
                <w:rFonts w:ascii="Times New Roman"/>
                <w:b w:val="false"/>
                <w:i/>
                <w:color w:val="000000"/>
                <w:sz w:val="20"/>
              </w:rPr>
              <w:t xml:space="preserve">Алып тасталды - ҚР Үкіметінің 2010.10.22 </w:t>
            </w:r>
            <w:r>
              <w:rPr>
                <w:rFonts w:ascii="Times New Roman"/>
                <w:b w:val="false"/>
                <w:i w:val="false"/>
                <w:color w:val="000000"/>
                <w:sz w:val="20"/>
              </w:rPr>
              <w:t>№ 1099</w:t>
            </w:r>
            <w:r>
              <w:rPr>
                <w:rFonts w:ascii="Times New Roman"/>
                <w:b w:val="false"/>
                <w:i/>
                <w:color w:val="00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8-стратегиялық бағыт. Сот актілерін орындау институтын жетілдіру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8.1-мақсат. Сот актілерін орындау сапасын арттыру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8.1.3-міндет Заңның бюджет қаражаты есебінен атқарушылық әрекеттерді жүргізу туралы нормаларын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5-бюджеттік бағдарлама. 016 Тәркіленген және тыйым салынған мүлікті бағалау, сақтау және сату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Ескертпе: аббревиатуралардың толық жазылуы:</w:t>
      </w:r>
    </w:p>
    <w:bookmarkEnd w:id="42"/>
    <w:p>
      <w:pPr>
        <w:spacing w:after="0"/>
        <w:ind w:left="0"/>
        <w:jc w:val="both"/>
      </w:pPr>
      <w:r>
        <w:rPr>
          <w:rFonts w:ascii="Times New Roman"/>
          <w:b w:val="false"/>
          <w:i w:val="false"/>
          <w:color w:val="000000"/>
          <w:sz w:val="28"/>
        </w:rPr>
        <w:t>
      ХҚО        - Халыққа қызмет көрсету орталығы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ЖС         - Қазақстан Республикасы Жоғарғы Соты</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АҚШ        - Америка Құрамы Штаттары</w:t>
      </w:r>
    </w:p>
    <w:p>
      <w:pPr>
        <w:spacing w:after="0"/>
        <w:ind w:left="0"/>
        <w:jc w:val="both"/>
      </w:pPr>
      <w:r>
        <w:rPr>
          <w:rFonts w:ascii="Times New Roman"/>
          <w:b w:val="false"/>
          <w:i w:val="false"/>
          <w:color w:val="000000"/>
          <w:sz w:val="28"/>
        </w:rPr>
        <w:t>
      ӘЖК        - әлеуметтік жеке код</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ЭСЖКА      - Қазақстан Республикасы Экономикалық қылмысқа және</w:t>
      </w:r>
    </w:p>
    <w:p>
      <w:pPr>
        <w:spacing w:after="0"/>
        <w:ind w:left="0"/>
        <w:jc w:val="both"/>
      </w:pPr>
      <w:r>
        <w:rPr>
          <w:rFonts w:ascii="Times New Roman"/>
          <w:b w:val="false"/>
          <w:i w:val="false"/>
          <w:color w:val="000000"/>
          <w:sz w:val="28"/>
        </w:rPr>
        <w:t>
                   сыбайлас жемқорлыққа қарсы күрес агенттігі (қаржы</w:t>
      </w:r>
    </w:p>
    <w:p>
      <w:pPr>
        <w:spacing w:after="0"/>
        <w:ind w:left="0"/>
        <w:jc w:val="both"/>
      </w:pPr>
      <w:r>
        <w:rPr>
          <w:rFonts w:ascii="Times New Roman"/>
          <w:b w:val="false"/>
          <w:i w:val="false"/>
          <w:color w:val="000000"/>
          <w:sz w:val="28"/>
        </w:rPr>
        <w:t>
                   полициясы)</w:t>
      </w:r>
    </w:p>
    <w:p>
      <w:pPr>
        <w:spacing w:after="0"/>
        <w:ind w:left="0"/>
        <w:jc w:val="both"/>
      </w:pPr>
      <w:r>
        <w:rPr>
          <w:rFonts w:ascii="Times New Roman"/>
          <w:b w:val="false"/>
          <w:i w:val="false"/>
          <w:color w:val="000000"/>
          <w:sz w:val="28"/>
        </w:rPr>
        <w:t>
      ДЭФ ҒБҚИ   - Дүниежүзілік экономикалық форумның Ғаламдық бәсекеге</w:t>
      </w:r>
    </w:p>
    <w:p>
      <w:pPr>
        <w:spacing w:after="0"/>
        <w:ind w:left="0"/>
        <w:jc w:val="both"/>
      </w:pPr>
      <w:r>
        <w:rPr>
          <w:rFonts w:ascii="Times New Roman"/>
          <w:b w:val="false"/>
          <w:i w:val="false"/>
          <w:color w:val="000000"/>
          <w:sz w:val="28"/>
        </w:rPr>
        <w:t>
                   қабілеттілік индексі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