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c86a" w14:textId="e52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«Нұркен Әбдіров атындағы спорт комбинаты» жауапкершілігі шектеулі серіктестігінің мемлекеттік қатысу үлесін республикалық меншіктен Қарағанды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желтоқсандағы № 2308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«Нұркен Әбдіров атындағы спорт комбинаты» жауапкершілігі шектеулі серіктестігінің (бұдан әрі - серіктестік) мемлекеттік қатысу үлесі заңнамада белгіленген тәртіппен республикалық меншіктен Қарағанды облысының коммуналдық меншігіне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 Қазақстан Республикасы Қаржы министрлігінің Мемлекеттік мүлік және жекешелендіру комитетімен және Қарағанды облысының әкімдігімен бірлесіп, заңнамада белгіленген тәртіппен серіктестіктің мемлекеттік қатысу үлесін қабылдап алу-беру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толықтыру мен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 мен 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акцияларының мемлекеттік пакеттері мен үлестері коммуналдық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751-2-жолмен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«751-2. «Нұркен Әбдіров атындағы спорт комбинаты» ЖШС»;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214-16-жол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туралы»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Туризм және спорт министрлігіне»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298-1-жол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Туризм және спорт министрлігінің мәселелері» Қазақстан Республикасы Үкіметінің 2006 жылғы 26 сәуірдегі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