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67d3" w14:textId="c976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№ 161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6 Қаулысы. Күші жойылды - Қазақстан Республикасы Үкіметінің 2015 жылғы 10 қыркүйектегі № 7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рнаулы мемлекеттік жәрдемақы тағайындаудың және төлеудің ережесін бекіту туралы» Қазақстан Республикасы Үкіметінің 2001 жылғы 31 қаңтардағы № 1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-5, 51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рнаулы мемлекеттік жәрдемақы тағайындаудың және төлеуд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«Қазақстанның ғарышкер-ұшқышы» құрметті атағына ие болған адамдар үшін - «Қазақстанның ғарышкер-ұшқышы» құрметті атағы берілгенін растайтын құж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голадағы ұрыс іс-қимылдары:» деген жолдағы «1979 жылғы қарашаға дейін» деген сөздер «1991 жылғы желтоқсанды қоса алған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замбиктегі ұрыс іс-қимылдары:» деген жол «; 1984 жылғы наурыздан бастап 1988 жылғы тамызды қоса алғанд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фиопиядағы ұрыс іс-қимылдары» деген жолдағы «1979» деген сандар «199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