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67d3" w14:textId="c976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№ 161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2276 Қаулысы. Күші жойылды - Қазақстан Республикасы Үкіметінің 2015 жылғы 10 қыркүйектегі № 765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10.09.2015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«Арнаулы мемлекеттік жәрдемақы тағайындаудың және төлеудің ережесін бекіту туралы» Қазақстан Республикасы Үкіметінің 2001 жылғы 31 қаңтардағы № 161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4-5, 51-құжат)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Арнаулы мемлекеттік жәрдемақы тағайындаудың және төлеудің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«Қазақстанның ғарышкер-ұшқышы» құрметті атағына ие болған адамдар үшін - «Қазақстанның ғарышкер-ұшқышы» құрметті атағы берілгенін растайтын құжаты;»;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«Анголадағы ұрыс іс-қимылдары:» деген жолдағы «1979 жылғы қарашаға дейін» деген сөздер «1991 жылғы желтоқсанды қоса алғанда»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«Мозамбиктегі ұрыс іс-қимылдары:» деген жол «; 1984 жылғы наурыздан бастап 1988 жылғы тамызды қоса алғанда»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«Эфиопиядағы ұрыс іс-қимылдары» деген жолдағы «1979» деген сандар «1990»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