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ab356" w14:textId="7fab3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2006 жылғы 25 тамыздағы № 817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25 желтоқсандағы N 2187 Қаулысы. Күші жойылды - Қазақстан Республикасы Үкіметінің 2011 жылғы 25 тамыздағы № 964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2011.08.25 </w:t>
      </w:r>
      <w:r>
        <w:rPr>
          <w:rFonts w:ascii="Times New Roman"/>
          <w:b w:val="false"/>
          <w:i w:val="false"/>
          <w:color w:val="ff0000"/>
          <w:sz w:val="28"/>
        </w:rPr>
        <w:t>№ 964</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«Заңға тәуелді нормативтік құқықтық кесімдерге мониторинг жүргізу ережесін бекіту туралы» Қазақстан Республикасы Үкіметінің 2006 жылғы 25 тамыздағы № 817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2006 ж., № 33, 354-құжат)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Заңға тәуелді нормативтік құқықтық кесімдерге мониторинг жүргізу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w:t>
      </w:r>
      <w:r>
        <w:rPr>
          <w:rFonts w:ascii="Times New Roman"/>
          <w:b w:val="false"/>
          <w:i w:val="false"/>
          <w:color w:val="000000"/>
          <w:sz w:val="28"/>
        </w:rPr>
        <w:t>:</w:t>
      </w:r>
      <w:r>
        <w:br/>
      </w:r>
      <w:r>
        <w:rPr>
          <w:rFonts w:ascii="Times New Roman"/>
          <w:b w:val="false"/>
          <w:i w:val="false"/>
          <w:color w:val="000000"/>
          <w:sz w:val="28"/>
        </w:rPr>
        <w:t>
      «заң қызметтері» деген сөздерден кейін «, олар болмаған жағдайда - уәкілетті органның басшысы айқындайтын құрылымдық бөлімшелер (бұдан әрі - тиісті құрылымдық бөлімшелер)» деген сөздермен толықтырылсын;</w:t>
      </w:r>
      <w:r>
        <w:br/>
      </w:r>
      <w:r>
        <w:rPr>
          <w:rFonts w:ascii="Times New Roman"/>
          <w:b w:val="false"/>
          <w:i w:val="false"/>
          <w:color w:val="000000"/>
          <w:sz w:val="28"/>
        </w:rPr>
        <w:t>
      «(бұдан әрі - заң қызметтері)»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13-тармақтардағы</w:t>
      </w:r>
      <w:r>
        <w:rPr>
          <w:rFonts w:ascii="Times New Roman"/>
          <w:b w:val="false"/>
          <w:i w:val="false"/>
          <w:color w:val="000000"/>
          <w:sz w:val="28"/>
        </w:rPr>
        <w:t xml:space="preserve"> «заң қызметтеріне», «Заң қызметтері», «заң қызметтері», «заң қызметі» деген сөздер тиісінше «тиісті құрылымдық бөлімшелеріне», «Тиісті құрылымдық бөлімшелер», «тиісті құрылымдық бөлімшелер», «тиісті құрылымдық бөлімше»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10-1-тармақпен толықтырылсын:</w:t>
      </w:r>
      <w:r>
        <w:br/>
      </w:r>
      <w:r>
        <w:rPr>
          <w:rFonts w:ascii="Times New Roman"/>
          <w:b w:val="false"/>
          <w:i w:val="false"/>
          <w:color w:val="000000"/>
          <w:sz w:val="28"/>
        </w:rPr>
        <w:t>
      «10-1. Заңға тәуелді кесімдерге мониторинг жүргізудің толықтығын қамтамасыз ету үшін уәкілетті органдар тоқсан сайын әділет органдарына өткен тоқсанда қабылданған Қазақстан Республикасының министрлері мен орталық мемлекеттік органдардың өзге басшылары бұйрықтарының, орталық мемлекеттік органдар, Орталық сайлау комиссиясы қаулыларының, мәслихаттар шешімдерінің, сондай-ақ әкімдіктер қаулылары мен әкімдер шешімдерінің тізбесін (ішкі ведомстволық мәселелер бойынша ұйымдастырушылық-кадр және қаржылық-материалдық сипаттағы актілерді қоспағанда) ұсынады.»</w:t>
      </w:r>
      <w:r>
        <w:br/>
      </w:r>
      <w:r>
        <w:rPr>
          <w:rFonts w:ascii="Times New Roman"/>
          <w:b w:val="false"/>
          <w:i w:val="false"/>
          <w:color w:val="000000"/>
          <w:sz w:val="28"/>
        </w:rPr>
        <w:t>
</w:t>
      </w:r>
      <w:r>
        <w:rPr>
          <w:rFonts w:ascii="Times New Roman"/>
          <w:b w:val="false"/>
          <w:i w:val="false"/>
          <w:color w:val="000000"/>
          <w:sz w:val="28"/>
        </w:rPr>
        <w:t>
      12-тармақтың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20-тармақтағы</w:t>
      </w:r>
      <w:r>
        <w:rPr>
          <w:rFonts w:ascii="Times New Roman"/>
          <w:b w:val="false"/>
          <w:i w:val="false"/>
          <w:color w:val="000000"/>
          <w:sz w:val="28"/>
        </w:rPr>
        <w:t xml:space="preserve"> «қосымша» деген сөз алып тасталсын.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