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eebe" w14:textId="357e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 қатардан бастап Зейнетақы төлеу жөніндегі мемлекеттік орталықтан төленетін зейнетақы төлемдерінің мөлшерін арттыру туралы</w:t>
      </w:r>
    </w:p>
    <w:p>
      <w:pPr>
        <w:spacing w:after="0"/>
        <w:ind w:left="0"/>
        <w:jc w:val="both"/>
      </w:pPr>
      <w:r>
        <w:rPr>
          <w:rFonts w:ascii="Times New Roman"/>
          <w:b w:val="false"/>
          <w:i w:val="false"/>
          <w:color w:val="000000"/>
          <w:sz w:val="28"/>
        </w:rPr>
        <w:t>Қазақстан Республикасы Үкіментінің 2009 жылғы 25 желтоқсандағы N 2186 Қаулысы</w:t>
      </w:r>
    </w:p>
    <w:p>
      <w:pPr>
        <w:spacing w:after="0"/>
        <w:ind w:left="0"/>
        <w:jc w:val="both"/>
      </w:pPr>
      <w:bookmarkStart w:name="z1" w:id="0"/>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жылғы 1 қаңтардан бастап зейнетақы төлемдерінің барлық алушыларына, оның ішінде қызмет өткерген жылдары үшін зейнетақы төлемдерін алушы әскери қызметшілерге, ішкі істер органдарының және Қазақстан Республикасы Әділет министрлігі Қылмыстық атқару жүйесі комитетінің, қаржы полициясы мен мемлекеттік өртке қарсы қызмет қорғандарының арнайы атақтар берілген және ішкі істер органдарының қызметкерлері үшін Қазақстан Республикасының заңнамасында белгіленген тәртіп қолданылатын қызметкерлеріне Зейнетақы төлеу жөніндегі мемлекеттік орталықтан төленетін, 2010 жылғы 1 қаңтарға дейін тағайындалған зейнетақы төлемдерін еңбек сіңірген жылдары үшін алатын зейнетақы төлемдері мөлшерінің жиырма бес пайызына арттыру жүргізілсін.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