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9b40" w14:textId="c609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 қабылдауды және одан шығуды тіркеу бойынша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желтоқсандағы № 2106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Тақырыпқа өзгеріс енгізілді - ҚР Үкіметінің 2011.03.09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2011.03.09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азаматтығын қабылдауды және одан шығуды тіркеу» бойынша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2011.03.09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2106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Республикасының азаматтығын қабылдауды және одан</w:t>
      </w:r>
      <w:r>
        <w:br/>
      </w:r>
      <w:r>
        <w:rPr>
          <w:rFonts w:ascii="Times New Roman"/>
          <w:b/>
          <w:i w:val="false"/>
          <w:color w:val="000000"/>
        </w:rPr>
        <w:t>
шығуды тіркеу»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2011.03.09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Тақырыпта және мәтінінде «көрсету» деген сөз алып тасталды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осы стандартқа 1-қосымшада көрсетілген мекенжайлар бойынша Қазақстан Республикасының ішкі істер органдары көші-қон полициясының аумақтық бөлімшелері (бұдан әрі – көші-қон полициясы бөлімшелері)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-баптарына, Беларусь Республикасының, Қазақстан Республикасының, Қырғыз Республикасының және Ресей Федерациясының арасындағы Азаматтық алудың оңайлатылған тәртiбi туралы келісімнің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2-баптарына</w:t>
      </w:r>
      <w:r>
        <w:rPr>
          <w:rFonts w:ascii="Times New Roman"/>
          <w:b w:val="false"/>
          <w:i w:val="false"/>
          <w:color w:val="000000"/>
          <w:sz w:val="28"/>
        </w:rPr>
        <w:t>, Қазақстан Республикасы қосылған 1957 жылғы 20 ақпандағы Тұрмыстағы әйелдердің азаматтығы туралы конвенцияның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2-баптарына</w:t>
      </w:r>
      <w:r>
        <w:rPr>
          <w:rFonts w:ascii="Times New Roman"/>
          <w:b w:val="false"/>
          <w:i w:val="false"/>
          <w:color w:val="000000"/>
          <w:sz w:val="28"/>
        </w:rPr>
        <w:t xml:space="preserve"> (1999 жылғы 30 желтоқсандағы Заң), 2001 жылғы 16 наурыздағы Заңмен ратификацияланған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оны тоқтатуының оңайлатылған тәртібі және азаматтықтың болмауы мен қос азаматтық жағдайларын болдырмау туралы Қазақстан Республикасы мен Украина арасындағы келісімнің 1, 2-баптарына,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тәртiбi белгіленетiн адамдар үшiн кәсiптердiң тiзбесiне және оларға қойылатын талаптарға, Қазақстан Республикасы Президентінің 2006 жылғы 10 қазандағы № 198 Жарлығымен бекітілген Қазақстан Республикасы Президентінің жанындағы Азаматтық мәселелері жөніндегі комиссия туралы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43-тармақтарына</w:t>
      </w:r>
      <w:r>
        <w:rPr>
          <w:rFonts w:ascii="Times New Roman"/>
          <w:b w:val="false"/>
          <w:i w:val="false"/>
          <w:color w:val="000000"/>
          <w:sz w:val="28"/>
        </w:rPr>
        <w:t>,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стандартына,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13-тармағына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1-қосымшада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Тұтынушыға Қазақстан Республикасының азаматтығына қабылдау туралы не Қазақстан Республикасының азаматтығынан шығу туралы анықтама (қағаз тасығышта) не қызмет көрсетуден бас тарту туралы дәлелді жауап беру көрсетілетін мемлекеттік қызметтің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тұрақты тұратын оралмандарға (тұру мерзіміне қарамастан);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азаматтарымен туыстық қатынаста тұратын (әжесі, атасы, анасы, әкесі, аға-інілері, әпке-қарындастары, сіңлілері, жұбайлары, балалары) Қазақстан Республикасының аумағында тұрақты тұратын Украина азаматтарына (тұру мерзіміне қарамастан);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немесе Қазақ Кеңестің Социалистік Республикасының (бұдан әрі – Қазақ КСР) аумағында туған немесе Қазақстан Республикасының азаматтарымен туыстық қатынаста тұратын (әжесі, атасы, анасы, әкесі, аға-інілері, әпке-қарындастары, сіңлілері, жұбайлары, балалары) Қазақстан Республикасының аумағында тұрақты тұратын Беларусь Республикасының, Қырғыз Республикасының және Ресей Федерациясының азаматтарына (тұру мерзіміне қарамастан);</w:t>
      </w:r>
      <w:r>
        <w:br/>
      </w:r>
      <w:r>
        <w:rPr>
          <w:rFonts w:ascii="Times New Roman"/>
          <w:b w:val="false"/>
          <w:i w:val="false"/>
          <w:color w:val="000000"/>
          <w:sz w:val="28"/>
        </w:rPr>
        <w:t>
</w:t>
      </w:r>
      <w:r>
        <w:rPr>
          <w:rFonts w:ascii="Times New Roman"/>
          <w:b w:val="false"/>
          <w:i w:val="false"/>
          <w:color w:val="000000"/>
          <w:sz w:val="28"/>
        </w:rPr>
        <w:t>
      4) БҰҰ Бас Ассамблеясының 1957 жылғы 29 қаңтардағы 1040 қарарымен қол қою және бекіту үшін ашық Тұрмыстағы әйелдердің азаматтығы туралы </w:t>
      </w:r>
      <w:r>
        <w:rPr>
          <w:rFonts w:ascii="Times New Roman"/>
          <w:b w:val="false"/>
          <w:i w:val="false"/>
          <w:color w:val="000000"/>
          <w:sz w:val="28"/>
        </w:rPr>
        <w:t>конвенцияның</w:t>
      </w:r>
      <w:r>
        <w:rPr>
          <w:rFonts w:ascii="Times New Roman"/>
          <w:b w:val="false"/>
          <w:i w:val="false"/>
          <w:color w:val="000000"/>
          <w:sz w:val="28"/>
        </w:rPr>
        <w:t xml:space="preserve"> қолданылуы аясына түсетін адамдарға;</w:t>
      </w:r>
      <w:r>
        <w:br/>
      </w:r>
      <w:r>
        <w:rPr>
          <w:rFonts w:ascii="Times New Roman"/>
          <w:b w:val="false"/>
          <w:i w:val="false"/>
          <w:color w:val="000000"/>
          <w:sz w:val="28"/>
        </w:rPr>
        <w:t>
</w:t>
      </w:r>
      <w:r>
        <w:rPr>
          <w:rFonts w:ascii="Times New Roman"/>
          <w:b w:val="false"/>
          <w:i w:val="false"/>
          <w:color w:val="000000"/>
          <w:sz w:val="28"/>
        </w:rPr>
        <w:t>
      5) Қазақстан Республикасында тұрақты тұратын (тұру мерзіміне қарамастан), жақын туысқандарының бірі - балалары (оның ішінде асырап алған), жұбайлары, ата-анасының (асырап алушылардың) бірі, аға-інілері, әпке-қарындастары, сіңлілері, атасы немесе әжесі – Қазақстан Республикасының азаматы бар бұрынғы Кеңестік Социалистік Республикалар Одағының республикалары – мемлекеттерінің азаматтарына;</w:t>
      </w:r>
      <w:r>
        <w:br/>
      </w:r>
      <w:r>
        <w:rPr>
          <w:rFonts w:ascii="Times New Roman"/>
          <w:b w:val="false"/>
          <w:i w:val="false"/>
          <w:color w:val="000000"/>
          <w:sz w:val="28"/>
        </w:rPr>
        <w:t>
</w:t>
      </w:r>
      <w:r>
        <w:rPr>
          <w:rFonts w:ascii="Times New Roman"/>
          <w:b w:val="false"/>
          <w:i w:val="false"/>
          <w:color w:val="000000"/>
          <w:sz w:val="28"/>
        </w:rPr>
        <w:t>
      6) осы стандарттың 2-қосымшасында көрсетілген тізбеге сәйкес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w:t>
      </w:r>
      <w:r>
        <w:rPr>
          <w:rFonts w:ascii="Times New Roman"/>
          <w:b w:val="false"/>
          <w:i w:val="false"/>
          <w:color w:val="000000"/>
          <w:sz w:val="28"/>
        </w:rPr>
        <w:t>Жарлығына</w:t>
      </w:r>
      <w:r>
        <w:rPr>
          <w:rFonts w:ascii="Times New Roman"/>
          <w:b w:val="false"/>
          <w:i w:val="false"/>
          <w:color w:val="000000"/>
          <w:sz w:val="28"/>
        </w:rPr>
        <w:t xml:space="preserve"> сай келетін Қазақстан Республикасының аумағында тұрақты тұратын (тұру мерзіміне қарамастан) шетелдіктерге;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азаматымен кемінде үш жыл некеде тұрған Қазақстан Республикасының аумағында тұрақты тұратын шетелдіктер мен азаматтығы жоқ адамдарға (тұру мерзіміне қарамастан);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кемінде бес жыл тұрақты тұратын шетелдіктер мен азаматтығы жоқ адамдарға;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азаматтығынан шығуды қалайтын, Қазақстан Республикасында тұрақты тұратын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көрсетілген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2) 6-тармақтың 1), 5), 6), 7), 8) және 9) тармақшаларында көрсетілген адамдар үшін – осы стандарттың 3, 4-қосымшаларына сәйкес тұтынушы өтініштің қабылданғаны туралы анықтаманы алған сәттен бастап алты ай;</w:t>
      </w:r>
      <w:r>
        <w:br/>
      </w:r>
      <w:r>
        <w:rPr>
          <w:rFonts w:ascii="Times New Roman"/>
          <w:b w:val="false"/>
          <w:i w:val="false"/>
          <w:color w:val="000000"/>
          <w:sz w:val="28"/>
        </w:rPr>
        <w:t>
</w:t>
      </w:r>
      <w:r>
        <w:rPr>
          <w:rFonts w:ascii="Times New Roman"/>
          <w:b w:val="false"/>
          <w:i w:val="false"/>
          <w:color w:val="000000"/>
          <w:sz w:val="28"/>
        </w:rPr>
        <w:t>
      3) 6-тармақтың 2), 3) және 4) тармақшаларында көрсетілген адамдар үшін – осы стандарттың 3-қосымшасына сәйкес тұтынушы өтініштің қабылданғаны туралы анықтаманы алған сәттен бастап үш ай;</w:t>
      </w:r>
      <w:r>
        <w:br/>
      </w:r>
      <w:r>
        <w:rPr>
          <w:rFonts w:ascii="Times New Roman"/>
          <w:b w:val="false"/>
          <w:i w:val="false"/>
          <w:color w:val="000000"/>
          <w:sz w:val="28"/>
        </w:rPr>
        <w:t>
</w:t>
      </w:r>
      <w:r>
        <w:rPr>
          <w:rFonts w:ascii="Times New Roman"/>
          <w:b w:val="false"/>
          <w:i w:val="false"/>
          <w:color w:val="000000"/>
          <w:sz w:val="28"/>
        </w:rPr>
        <w:t>
      4) мемлекеттік қызметті ұсыну үшін қажетті құжаттарды өткізу кезінде тұтынушының кезек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азаматтығына қабылдау не Қазақстан Республикасының азаматтығынан шығу туралы анықтаманы алу кезінде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538-бабына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100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2011.03.31 </w:t>
      </w:r>
      <w:r>
        <w:rPr>
          <w:rFonts w:ascii="Times New Roman"/>
          <w:b w:val="false"/>
          <w:i w:val="false"/>
          <w:color w:val="00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жұмыс күндері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4"/>
    <w:bookmarkStart w:name="z30" w:id="5"/>
    <w:p>
      <w:pPr>
        <w:spacing w:after="0"/>
        <w:ind w:left="0"/>
        <w:jc w:val="left"/>
      </w:pPr>
      <w:r>
        <w:rPr>
          <w:rFonts w:ascii="Times New Roman"/>
          <w:b/>
          <w:i w:val="false"/>
          <w:color w:val="000000"/>
        </w:rPr>
        <w:t xml:space="preserve"> 
2. Мемлекеттік қызмет көрсету тәртібі</w:t>
      </w:r>
    </w:p>
    <w:bookmarkEnd w:id="5"/>
    <w:bookmarkStart w:name="z31" w:id="6"/>
    <w:p>
      <w:pPr>
        <w:spacing w:after="0"/>
        <w:ind w:left="0"/>
        <w:jc w:val="both"/>
      </w:pPr>
      <w:r>
        <w:rPr>
          <w:rFonts w:ascii="Times New Roman"/>
          <w:b w:val="false"/>
          <w:i w:val="false"/>
          <w:color w:val="000000"/>
          <w:sz w:val="28"/>
        </w:rPr>
        <w:t>
      11. Мемлекеттік қызметті алу үшін тұтынушылар: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қабылдау үшін:</w:t>
      </w:r>
      <w:r>
        <w:br/>
      </w:r>
      <w:r>
        <w:rPr>
          <w:rFonts w:ascii="Times New Roman"/>
          <w:b w:val="false"/>
          <w:i w:val="false"/>
          <w:color w:val="000000"/>
          <w:sz w:val="28"/>
        </w:rPr>
        <w:t>
      тұтынушы еркін нысанда толтыратын жеке өтініш;</w:t>
      </w:r>
      <w:r>
        <w:br/>
      </w:r>
      <w:r>
        <w:rPr>
          <w:rFonts w:ascii="Times New Roman"/>
          <w:b w:val="false"/>
          <w:i w:val="false"/>
          <w:color w:val="000000"/>
          <w:sz w:val="28"/>
        </w:rPr>
        <w:t>
      бланкісін көші-қон полициясы бөлімшелерінің қызметкерлері беретін сауалнама-өтініш;</w:t>
      </w:r>
      <w:r>
        <w:br/>
      </w:r>
      <w:r>
        <w:rPr>
          <w:rFonts w:ascii="Times New Roman"/>
          <w:b w:val="false"/>
          <w:i w:val="false"/>
          <w:color w:val="000000"/>
          <w:sz w:val="28"/>
        </w:rPr>
        <w:t>
      өлшемі 35х45 мм төрт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w:t>
      </w:r>
      <w:r>
        <w:br/>
      </w:r>
      <w:r>
        <w:rPr>
          <w:rFonts w:ascii="Times New Roman"/>
          <w:b w:val="false"/>
          <w:i w:val="false"/>
          <w:color w:val="000000"/>
          <w:sz w:val="28"/>
        </w:rPr>
        <w:t>
      бланкісін көші-қон полициясы бөлімшелерінің қызметкерлері беретін «Қазақстан Республикасының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w:t>
      </w:r>
      <w:r>
        <w:br/>
      </w:r>
      <w:r>
        <w:rPr>
          <w:rFonts w:ascii="Times New Roman"/>
          <w:b w:val="false"/>
          <w:i w:val="false"/>
          <w:color w:val="000000"/>
          <w:sz w:val="28"/>
        </w:rPr>
        <w:t>
      мемлекеттік бажды төлегені немесе оны төлеуден босатылғаны туралы құжат;</w:t>
      </w:r>
      <w:r>
        <w:br/>
      </w:r>
      <w:r>
        <w:rPr>
          <w:rFonts w:ascii="Times New Roman"/>
          <w:b w:val="false"/>
          <w:i w:val="false"/>
          <w:color w:val="000000"/>
          <w:sz w:val="28"/>
        </w:rPr>
        <w:t>
      басқа мемлекет азаматтығының жоқ екендігі немесе оны тоқтатқаны туралы анықтама ұсынады.</w:t>
      </w:r>
      <w:r>
        <w:br/>
      </w:r>
      <w:r>
        <w:rPr>
          <w:rFonts w:ascii="Times New Roman"/>
          <w:b w:val="false"/>
          <w:i w:val="false"/>
          <w:color w:val="000000"/>
          <w:sz w:val="28"/>
        </w:rPr>
        <w:t>
      Аталған құжаттардан басқа қосымша:</w:t>
      </w:r>
      <w:r>
        <w:br/>
      </w:r>
      <w:r>
        <w:rPr>
          <w:rFonts w:ascii="Times New Roman"/>
          <w:b w:val="false"/>
          <w:i w:val="false"/>
          <w:color w:val="000000"/>
          <w:sz w:val="28"/>
        </w:rPr>
        <w:t>
      оралмандар – Қазақстан Республикасы Ішкі істер министрлігінің Көші-қон полициясы мен көші-қон полициясының бөлімшелері беретін оралман куәлігін; еркін нысанда жасалатын бұрынғы азаматтығынан бас тарту туралы өтініш;</w:t>
      </w:r>
      <w:r>
        <w:br/>
      </w:r>
      <w:r>
        <w:rPr>
          <w:rFonts w:ascii="Times New Roman"/>
          <w:b w:val="false"/>
          <w:i w:val="false"/>
          <w:color w:val="000000"/>
          <w:sz w:val="28"/>
        </w:rPr>
        <w:t>
      Қазақстан Республикасының азаматығын оңайлатылған тәртіппен алатын Украина азаматтары – Қазақстан Республикасының азаматы – жақын туысқандарының бірінің жеке куәлігінің көшірмесін; Қазақстан Республикасының азаматтарымен туыстық дәрежесін растайтын құжаттарды; Украинаның құзыретті органдары беретін әскери міндетті атқарғанын не одан босатылғанын растайтын құжатты (әскерге шақырылатын жастағы адамдар үшін);</w:t>
      </w:r>
      <w:r>
        <w:br/>
      </w:r>
      <w:r>
        <w:rPr>
          <w:rFonts w:ascii="Times New Roman"/>
          <w:b w:val="false"/>
          <w:i w:val="false"/>
          <w:color w:val="000000"/>
          <w:sz w:val="28"/>
        </w:rPr>
        <w:t>
      Қазақстан Республикасының азаматығын оңайлатылған тәртіппен алатын Беларусь Республикасының, Қырғыз Республикасының, Ресей Федерациясының азаматтары – Қазақстан Республикасы азаматының жақын туысқандарының бірінің жеке куәлігінің көшірмесін; Қазақстан Республикасының азаматтарымен туыстық дәрежесін растайтын құжаттарды;</w:t>
      </w:r>
      <w:r>
        <w:br/>
      </w:r>
      <w:r>
        <w:rPr>
          <w:rFonts w:ascii="Times New Roman"/>
          <w:b w:val="false"/>
          <w:i w:val="false"/>
          <w:color w:val="000000"/>
          <w:sz w:val="28"/>
        </w:rPr>
        <w:t>
      тұтынушының Беларусь КСР-ының, Қазақ КСР-ының, Қырғыз КСР-ының немесе РКФСР-дың азаматтығында және бір мезгілде бұрынғы КСРО-ның азаматтығында тұрғанын, 1991 жылдың 21 желтоқсанына дейін Қазақстан Республикасының аумағында туғанын немесе тұрғанын растайтын құжаттарды;</w:t>
      </w:r>
      <w:r>
        <w:br/>
      </w:r>
      <w:r>
        <w:rPr>
          <w:rFonts w:ascii="Times New Roman"/>
          <w:b w:val="false"/>
          <w:i w:val="false"/>
          <w:color w:val="000000"/>
          <w:sz w:val="28"/>
        </w:rPr>
        <w:t>
      бұрынғы КСРО республикаларының азаматтары - бұрын азаматтығында тұрған мемлекеттің құзыретті органы беретін бұрынғы азаматтығын тоқтату туралы анықтаманы; Қазақстан Республикасы азаматының жақын туысқанының бірінің жеке куәлігінің көшірмесін; Қазақстан Республикасының азаматтарымен туыстық дәрежесін растайтын құжаттарды;</w:t>
      </w:r>
      <w:r>
        <w:br/>
      </w:r>
      <w:r>
        <w:rPr>
          <w:rFonts w:ascii="Times New Roman"/>
          <w:b w:val="false"/>
          <w:i w:val="false"/>
          <w:color w:val="000000"/>
          <w:sz w:val="28"/>
        </w:rPr>
        <w:t>
      осы стандарттың 2-қосымшасында көрсетілген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Кәсіптердің тізбесіне сәйкес шетелдіктер – бейінді мемлекеттік органның қолдаухатын, еркін нысанда жасалатын бұрынғы азаматтығынан бас тарту туралы өтініш;</w:t>
      </w:r>
      <w:r>
        <w:br/>
      </w:r>
      <w:r>
        <w:rPr>
          <w:rFonts w:ascii="Times New Roman"/>
          <w:b w:val="false"/>
          <w:i w:val="false"/>
          <w:color w:val="000000"/>
          <w:sz w:val="28"/>
        </w:rPr>
        <w:t>
      Қазақстан Республикасының азаматымен кемінде үш жыл некеде тұратын шетелдіктер мен азаматтығы жоқ адамдар – Қазақстан Республикасының азаматы – жұбайының (зайыбының) жеке куәлігін; неке туралы куәліктің көшірмесін, бұрын азаматтығында тұрған мемлекеттің құзыретті органы беретін бұрынғы азаматтығын тоқтату туралы анықтама;</w:t>
      </w:r>
      <w:r>
        <w:br/>
      </w:r>
      <w:r>
        <w:rPr>
          <w:rFonts w:ascii="Times New Roman"/>
          <w:b w:val="false"/>
          <w:i w:val="false"/>
          <w:color w:val="000000"/>
          <w:sz w:val="28"/>
        </w:rPr>
        <w:t>
      Қазақстан Республикасының аумағында кемінде бес жыл тұрақты тұратын шетелдіктер мен азаматтығы жоқ адамдар – Қазақстан Республикасының аумағында кемінде бес жыл тұрақты тұрғанын растайтын құжат, бұрын азаматтығында тұрған мемлекеттің құзыретті органы беретін бұрынғы азаматтығын тоқтату туралы анықтама ұсынады.</w:t>
      </w:r>
      <w:r>
        <w:br/>
      </w:r>
      <w:r>
        <w:rPr>
          <w:rFonts w:ascii="Times New Roman"/>
          <w:b w:val="false"/>
          <w:i w:val="false"/>
          <w:color w:val="000000"/>
          <w:sz w:val="28"/>
        </w:rPr>
        <w:t>
      Ескертпе: азаматтығы жоқ адам мәртебесін туғаннан кейін немесе Қазақстан Республикасына келгенге дейін алған адамдар бұрынғы азаматтығының тоқтатылғаны туралы анықтаманы тапсырмайды;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азаматтығынан шығу үшін:</w:t>
      </w:r>
      <w:r>
        <w:br/>
      </w:r>
      <w:r>
        <w:rPr>
          <w:rFonts w:ascii="Times New Roman"/>
          <w:b w:val="false"/>
          <w:i w:val="false"/>
          <w:color w:val="000000"/>
          <w:sz w:val="28"/>
        </w:rPr>
        <w:t>
      тұтынушы еркін нысанда жасайтын жеке өтініш;</w:t>
      </w:r>
      <w:r>
        <w:br/>
      </w:r>
      <w:r>
        <w:rPr>
          <w:rFonts w:ascii="Times New Roman"/>
          <w:b w:val="false"/>
          <w:i w:val="false"/>
          <w:color w:val="000000"/>
          <w:sz w:val="28"/>
        </w:rPr>
        <w:t>
      бланкісін көші-қон полициясы бөлімшесінің қызметкері беретін сауалнама-өтініш; өмірбаян;</w:t>
      </w:r>
      <w:r>
        <w:br/>
      </w:r>
      <w:r>
        <w:rPr>
          <w:rFonts w:ascii="Times New Roman"/>
          <w:b w:val="false"/>
          <w:i w:val="false"/>
          <w:color w:val="000000"/>
          <w:sz w:val="28"/>
        </w:rPr>
        <w:t>
      өлшемі 35х45 мм үш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75 %-ға жуығын алуы тиіс);</w:t>
      </w:r>
      <w:r>
        <w:br/>
      </w:r>
      <w:r>
        <w:rPr>
          <w:rFonts w:ascii="Times New Roman"/>
          <w:b w:val="false"/>
          <w:i w:val="false"/>
          <w:color w:val="000000"/>
          <w:sz w:val="28"/>
        </w:rPr>
        <w:t>
      жеке куәлігінің, баланың туу және неке туралы куәліктерінің көшірмелерін;</w:t>
      </w:r>
      <w:r>
        <w:br/>
      </w:r>
      <w:r>
        <w:rPr>
          <w:rFonts w:ascii="Times New Roman"/>
          <w:b w:val="false"/>
          <w:i w:val="false"/>
          <w:color w:val="000000"/>
          <w:sz w:val="28"/>
        </w:rPr>
        <w:t>
      жұмыс, оқу орнынан, ал жұмыс істемейтіндер – Қазақстан Республикасы Әділет министрлігі Сот әкімшілігі комитетінің аумақтық органынан адамның мемлекет алдында орындалмаған азаматтардың мүдделері байланысты міндеттемелерінің не азаматтардың меншік нысанына қарамастан, Қазақстан Республикасының мемлекеттік органдары және ұйымдарының мүдделеріне байланысты мүліктік міндеттерінің бар немесе жоқ екені көрсетілген анықтама;</w:t>
      </w:r>
      <w:r>
        <w:br/>
      </w:r>
      <w:r>
        <w:rPr>
          <w:rFonts w:ascii="Times New Roman"/>
          <w:b w:val="false"/>
          <w:i w:val="false"/>
          <w:color w:val="000000"/>
          <w:sz w:val="28"/>
        </w:rPr>
        <w:t>
      әскерге шақырылатын жастағы (18-ден 27 жасқа дейін) адамды мерзімді әскери қызмет өткеруден босату туралы әскери комиссариаттан анықтама;</w:t>
      </w:r>
      <w:r>
        <w:br/>
      </w:r>
      <w:r>
        <w:rPr>
          <w:rFonts w:ascii="Times New Roman"/>
          <w:b w:val="false"/>
          <w:i w:val="false"/>
          <w:color w:val="000000"/>
          <w:sz w:val="28"/>
        </w:rPr>
        <w:t>
      мемлекеттік бажды төлегені немесе оны төлеуден босатылғаны туралы құжат ұсынылады.</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1-қосымшада көрсетілген.</w:t>
      </w:r>
      <w:r>
        <w:br/>
      </w:r>
      <w:r>
        <w:rPr>
          <w:rFonts w:ascii="Times New Roman"/>
          <w:b w:val="false"/>
          <w:i w:val="false"/>
          <w:color w:val="000000"/>
          <w:sz w:val="28"/>
        </w:rPr>
        <w:t>
</w:t>
      </w:r>
      <w:r>
        <w:rPr>
          <w:rFonts w:ascii="Times New Roman"/>
          <w:b w:val="false"/>
          <w:i w:val="false"/>
          <w:color w:val="000000"/>
          <w:sz w:val="28"/>
        </w:rPr>
        <w:t>
      13. Толтырылған өтініштер мен осы стандарттың 12-тармағында көрсетілген бланкілер тұтынушының болатын жері бойынша көші-қон полициясы бөлімшелеріне тапсырылады.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5-қосымшаға сәйкес нысан бойынша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азаматтығына қабылдау немесе одан шығу мәселесі бойынша қабылданған шешім туралы Қазақстан Республикасы Президентінің Жарлығына қол қойылған, облыстардың, Астана, Алматы қалаларының ІІД қорытындысы алынған сәттен бастап тұтынушыны көші-қон полициясы бөлімшесінің қызметкері жеті жұмыс күні мерзімінде телефон арқылы немесе жеке қабылдауда хабардар етеді.</w:t>
      </w:r>
      <w:r>
        <w:br/>
      </w:r>
      <w:r>
        <w:rPr>
          <w:rFonts w:ascii="Times New Roman"/>
          <w:b w:val="false"/>
          <w:i w:val="false"/>
          <w:color w:val="000000"/>
          <w:sz w:val="28"/>
        </w:rPr>
        <w:t>
      Қазақстан Республикасының азаматтығына қабылдау немесе одан шығу туралы анықтама тұтынушыға, шетелдіктің паспорты, азаматтығы жоқ адамның куәлігі не болмаса Қазақстан Республикасы азаматының жеке куәлігі мен паспорты көші-қон полициясы бөлімшесіне тапсырылғаннан кейін беріледі.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азаматтығы туралы» Заңның </w:t>
      </w:r>
      <w:r>
        <w:rPr>
          <w:rFonts w:ascii="Times New Roman"/>
          <w:b w:val="false"/>
          <w:i w:val="false"/>
          <w:color w:val="000000"/>
          <w:sz w:val="28"/>
        </w:rPr>
        <w:t>17-бабына</w:t>
      </w:r>
      <w:r>
        <w:rPr>
          <w:rFonts w:ascii="Times New Roman"/>
          <w:b w:val="false"/>
          <w:i w:val="false"/>
          <w:color w:val="000000"/>
          <w:sz w:val="28"/>
        </w:rPr>
        <w:t xml:space="preserve"> сәйкес, егер Қазақстан Республикасының азаматтығына қабылдау туралы өтініш жасаушы адам:</w:t>
      </w:r>
      <w:r>
        <w:br/>
      </w:r>
      <w:r>
        <w:rPr>
          <w:rFonts w:ascii="Times New Roman"/>
          <w:b w:val="false"/>
          <w:i w:val="false"/>
          <w:color w:val="000000"/>
          <w:sz w:val="28"/>
        </w:rPr>
        <w:t>
</w:t>
      </w:r>
      <w:r>
        <w:rPr>
          <w:rFonts w:ascii="Times New Roman"/>
          <w:b w:val="false"/>
          <w:i w:val="false"/>
          <w:color w:val="000000"/>
          <w:sz w:val="28"/>
        </w:rPr>
        <w:t>
      1) азаматқа қарсы халықаралық құқықта көзделген қылмыс жасаса, Қазақстан Республикасының егемендігі мен тәуелсіздігіне әдейі қарсы шықса;</w:t>
      </w:r>
      <w:r>
        <w:br/>
      </w:r>
      <w:r>
        <w:rPr>
          <w:rFonts w:ascii="Times New Roman"/>
          <w:b w:val="false"/>
          <w:i w:val="false"/>
          <w:color w:val="000000"/>
          <w:sz w:val="28"/>
        </w:rPr>
        <w:t>
</w:t>
      </w:r>
      <w:r>
        <w:rPr>
          <w:rFonts w:ascii="Times New Roman"/>
          <w:b w:val="false"/>
          <w:i w:val="false"/>
          <w:color w:val="000000"/>
          <w:sz w:val="28"/>
        </w:rPr>
        <w:t>
      2) Қазақстан Республикасы территориясының бірлігі мен тұтастығын бұзуға шақырса;</w:t>
      </w:r>
      <w:r>
        <w:br/>
      </w:r>
      <w:r>
        <w:rPr>
          <w:rFonts w:ascii="Times New Roman"/>
          <w:b w:val="false"/>
          <w:i w:val="false"/>
          <w:color w:val="000000"/>
          <w:sz w:val="28"/>
        </w:rPr>
        <w:t>
</w:t>
      </w:r>
      <w:r>
        <w:rPr>
          <w:rFonts w:ascii="Times New Roman"/>
          <w:b w:val="false"/>
          <w:i w:val="false"/>
          <w:color w:val="000000"/>
          <w:sz w:val="28"/>
        </w:rPr>
        <w:t>
      3) мемлекет қауіпсіздігіне, халықтың денсаулығына нұқсан келтіретін құқыққа қарсы іс-әрекет жасаса;</w:t>
      </w:r>
      <w:r>
        <w:br/>
      </w:r>
      <w:r>
        <w:rPr>
          <w:rFonts w:ascii="Times New Roman"/>
          <w:b w:val="false"/>
          <w:i w:val="false"/>
          <w:color w:val="000000"/>
          <w:sz w:val="28"/>
        </w:rPr>
        <w:t>
</w:t>
      </w:r>
      <w:r>
        <w:rPr>
          <w:rFonts w:ascii="Times New Roman"/>
          <w:b w:val="false"/>
          <w:i w:val="false"/>
          <w:color w:val="000000"/>
          <w:sz w:val="28"/>
        </w:rPr>
        <w:t>
      4) мемлекетаралық, ұлтаралық және діни араздықты қоздыратын болса, Қазақстан Республикасы мемлекеттік тілінің қолданылуына қарсы әрекет жасаса;</w:t>
      </w:r>
      <w:r>
        <w:br/>
      </w:r>
      <w:r>
        <w:rPr>
          <w:rFonts w:ascii="Times New Roman"/>
          <w:b w:val="false"/>
          <w:i w:val="false"/>
          <w:color w:val="000000"/>
          <w:sz w:val="28"/>
        </w:rPr>
        <w:t>
</w:t>
      </w:r>
      <w:r>
        <w:rPr>
          <w:rFonts w:ascii="Times New Roman"/>
          <w:b w:val="false"/>
          <w:i w:val="false"/>
          <w:color w:val="000000"/>
          <w:sz w:val="28"/>
        </w:rPr>
        <w:t>
      5) террористік әрекеті үшін сотталған болса;</w:t>
      </w:r>
      <w:r>
        <w:br/>
      </w:r>
      <w:r>
        <w:rPr>
          <w:rFonts w:ascii="Times New Roman"/>
          <w:b w:val="false"/>
          <w:i w:val="false"/>
          <w:color w:val="000000"/>
          <w:sz w:val="28"/>
        </w:rPr>
        <w:t>
</w:t>
      </w:r>
      <w:r>
        <w:rPr>
          <w:rFonts w:ascii="Times New Roman"/>
          <w:b w:val="false"/>
          <w:i w:val="false"/>
          <w:color w:val="000000"/>
          <w:sz w:val="28"/>
        </w:rPr>
        <w:t>
      6) сот ерекше қауіпті баукеспе деп таныса;</w:t>
      </w:r>
      <w:r>
        <w:br/>
      </w:r>
      <w:r>
        <w:rPr>
          <w:rFonts w:ascii="Times New Roman"/>
          <w:b w:val="false"/>
          <w:i w:val="false"/>
          <w:color w:val="000000"/>
          <w:sz w:val="28"/>
        </w:rPr>
        <w:t>
</w:t>
      </w:r>
      <w:r>
        <w:rPr>
          <w:rFonts w:ascii="Times New Roman"/>
          <w:b w:val="false"/>
          <w:i w:val="false"/>
          <w:color w:val="000000"/>
          <w:sz w:val="28"/>
        </w:rPr>
        <w:t>
      7) басқа мемлекеттің азаматы болса, оның өтініші қабылданбайды.</w:t>
      </w:r>
      <w:r>
        <w:br/>
      </w:r>
      <w:r>
        <w:rPr>
          <w:rFonts w:ascii="Times New Roman"/>
          <w:b w:val="false"/>
          <w:i w:val="false"/>
          <w:color w:val="000000"/>
          <w:sz w:val="28"/>
        </w:rPr>
        <w:t>
      Қазақстан Республикасының азаматтығынан шығудан, егер бұл туралы қолдаухат берген адамның Қазақстан Республикасының алдында орындалмаған міндеттемелері немесе азаматтардың немесе Қазақстан Республикасының аумағында орналасқан кәсіпорындардың, мекемелер мен ұйымдардың, қоғамдық бірлестіктердің елеулі мүдделеріне байланысты мүліктік міндеттемелері болса, бас тартылады.</w:t>
      </w:r>
      <w:r>
        <w:br/>
      </w:r>
      <w:r>
        <w:rPr>
          <w:rFonts w:ascii="Times New Roman"/>
          <w:b w:val="false"/>
          <w:i w:val="false"/>
          <w:color w:val="000000"/>
          <w:sz w:val="28"/>
        </w:rPr>
        <w:t>
      Қазақстан Республикасының азаматтығынан шығуға, егер бұл туралы қолдаухат берген адам айыпталушы ретінде қылмыстық жауапкершілікке тартылса не соттың күшіне енген үкімі бойынша жазасын өтеп жүрсе немесе бұл адамның Қазақстан Республикасының азаматтығынан шығуы Қазақстан Республикасының мемлекеттік қауіпсіздігінің мүдделеріне қайшы келсе, жол берілмейді.</w:t>
      </w:r>
      <w:r>
        <w:br/>
      </w:r>
      <w:r>
        <w:rPr>
          <w:rFonts w:ascii="Times New Roman"/>
          <w:b w:val="false"/>
          <w:i w:val="false"/>
          <w:color w:val="000000"/>
          <w:sz w:val="28"/>
        </w:rPr>
        <w:t>
      Бұдан басқа, осы стандарттың 11-тармағында көрсетілген құжаттарды табыс етпеу тұтынушыға мемлекеттік қызметті көрсетуден бас тарту үшін негіз болып табылады.</w:t>
      </w:r>
    </w:p>
    <w:bookmarkEnd w:id="6"/>
    <w:bookmarkStart w:name="z46" w:id="7"/>
    <w:p>
      <w:pPr>
        <w:spacing w:after="0"/>
        <w:ind w:left="0"/>
        <w:jc w:val="left"/>
      </w:pPr>
      <w:r>
        <w:rPr>
          <w:rFonts w:ascii="Times New Roman"/>
          <w:b/>
          <w:i w:val="false"/>
          <w:color w:val="000000"/>
        </w:rPr>
        <w:t xml:space="preserve"> 
3. Жұмыс қағидаттары</w:t>
      </w:r>
    </w:p>
    <w:bookmarkEnd w:id="7"/>
    <w:bookmarkStart w:name="z47" w:id="8"/>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8"/>
    <w:bookmarkStart w:name="z48" w:id="9"/>
    <w:p>
      <w:pPr>
        <w:spacing w:after="0"/>
        <w:ind w:left="0"/>
        <w:jc w:val="left"/>
      </w:pPr>
      <w:r>
        <w:rPr>
          <w:rFonts w:ascii="Times New Roman"/>
          <w:b/>
          <w:i w:val="false"/>
          <w:color w:val="000000"/>
        </w:rPr>
        <w:t xml:space="preserve"> 
4. Жұмыс нәтижелері</w:t>
      </w:r>
    </w:p>
    <w:bookmarkEnd w:id="9"/>
    <w:bookmarkStart w:name="z49"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6-қосымшаға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51" w:id="11"/>
    <w:p>
      <w:pPr>
        <w:spacing w:after="0"/>
        <w:ind w:left="0"/>
        <w:jc w:val="left"/>
      </w:pPr>
      <w:r>
        <w:rPr>
          <w:rFonts w:ascii="Times New Roman"/>
          <w:b/>
          <w:i w:val="false"/>
          <w:color w:val="000000"/>
        </w:rPr>
        <w:t xml:space="preserve"> 
Шағымдану тәртібі</w:t>
      </w:r>
    </w:p>
    <w:bookmarkEnd w:id="11"/>
    <w:bookmarkStart w:name="z52" w:id="12"/>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1-қосымшада көрсетілген мекенжайлар бойынша ІІД-нің, Қазақстан Республикасы ІІМ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 шағымды КҚПК-ға мынадай мекенжай бойынша береді: Астана қаласы, Ы. Дүкенұлы көшесі, 23/1, телефон: 20-55-73.</w:t>
      </w:r>
      <w:r>
        <w:br/>
      </w:r>
      <w:r>
        <w:rPr>
          <w:rFonts w:ascii="Times New Roman"/>
          <w:b w:val="false"/>
          <w:i w:val="false"/>
          <w:color w:val="000000"/>
          <w:sz w:val="28"/>
        </w:rPr>
        <w:t>
      Жұмыс кестесі: жұмыс күндері сағат 9-00 бастап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 (7172) 71-40-10, факс 8 (7172) 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КҚПК, ІІМ-нің кеңсесі арқылы қолма-қол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7-қосымшаға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мынадай мекенжай бойынша: 010000, Астана қаласы, Ы. Дүкенұлы көшесі 23/1; ІІМ-нің интернет-ресурсы: www.mvd.kz, «Ішкі істер органдарының қызметі туралы» бөлімде, қабылдау бөлмесінің телефоны 8 (7172) 20-55-73, осы стандартқа 1-қосымшаға сәйкес ІІД-ден алуға болады.</w:t>
      </w:r>
    </w:p>
    <w:bookmarkEnd w:id="12"/>
    <w:bookmarkStart w:name="z5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 енгізілді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95"/>
        <w:gridCol w:w="2316"/>
        <w:gridCol w:w="2922"/>
        <w:gridCol w:w="2456"/>
        <w:gridCol w:w="2738"/>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71-61-99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71-60-18,</w:t>
            </w:r>
            <w:r>
              <w:br/>
            </w:r>
            <w:r>
              <w:rPr>
                <w:rFonts w:ascii="Times New Roman"/>
                <w:b w:val="false"/>
                <w:i w:val="false"/>
                <w:color w:val="000000"/>
                <w:sz w:val="20"/>
              </w:rPr>
              <w:t>
71-63-66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 xml:space="preserve"> Жансүгіров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Есенберлин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Қорғалжын тас жолы,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79-88-10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29-11-25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25-57-01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29-96-79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ішкi iстер </w:t>
            </w:r>
            <w:r>
              <w:rPr>
                <w:rFonts w:ascii="Times New Roman"/>
                <w:b w:val="false"/>
                <w:i w:val="false"/>
                <w:color w:val="000000"/>
                <w:sz w:val="20"/>
              </w:rPr>
              <w:t>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Болғанбаев көшесі, 8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254-42-24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254-40-34,</w:t>
            </w:r>
            <w:r>
              <w:br/>
            </w:r>
            <w:r>
              <w:rPr>
                <w:rFonts w:ascii="Times New Roman"/>
                <w:b w:val="false"/>
                <w:i w:val="false"/>
                <w:color w:val="000000"/>
                <w:sz w:val="20"/>
              </w:rPr>
              <w:t>
254-40-33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қаласы</w:t>
            </w:r>
            <w:r>
              <w:rPr>
                <w:rFonts w:ascii="Times New Roman"/>
                <w:b w:val="false"/>
                <w:i w:val="false"/>
                <w:color w:val="000000"/>
                <w:sz w:val="20"/>
              </w:rPr>
              <w:t xml:space="preserve">, </w:t>
            </w:r>
            <w:r>
              <w:rPr>
                <w:rFonts w:ascii="Times New Roman"/>
                <w:b w:val="false"/>
                <w:i w:val="false"/>
                <w:color w:val="000000"/>
                <w:sz w:val="20"/>
              </w:rPr>
              <w:t>312 Атқыштор дивизиясы даңғылы, 5А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93-03-03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22-14-75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40-41-08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97-08-70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ауданының iшкi iстер бөлiмi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60-01-54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60-00-57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қаласы, Төле би көшесі, 63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ауылы, Момышұлы көшесі, 32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98-20-57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98-20-77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3-43-17,</w:t>
            </w:r>
            <w:r>
              <w:br/>
            </w:r>
            <w:r>
              <w:rPr>
                <w:rFonts w:ascii="Times New Roman"/>
                <w:b w:val="false"/>
                <w:i w:val="false"/>
                <w:color w:val="000000"/>
                <w:sz w:val="20"/>
              </w:rPr>
              <w:t>
23-42-11,</w:t>
            </w:r>
            <w:r>
              <w:br/>
            </w:r>
            <w:r>
              <w:rPr>
                <w:rFonts w:ascii="Times New Roman"/>
                <w:b w:val="false"/>
                <w:i w:val="false"/>
                <w:color w:val="000000"/>
                <w:sz w:val="20"/>
              </w:rPr>
              <w:t>
23-43-21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23-42-56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23-27-12,</w:t>
            </w:r>
            <w:r>
              <w:br/>
            </w:r>
            <w:r>
              <w:rPr>
                <w:rFonts w:ascii="Times New Roman"/>
                <w:b w:val="false"/>
                <w:i w:val="false"/>
                <w:color w:val="000000"/>
                <w:sz w:val="20"/>
              </w:rPr>
              <w:t>
23-26-22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23-27-86,</w:t>
            </w:r>
            <w:r>
              <w:br/>
            </w:r>
            <w:r>
              <w:rPr>
                <w:rFonts w:ascii="Times New Roman"/>
                <w:b w:val="false"/>
                <w:i w:val="false"/>
                <w:color w:val="000000"/>
                <w:sz w:val="20"/>
              </w:rPr>
              <w:t>
23-27-16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Тәңіберген көшесі, 68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4-22-50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2-26-77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43-34-82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Күлпан ауылы,  Жібек жолы көшесі, 57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www.sokolur@mail.ru</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98-40-17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42-91-69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44-70-27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74-22-56,</w:t>
            </w:r>
            <w:r>
              <w:br/>
            </w:r>
            <w:r>
              <w:rPr>
                <w:rFonts w:ascii="Times New Roman"/>
                <w:b w:val="false"/>
                <w:i w:val="false"/>
                <w:color w:val="000000"/>
                <w:sz w:val="20"/>
              </w:rPr>
              <w:t>
44-51-69,</w:t>
            </w:r>
            <w:r>
              <w:br/>
            </w:r>
            <w:r>
              <w:rPr>
                <w:rFonts w:ascii="Times New Roman"/>
                <w:b w:val="false"/>
                <w:i w:val="false"/>
                <w:color w:val="000000"/>
                <w:sz w:val="20"/>
              </w:rPr>
              <w:t>
46-30-31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К. Маркс көшесі, 42а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7-09-58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52-63-13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52-60-36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1 а-шағын ауданы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Алтынскарин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www.ubd_mang@mail.kz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50-56-96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3-шағын ауданы, 123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iшкi iстер </w:t>
            </w:r>
            <w:r>
              <w:rPr>
                <w:rFonts w:ascii="Times New Roman"/>
                <w:b w:val="false"/>
                <w:i w:val="false"/>
                <w:color w:val="000000"/>
                <w:sz w:val="20"/>
              </w:rPr>
              <w:t>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6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w:t>
            </w:r>
            <w:r>
              <w:br/>
            </w:r>
            <w:r>
              <w:rPr>
                <w:rFonts w:ascii="Times New Roman"/>
                <w:b w:val="false"/>
                <w:i w:val="false"/>
                <w:color w:val="000000"/>
                <w:sz w:val="20"/>
              </w:rPr>
              <w:t>
Б. Момышұлы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39-11-15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39-11-50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32-81-92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32-69-54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39-19-01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қаласының iшкi iстер </w:t>
            </w:r>
            <w:r>
              <w:rPr>
                <w:rFonts w:ascii="Times New Roman"/>
                <w:b w:val="false"/>
                <w:i w:val="false"/>
                <w:color w:val="000000"/>
                <w:sz w:val="20"/>
              </w:rPr>
              <w:t>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39-19-06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91-7-02,</w:t>
            </w:r>
            <w:r>
              <w:br/>
            </w:r>
            <w:r>
              <w:rPr>
                <w:rFonts w:ascii="Times New Roman"/>
                <w:b w:val="false"/>
                <w:i w:val="false"/>
                <w:color w:val="000000"/>
                <w:sz w:val="20"/>
              </w:rPr>
              <w:t>
92-7-02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39-41-63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49-44-33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39-48-28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2-15-72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кенті, </w:t>
            </w:r>
            <w:r>
              <w:br/>
            </w:r>
            <w:r>
              <w:rPr>
                <w:rFonts w:ascii="Times New Roman"/>
                <w:b w:val="false"/>
                <w:i w:val="false"/>
                <w:color w:val="000000"/>
                <w:sz w:val="20"/>
              </w:rPr>
              <w:t>
Труд көшесі,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2-13-90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2-14-35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Бескөлкенті, Гагарин көшесі,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2-10-32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2-11-63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2-09-10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97-65-85,</w:t>
            </w:r>
            <w:r>
              <w:br/>
            </w:r>
            <w:r>
              <w:rPr>
                <w:rFonts w:ascii="Times New Roman"/>
                <w:b w:val="false"/>
                <w:i w:val="false"/>
                <w:color w:val="000000"/>
                <w:sz w:val="20"/>
              </w:rPr>
              <w:t>
97-65-90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97-67-67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Ішкі істер басқармасы </w:t>
            </w:r>
            <w:r>
              <w:br/>
            </w:r>
            <w:r>
              <w:rPr>
                <w:rFonts w:ascii="Times New Roman"/>
                <w:b w:val="false"/>
                <w:i w:val="false"/>
                <w:color w:val="000000"/>
                <w:sz w:val="20"/>
              </w:rPr>
              <w:t>
Еңбекші ауданы ІІБ</w:t>
            </w:r>
            <w:r>
              <w:br/>
            </w:r>
            <w:r>
              <w:rPr>
                <w:rFonts w:ascii="Times New Roman"/>
                <w:b w:val="false"/>
                <w:i w:val="false"/>
                <w:color w:val="000000"/>
                <w:sz w:val="20"/>
              </w:rPr>
              <w:t>
Абай ауданының ІІБ</w:t>
            </w:r>
            <w:r>
              <w:br/>
            </w:r>
            <w:r>
              <w:rPr>
                <w:rFonts w:ascii="Times New Roman"/>
                <w:b w:val="false"/>
                <w:i w:val="false"/>
                <w:color w:val="000000"/>
                <w:sz w:val="20"/>
              </w:rPr>
              <w:t>
Әл-Фараби ауданының ІІБ</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Қалдаяқов көшесі, 5,</w:t>
            </w:r>
            <w:r>
              <w:br/>
            </w:r>
            <w:r>
              <w:rPr>
                <w:rFonts w:ascii="Times New Roman"/>
                <w:b w:val="false"/>
                <w:i w:val="false"/>
                <w:color w:val="000000"/>
                <w:sz w:val="20"/>
              </w:rPr>
              <w:t>
Желтоқсан көшесі, 3,</w:t>
            </w:r>
            <w:r>
              <w:br/>
            </w:r>
            <w:r>
              <w:rPr>
                <w:rFonts w:ascii="Times New Roman"/>
                <w:b w:val="false"/>
                <w:i w:val="false"/>
                <w:color w:val="000000"/>
                <w:sz w:val="20"/>
              </w:rPr>
              <w:t xml:space="preserve">
Елшібек батыр көшесі, 110А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97-64-13,</w:t>
            </w:r>
            <w:r>
              <w:br/>
            </w:r>
            <w:r>
              <w:rPr>
                <w:rFonts w:ascii="Times New Roman"/>
                <w:b w:val="false"/>
                <w:i w:val="false"/>
                <w:color w:val="000000"/>
                <w:sz w:val="20"/>
              </w:rPr>
              <w:t>
57-27-50,</w:t>
            </w:r>
            <w:r>
              <w:br/>
            </w:r>
            <w:r>
              <w:rPr>
                <w:rFonts w:ascii="Times New Roman"/>
                <w:b w:val="false"/>
                <w:i w:val="false"/>
                <w:color w:val="000000"/>
                <w:sz w:val="20"/>
              </w:rPr>
              <w:t>
98-06-21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97-64-38,</w:t>
            </w:r>
            <w:r>
              <w:br/>
            </w:r>
            <w:r>
              <w:rPr>
                <w:rFonts w:ascii="Times New Roman"/>
                <w:b w:val="false"/>
                <w:i w:val="false"/>
                <w:color w:val="000000"/>
                <w:sz w:val="20"/>
              </w:rPr>
              <w:t>
98-06-31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Б. Момышұлы көшесі,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59" w:id="15"/>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азаматтығына қабылдаудың</w:t>
      </w:r>
      <w:r>
        <w:br/>
      </w:r>
      <w:r>
        <w:rPr>
          <w:rFonts w:ascii="Times New Roman"/>
          <w:b w:val="false"/>
          <w:i w:val="false"/>
          <w:color w:val="000000"/>
          <w:sz w:val="28"/>
        </w:rPr>
        <w:t>
</w:t>
      </w:r>
      <w:r>
        <w:rPr>
          <w:rFonts w:ascii="Times New Roman"/>
          <w:b/>
          <w:i w:val="false"/>
          <w:color w:val="000000"/>
          <w:sz w:val="28"/>
        </w:rPr>
        <w:t>        оңайлатылған тәртiбi белгiленетiн адамдар үшін</w:t>
      </w:r>
      <w:r>
        <w:br/>
      </w:r>
      <w:r>
        <w:rPr>
          <w:rFonts w:ascii="Times New Roman"/>
          <w:b w:val="false"/>
          <w:i w:val="false"/>
          <w:color w:val="000000"/>
          <w:sz w:val="28"/>
        </w:rPr>
        <w:t>
</w:t>
      </w:r>
      <w:r>
        <w:rPr>
          <w:rFonts w:ascii="Times New Roman"/>
          <w:b/>
          <w:i w:val="false"/>
          <w:color w:val="000000"/>
          <w:sz w:val="28"/>
        </w:rPr>
        <w:t>              кәсiптердiң және оларға қойылатын</w:t>
      </w:r>
      <w:r>
        <w:br/>
      </w:r>
      <w:r>
        <w:rPr>
          <w:rFonts w:ascii="Times New Roman"/>
          <w:b w:val="false"/>
          <w:i w:val="false"/>
          <w:color w:val="000000"/>
          <w:sz w:val="28"/>
        </w:rPr>
        <w:t>
</w:t>
      </w:r>
      <w:r>
        <w:rPr>
          <w:rFonts w:ascii="Times New Roman"/>
          <w:b/>
          <w:i w:val="false"/>
          <w:color w:val="000000"/>
          <w:sz w:val="28"/>
        </w:rPr>
        <w:t>                    талаптардың тiзбесi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73"/>
        <w:gridCol w:w="92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Әртiс</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наградалармен және атақтармен атап өтілген аса көрнекті музыкалық, сахналық немесе хореографиялық қабілетiнiң, кәсiптiк шеберлiгiнiң және жарқын шығармашылық жеке даралығының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дәрежесiнiң және атағының, халықаралық сертификаттарының, ғылыми зерттеулері мен iзденiстерiнiң, ғылыми басылымдарда жарияланымдарының болуы, халықаралық конференцияларға және әлемдiк маңызы бар iрi археологиялық ескерткiштердiң ашылуына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құрылыс саласындағы ғылыми дәрежесi мен атағының, халықаралық сертификаттарының, қала құрылысының бас жоспарларын әзiрлеуде және айрықша iрi әрi күрделi объектілердi жобалауда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Балетмейстер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балет әртiстерiн даярлауда тәжiрибесiнiң, халықаралық сертификаттарының және iрi театрлардағы жұмыс өтiлiнiң болуы, әлемдiк сыныптағы спектакльдердi дайындауға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 микробиолог (бактериолог, вирусолог)</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 бактериология, вирусология, гендiк инженерия және басқа да аралас ғылымдар саласындағы ғылыми дәрежесi мен атағының, халықаралық сертификаттарының, ғылыми-зерттеу жұмыстарының және халықаралық маңызы бар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w:t>
            </w:r>
            <w:r>
              <w:br/>
            </w:r>
            <w:r>
              <w:rPr>
                <w:rFonts w:ascii="Times New Roman"/>
                <w:b w:val="false"/>
                <w:i w:val="false"/>
                <w:color w:val="000000"/>
                <w:sz w:val="20"/>
              </w:rPr>
              <w:t>
акушерлiк және гинекология;</w:t>
            </w:r>
            <w:r>
              <w:br/>
            </w:r>
            <w:r>
              <w:rPr>
                <w:rFonts w:ascii="Times New Roman"/>
                <w:b w:val="false"/>
                <w:i w:val="false"/>
                <w:color w:val="000000"/>
                <w:sz w:val="20"/>
              </w:rPr>
              <w:t>
ангиохирургия;</w:t>
            </w:r>
            <w:r>
              <w:br/>
            </w:r>
            <w:r>
              <w:rPr>
                <w:rFonts w:ascii="Times New Roman"/>
                <w:b w:val="false"/>
                <w:i w:val="false"/>
                <w:color w:val="000000"/>
                <w:sz w:val="20"/>
              </w:rPr>
              <w:t>
анестезиология-реаниматология;</w:t>
            </w:r>
            <w:r>
              <w:br/>
            </w:r>
            <w:r>
              <w:rPr>
                <w:rFonts w:ascii="Times New Roman"/>
                <w:b w:val="false"/>
                <w:i w:val="false"/>
                <w:color w:val="000000"/>
                <w:sz w:val="20"/>
              </w:rPr>
              <w:t>
кардиохирургия;</w:t>
            </w:r>
            <w:r>
              <w:br/>
            </w:r>
            <w:r>
              <w:rPr>
                <w:rFonts w:ascii="Times New Roman"/>
                <w:b w:val="false"/>
                <w:i w:val="false"/>
                <w:color w:val="000000"/>
                <w:sz w:val="20"/>
              </w:rPr>
              <w:t>
нейрохирургия;</w:t>
            </w:r>
            <w:r>
              <w:br/>
            </w:r>
            <w:r>
              <w:rPr>
                <w:rFonts w:ascii="Times New Roman"/>
                <w:b w:val="false"/>
                <w:i w:val="false"/>
                <w:color w:val="000000"/>
                <w:sz w:val="20"/>
              </w:rPr>
              <w:t>
онкология;</w:t>
            </w:r>
            <w:r>
              <w:br/>
            </w:r>
            <w:r>
              <w:rPr>
                <w:rFonts w:ascii="Times New Roman"/>
                <w:b w:val="false"/>
                <w:i w:val="false"/>
                <w:color w:val="000000"/>
                <w:sz w:val="20"/>
              </w:rPr>
              <w:t>
онкогематология;</w:t>
            </w:r>
            <w:r>
              <w:br/>
            </w:r>
            <w:r>
              <w:rPr>
                <w:rFonts w:ascii="Times New Roman"/>
                <w:b w:val="false"/>
                <w:i w:val="false"/>
                <w:color w:val="000000"/>
                <w:sz w:val="20"/>
              </w:rPr>
              <w:t>
оториноларингология;</w:t>
            </w:r>
            <w:r>
              <w:br/>
            </w:r>
            <w:r>
              <w:rPr>
                <w:rFonts w:ascii="Times New Roman"/>
                <w:b w:val="false"/>
                <w:i w:val="false"/>
                <w:color w:val="000000"/>
                <w:sz w:val="20"/>
              </w:rPr>
              <w:t>
радиология;</w:t>
            </w:r>
            <w:r>
              <w:br/>
            </w:r>
            <w:r>
              <w:rPr>
                <w:rFonts w:ascii="Times New Roman"/>
                <w:b w:val="false"/>
                <w:i w:val="false"/>
                <w:color w:val="000000"/>
                <w:sz w:val="20"/>
              </w:rPr>
              <w:t>
трансплантология;</w:t>
            </w:r>
            <w:r>
              <w:br/>
            </w:r>
            <w:r>
              <w:rPr>
                <w:rFonts w:ascii="Times New Roman"/>
                <w:b w:val="false"/>
                <w:i w:val="false"/>
                <w:color w:val="000000"/>
                <w:sz w:val="20"/>
              </w:rPr>
              <w:t>
фармакология және клиникалық фармакология;</w:t>
            </w:r>
            <w:r>
              <w:br/>
            </w:r>
            <w:r>
              <w:rPr>
                <w:rFonts w:ascii="Times New Roman"/>
                <w:b w:val="false"/>
                <w:i w:val="false"/>
                <w:color w:val="000000"/>
                <w:sz w:val="20"/>
              </w:rPr>
              <w:t>
жақ-бет хирургиясы саласындағы диагностика мен емдеудiң озық әдiстерiн меңгеруi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w:t>
            </w:r>
            <w:r>
              <w:br/>
            </w:r>
            <w:r>
              <w:rPr>
                <w:rFonts w:ascii="Times New Roman"/>
                <w:b w:val="false"/>
                <w:i w:val="false"/>
                <w:color w:val="000000"/>
                <w:sz w:val="20"/>
              </w:rPr>
              <w:t>
геофизик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және геофизикалық ғылымдар саласындағы ғылыми дәрежесi мен атағының, ғылыми зерттеулерi мен iзденiстерiнiң, ядролық жарылыстар және жер сілкiнiстерi мониторингi саласындағы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Дирижер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музыкалық деректерiнiң және халықаралық конкурстарға қатысқанын растайтын дипломдарының, әлемнiң жетекшi театрлары мен концерт залдарында дирижерлық еткен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ғылыми-зерттеу жұмыстары мен iзденiстерiнiң, халықаралық сертификаттарының болуы, сондай-ақ экономикалық қызмет түрiне сәйкес:</w:t>
            </w:r>
            <w:r>
              <w:br/>
            </w:r>
            <w:r>
              <w:rPr>
                <w:rFonts w:ascii="Times New Roman"/>
                <w:b w:val="false"/>
                <w:i w:val="false"/>
                <w:color w:val="000000"/>
                <w:sz w:val="20"/>
              </w:rPr>
              <w:t>
сейсмологиялық құбылыстарды орта мерзiмдi, қысқа мерзiмдi болжау әдiстерiн меңгеруi;</w:t>
            </w:r>
            <w:r>
              <w:br/>
            </w:r>
            <w:r>
              <w:rPr>
                <w:rFonts w:ascii="Times New Roman"/>
                <w:b w:val="false"/>
                <w:i w:val="false"/>
                <w:color w:val="000000"/>
                <w:sz w:val="20"/>
              </w:rPr>
              <w:t>
қуатты энергетикалық және жоғары температурадағы плазма қондырғыларын пайдалану;</w:t>
            </w:r>
            <w:r>
              <w:br/>
            </w:r>
            <w:r>
              <w:rPr>
                <w:rFonts w:ascii="Times New Roman"/>
                <w:b w:val="false"/>
                <w:i w:val="false"/>
                <w:color w:val="000000"/>
                <w:sz w:val="20"/>
              </w:rPr>
              <w:t>
ғылым және техника, рационализация, өнертапқыштық жетiстiктерiн енгiзу;</w:t>
            </w:r>
            <w:r>
              <w:br/>
            </w:r>
            <w:r>
              <w:rPr>
                <w:rFonts w:ascii="Times New Roman"/>
                <w:b w:val="false"/>
                <w:i w:val="false"/>
                <w:color w:val="000000"/>
                <w:sz w:val="20"/>
              </w:rPr>
              <w:t>
қоршаған ортаны тазарту және оның ластануын болдырмау жөнiндегi ғылыми-зерттеу және тәжiрибелiк жұмыстарды әзiрлеу;</w:t>
            </w:r>
            <w:r>
              <w:br/>
            </w:r>
            <w:r>
              <w:rPr>
                <w:rFonts w:ascii="Times New Roman"/>
                <w:b w:val="false"/>
                <w:i w:val="false"/>
                <w:color w:val="000000"/>
                <w:sz w:val="20"/>
              </w:rPr>
              <w:t>
ядролық реакторларды пайдалану, реакторды (жылдамдатқышты, ядролық-физикалық қондырғыны) басқару;</w:t>
            </w:r>
            <w:r>
              <w:br/>
            </w:r>
            <w:r>
              <w:rPr>
                <w:rFonts w:ascii="Times New Roman"/>
                <w:b w:val="false"/>
                <w:i w:val="false"/>
                <w:color w:val="000000"/>
                <w:sz w:val="20"/>
              </w:rPr>
              <w:t>
ақпараттық технологиялар мен телекоммуникациялар;</w:t>
            </w:r>
            <w:r>
              <w:br/>
            </w:r>
            <w:r>
              <w:rPr>
                <w:rFonts w:ascii="Times New Roman"/>
                <w:b w:val="false"/>
                <w:i w:val="false"/>
                <w:color w:val="000000"/>
                <w:sz w:val="20"/>
              </w:rPr>
              <w:t>
озық бағдарламалық қамтамасыз етудi және қазiргi заманғы компьютерлiк жабдықтарды әзiрлеу;</w:t>
            </w:r>
            <w:r>
              <w:br/>
            </w:r>
            <w:r>
              <w:rPr>
                <w:rFonts w:ascii="Times New Roman"/>
                <w:b w:val="false"/>
                <w:i w:val="false"/>
                <w:color w:val="000000"/>
                <w:sz w:val="20"/>
              </w:rPr>
              <w:t>
информатика және жүйелiк бағдарламалау;</w:t>
            </w:r>
            <w:r>
              <w:br/>
            </w:r>
            <w:r>
              <w:rPr>
                <w:rFonts w:ascii="Times New Roman"/>
                <w:b w:val="false"/>
                <w:i w:val="false"/>
                <w:color w:val="000000"/>
                <w:sz w:val="20"/>
              </w:rPr>
              <w:t>
ғарыш қызметi саласындағы ғылыми-зерттеу және тәжiрибе-конструкторлық жұмыстарды әзiрлеу;</w:t>
            </w:r>
            <w:r>
              <w:br/>
            </w:r>
            <w:r>
              <w:rPr>
                <w:rFonts w:ascii="Times New Roman"/>
                <w:b w:val="false"/>
                <w:i w:val="false"/>
                <w:color w:val="000000"/>
                <w:sz w:val="20"/>
              </w:rPr>
              <w:t>
зымырандар мен ғарыш аппараттарының, ғарыштық ұшу аппараттары мен екпiндеткiш блоктарының бастапқы және техникалық кешендерiн әзiрлеу және пайдалану;</w:t>
            </w:r>
            <w:r>
              <w:br/>
            </w:r>
            <w:r>
              <w:rPr>
                <w:rFonts w:ascii="Times New Roman"/>
                <w:b w:val="false"/>
                <w:i w:val="false"/>
                <w:color w:val="000000"/>
                <w:sz w:val="20"/>
              </w:rPr>
              <w:t>
телеметриялық жүйелер мен кешендер, компьютерлiк өлшеу блоктары;</w:t>
            </w:r>
            <w:r>
              <w:br/>
            </w:r>
            <w:r>
              <w:rPr>
                <w:rFonts w:ascii="Times New Roman"/>
                <w:b w:val="false"/>
                <w:i w:val="false"/>
                <w:color w:val="000000"/>
                <w:sz w:val="20"/>
              </w:rPr>
              <w:t>
өндiрiстiк және тұрғын үй-азаматтық мақсаттағы объектілердiң құрылысына арналған технологиялық жобалау;</w:t>
            </w:r>
            <w:r>
              <w:br/>
            </w:r>
            <w:r>
              <w:rPr>
                <w:rFonts w:ascii="Times New Roman"/>
                <w:b w:val="false"/>
                <w:i w:val="false"/>
                <w:color w:val="000000"/>
                <w:sz w:val="20"/>
              </w:rPr>
              <w:t>
ауыл шаруашылығы машиналарын жасау саласына прогрессивтi технологиялық процестердi енгiзу;</w:t>
            </w:r>
            <w:r>
              <w:br/>
            </w:r>
            <w:r>
              <w:rPr>
                <w:rFonts w:ascii="Times New Roman"/>
                <w:b w:val="false"/>
                <w:i w:val="false"/>
                <w:color w:val="000000"/>
                <w:sz w:val="20"/>
              </w:rPr>
              <w:t>
субстанциялар мен дәрілiк нысандар өндiрiсi жөнiндегi арнайы, осы заманғы фармацевтiк жабдықтардағы фармацевтикалық бейiн;</w:t>
            </w:r>
            <w:r>
              <w:br/>
            </w:r>
            <w:r>
              <w:rPr>
                <w:rFonts w:ascii="Times New Roman"/>
                <w:b w:val="false"/>
                <w:i w:val="false"/>
                <w:color w:val="000000"/>
                <w:sz w:val="20"/>
              </w:rPr>
              <w:t>
дәрілiк нысандар мен препараттарды биофармацевтикалық зерделеу;</w:t>
            </w:r>
            <w:r>
              <w:br/>
            </w:r>
            <w:r>
              <w:rPr>
                <w:rFonts w:ascii="Times New Roman"/>
                <w:b w:val="false"/>
                <w:i w:val="false"/>
                <w:color w:val="000000"/>
                <w:sz w:val="20"/>
              </w:rPr>
              <w:t>
дәрілiк субстанциялар мен фитопрепараттар өндiрудiң технологиялық негiздерi мен әдiстерiн әзiрлеу;</w:t>
            </w:r>
            <w:r>
              <w:br/>
            </w:r>
            <w:r>
              <w:rPr>
                <w:rFonts w:ascii="Times New Roman"/>
                <w:b w:val="false"/>
                <w:i w:val="false"/>
                <w:color w:val="000000"/>
                <w:sz w:val="20"/>
              </w:rPr>
              <w:t>
жүйелi бағдарламалау;</w:t>
            </w:r>
            <w:r>
              <w:br/>
            </w:r>
            <w:r>
              <w:rPr>
                <w:rFonts w:ascii="Times New Roman"/>
                <w:b w:val="false"/>
                <w:i w:val="false"/>
                <w:color w:val="000000"/>
                <w:sz w:val="20"/>
              </w:rPr>
              <w:t>
жоғары деңгейдегi бағдарламалық қамтамасыз етудi әзiрлеу</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Нұсқаушы-спортшы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ойындарында бiрiншi–алтыншы орынды немесе әлем чемпионаттарында бiрiншiден үшiншi орынды немесе Азия ойындарында бiрiншi орынды немесе Еуропа чемпионаттарында бiрiншi, екiншi орынды немесе спорттың олимпиадалық түрлерi бойынша әлем кубогі финалдарында бiрiншi орынды немесе Азия, Еуропа чемпионаттарында, бүкілдүниежүзілiк универсиадаларда, Бүкiлдүниежүзілiк жасөспiрiмдер мен юниорлар ойындарында бiрiншi-үшiншi орынды иеленген халықаралық бiлiктілiгi бар спорт шеберiнен төмен емес спорттық атағының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(пилот)</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кемелерiне рұқсаты бар ұшқыш (пилот) куәлiгiнiң болуы. Жоғары кәсiптiк шеберлiгi мен даярлығы, әуе кеңiстiгiнiң қауiпсiз пайдаланылуын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Ұшқыш-нұсқаушы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кеңiстігiнiң қауiпсiз пайдалануды реттейтiн нормативтiк құқықтық актілердi бiлуi, кеменiң ұшу және пайдалану ережелерiн сақтауы. Денсаулығының белгіленген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Ұшқыш-сынаушы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шеберлiгi мен даярлығы, әуе кеңiстiгiнiң қауiпсiз пайдалануды реттейтiн нормативтiк құқықтық актілерді бiлуi, кеменiң ұшу және пайдалану ережелерiн сақтауы. Денсаулығының белгiленген талаптарға сәйкестiгi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Ұшқыш-қадағалаушы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даярлығы, орман қорғау саласындағы жұмыс тәжiрибесiнiң, пирология және өрт қауiпсiздiгi жөнiндегi бiлiмiнiң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халықаралық сертификаттарының, жұмыс тәжiрибесiнiң, математика, қолданбалы математика және аралас ғылымдар саласындағы халықаралық маңызды ғылыми зерттеулерi мен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 (физика және астрономия саласында)</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дәрежесi мен атағының, жұмыс тәжiрибесiнiң, физика мен астрономия және басқа да аралас қызмет түрлерi саласындағы өнертапқыштық немесе ғылыми еңбектерiне авторлық куәлiктерiнiң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Провизор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заттар мен дәрілік шикiзаттың физикалық және химиялық қасиеттерiн, оларды aлу, тазалау, стандарттау және сапасын бақылау әдiстерi саласындағы аса көрнектi ғылыми зерттеулерiнiң болуы. Фармаэкономика жөнiндегi зерттеулердiң, медицина мен фармацевтика саласындағы мамандарды халықаралық стандарттар бойынша инспекциялаудың және оқытудың озық әдiстерiн меңгеруi (GPP, GCP, GMP, GLP, GDP)</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Режиссер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көрнектi қойылым қою деректерiнiң, халықаралық фестивальдарға қатысқанын растайтын атақтары мен дипломдарының, әлемнiң iрi театрлары мен концерт залдарындағы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жүргiзуге арнайы даярлығының, «Халықаралық сыныптағы құтқарушы» үлгiсiндегi білiктілiк берiлген халықаралық сертификаттарының, iрi авариялық және төтенше жағдайлардың салдарын жоюдағы жұмыс тәжiрибесiнiң, авариялық құтқару құралдарын қолдану жөнiндегi дағдысы мен шеберлiгiнiң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бiлiктілiктегi спорт шеберiнен кем емес спорттық атағының, мамандығы бойынша жұмыс өтілiнiң Олимпиадалық ойындарда бiрiншi–алтыншы орынды иемденген жоғары білiктi кемiнде бiр спортшыны немесе Азия ойындарында бiрiнші–үшiншi орынды иемденген бiр спортшыны немесе әлем, Азия, Еуропа чемпионаттарында, бүкілдүниежүзілiк универсиадаларда, Бүкiлдүниежүзілiк жасөспiрiмдер ойындарында, спорттың жеке немесе ойын түрлерiнде бiрiншi–үшiншi орынды иемденген спортшыны даярлау жөнiндегi жұмыс тәжiрибесiнiң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Мұғалiм</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жоғары санаты мен жұмыс тәжiрибесiнiң, халықаралық сертификаттарының және мынадай мамандықтар бойынша тиiстi жоғары кәсiптiк білiмiнiң болуы: математика, физика, химия, биология, ағылшын тiлi, информатика, жалпы тарих; мемлекеттiк немесе орыс тiлдерiн меңгеруi, шет тілдерді еркiн меңгеруi</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мен атағының, халықаралық сертификаттарының мамандығы бойынша жұмыс тәжiрибесiнiң, химия, токсикология және аралас ғылымдар саласындағы ғылыми зерттеулерi мен iзденiстерiнiң болуы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Суретшi</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Кәсіптiк білімiнің, жоғары көркем өнер шығармаларының, халықаралық наградалары мен атақтарының, өнертанушылардан шығармашылық мiнездемесiнiң болуы; халықаралық көрмелерге, симпозиумдар мен конкурстарға қатысуы</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r>
              <w:br/>
            </w:r>
            <w:r>
              <w:rPr>
                <w:rFonts w:ascii="Times New Roman"/>
                <w:b w:val="false"/>
                <w:i w:val="false"/>
                <w:color w:val="000000"/>
                <w:sz w:val="20"/>
              </w:rPr>
              <w:t>
(авиацияда)</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даярлығы мен навигация және ұшу аппаратын жауынгерлiк қолдану жөнiндегi шеберлiгi;</w:t>
            </w:r>
            <w:r>
              <w:br/>
            </w:r>
            <w:r>
              <w:rPr>
                <w:rFonts w:ascii="Times New Roman"/>
                <w:b w:val="false"/>
                <w:i w:val="false"/>
                <w:color w:val="000000"/>
                <w:sz w:val="20"/>
              </w:rPr>
              <w:t>
әуе кеңiстiгiн қауiпсiз пайдалануды реттейтiн нормативтiк құқықтық актiлердi білуi.</w:t>
            </w:r>
            <w:r>
              <w:br/>
            </w:r>
            <w:r>
              <w:rPr>
                <w:rFonts w:ascii="Times New Roman"/>
                <w:b w:val="false"/>
                <w:i w:val="false"/>
                <w:color w:val="000000"/>
                <w:sz w:val="20"/>
              </w:rPr>
              <w:t>
Денсаулығының белгiленген талаптарға сәйкестiгi</w:t>
            </w:r>
          </w:p>
        </w:tc>
      </w:tr>
    </w:tbl>
    <w:bookmarkStart w:name="z7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bookmarkStart w:name="z77" w:id="17"/>
    <w:p>
      <w:pPr>
        <w:spacing w:after="0"/>
        <w:ind w:left="0"/>
        <w:jc w:val="left"/>
      </w:pPr>
      <w:r>
        <w:rPr>
          <w:rFonts w:ascii="Times New Roman"/>
          <w:b/>
          <w:i w:val="false"/>
          <w:color w:val="000000"/>
        </w:rPr>
        <w:t xml:space="preserve"> 
№ _______ АНЫҚТАМА</w:t>
      </w:r>
      <w:r>
        <w:br/>
      </w:r>
      <w:r>
        <w:rPr>
          <w:rFonts w:ascii="Times New Roman"/>
          <w:b/>
          <w:i w:val="false"/>
          <w:color w:val="000000"/>
        </w:rPr>
        <w:t>
СПРАВКА №_________</w:t>
      </w:r>
    </w:p>
    <w:bookmarkEnd w:id="17"/>
    <w:p>
      <w:pPr>
        <w:spacing w:after="0"/>
        <w:ind w:left="0"/>
        <w:jc w:val="both"/>
      </w:pPr>
      <w:r>
        <w:rPr>
          <w:rFonts w:ascii="Times New Roman"/>
          <w:b w:val="false"/>
          <w:i w:val="false"/>
          <w:color w:val="000000"/>
          <w:sz w:val="28"/>
        </w:rPr>
        <w:t>____________________азаматының Выдана к паспорту № ________________</w:t>
      </w:r>
      <w:r>
        <w:br/>
      </w:r>
      <w:r>
        <w:rPr>
          <w:rFonts w:ascii="Times New Roman"/>
          <w:b w:val="false"/>
          <w:i w:val="false"/>
          <w:color w:val="000000"/>
          <w:sz w:val="28"/>
        </w:rPr>
        <w:t>
№__________ паспортына берілді. Гражданина_________________________</w:t>
      </w:r>
      <w:r>
        <w:br/>
      </w:r>
      <w:r>
        <w:rPr>
          <w:rFonts w:ascii="Times New Roman"/>
          <w:b w:val="false"/>
          <w:i w:val="false"/>
          <w:color w:val="000000"/>
          <w:sz w:val="28"/>
        </w:rPr>
        <w:t>
Тегі 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20__ж. «__» _________ ол шын мәнінде Қазақстан Республикасының азаматтығын қабылдауға қолдаухат берді.</w:t>
      </w:r>
      <w:r>
        <w:br/>
      </w:r>
      <w:r>
        <w:rPr>
          <w:rFonts w:ascii="Times New Roman"/>
          <w:b w:val="false"/>
          <w:i w:val="false"/>
          <w:color w:val="000000"/>
          <w:sz w:val="28"/>
        </w:rPr>
        <w:t>
В том, что он (а) действительно «__» _________ 20___г.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  __________________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 қолдаухат берді.</w:t>
      </w:r>
      <w:r>
        <w:br/>
      </w:r>
      <w:r>
        <w:rPr>
          <w:rFonts w:ascii="Times New Roman"/>
          <w:b w:val="false"/>
          <w:i w:val="false"/>
          <w:color w:val="000000"/>
          <w:sz w:val="28"/>
        </w:rPr>
        <w:t>
_________________________________________________ ІІД КҚПБ бастығы</w:t>
      </w:r>
      <w:r>
        <w:br/>
      </w:r>
      <w:r>
        <w:rPr>
          <w:rFonts w:ascii="Times New Roman"/>
          <w:b w:val="false"/>
          <w:i w:val="false"/>
          <w:color w:val="000000"/>
          <w:sz w:val="28"/>
        </w:rPr>
        <w:t>
Начальник УМП ДВД __________________________________________________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М.О.</w:t>
      </w:r>
    </w:p>
    <w:bookmarkStart w:name="z60" w:id="18"/>
    <w:p>
      <w:pPr>
        <w:spacing w:after="0"/>
        <w:ind w:left="0"/>
        <w:jc w:val="left"/>
      </w:pPr>
      <w:r>
        <w:rPr>
          <w:rFonts w:ascii="Times New Roman"/>
          <w:b/>
          <w:i w:val="false"/>
          <w:color w:val="000000"/>
        </w:rPr>
        <w:t xml:space="preserve"> 
№_______АНЫҚТАМА ТҮБІРТЕГІ</w:t>
      </w:r>
      <w:r>
        <w:br/>
      </w:r>
      <w:r>
        <w:rPr>
          <w:rFonts w:ascii="Times New Roman"/>
          <w:b/>
          <w:i w:val="false"/>
          <w:color w:val="000000"/>
        </w:rPr>
        <w:t>
КОРЕШОК СПРАВКИ №_________</w:t>
      </w:r>
    </w:p>
    <w:bookmarkEnd w:id="18"/>
    <w:p>
      <w:pPr>
        <w:spacing w:after="0"/>
        <w:ind w:left="0"/>
        <w:jc w:val="both"/>
      </w:pPr>
      <w:r>
        <w:rPr>
          <w:rFonts w:ascii="Times New Roman"/>
          <w:b w:val="false"/>
          <w:i w:val="false"/>
          <w:color w:val="000000"/>
          <w:sz w:val="28"/>
        </w:rPr>
        <w:t>Тегі 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Паспортының № ______________________________________________________</w:t>
      </w:r>
      <w:r>
        <w:br/>
      </w:r>
      <w:r>
        <w:rPr>
          <w:rFonts w:ascii="Times New Roman"/>
          <w:b w:val="false"/>
          <w:i w:val="false"/>
          <w:color w:val="000000"/>
          <w:sz w:val="28"/>
        </w:rPr>
        <w:t>
№ Паспорта _________________________________________________________</w:t>
      </w:r>
      <w:r>
        <w:br/>
      </w:r>
      <w:r>
        <w:rPr>
          <w:rFonts w:ascii="Times New Roman"/>
          <w:b w:val="false"/>
          <w:i w:val="false"/>
          <w:color w:val="000000"/>
          <w:sz w:val="28"/>
        </w:rPr>
        <w:t>
20___жылғы «__» _________ ол шын мәнінде Қазақстан Республикасының азаматтығын қабылдауға қолдаухат берді.</w:t>
      </w:r>
      <w:r>
        <w:br/>
      </w:r>
      <w:r>
        <w:rPr>
          <w:rFonts w:ascii="Times New Roman"/>
          <w:b w:val="false"/>
          <w:i w:val="false"/>
          <w:color w:val="000000"/>
          <w:sz w:val="28"/>
        </w:rPr>
        <w:t>
В том, что он (а) действительно «__» ______ 20 ___ 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_____________________________________________________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 қолдаухат берді.</w:t>
      </w:r>
      <w:r>
        <w:br/>
      </w:r>
      <w:r>
        <w:rPr>
          <w:rFonts w:ascii="Times New Roman"/>
          <w:b w:val="false"/>
          <w:i w:val="false"/>
          <w:color w:val="000000"/>
          <w:sz w:val="28"/>
        </w:rPr>
        <w:t>
Инспектор _________________________________________________________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Анықтаманы алдым __________________________________________________</w:t>
      </w:r>
      <w:r>
        <w:br/>
      </w: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20___ жылғы «__» _________ М.О. М.П.</w:t>
      </w:r>
    </w:p>
    <w:bookmarkStart w:name="z7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
    <w:bookmarkStart w:name="z79" w:id="20"/>
    <w:p>
      <w:pPr>
        <w:spacing w:after="0"/>
        <w:ind w:left="0"/>
        <w:jc w:val="left"/>
      </w:pPr>
      <w:r>
        <w:rPr>
          <w:rFonts w:ascii="Times New Roman"/>
          <w:b/>
          <w:i w:val="false"/>
          <w:color w:val="000000"/>
        </w:rPr>
        <w:t xml:space="preserve"> 
АНЫҚТАМА-СПРАВКА</w:t>
      </w:r>
    </w:p>
    <w:bookmarkEnd w:id="20"/>
    <w:p>
      <w:pPr>
        <w:spacing w:after="0"/>
        <w:ind w:left="0"/>
        <w:jc w:val="both"/>
      </w:pPr>
      <w:r>
        <w:rPr>
          <w:rFonts w:ascii="Times New Roman"/>
          <w:b w:val="false"/>
          <w:i w:val="false"/>
          <w:color w:val="000000"/>
          <w:sz w:val="28"/>
        </w:rPr>
        <w:t>Маған, ________________________________________________________</w:t>
      </w:r>
      <w:r>
        <w:br/>
      </w:r>
      <w:r>
        <w:rPr>
          <w:rFonts w:ascii="Times New Roman"/>
          <w:b w:val="false"/>
          <w:i w:val="false"/>
          <w:color w:val="000000"/>
          <w:sz w:val="28"/>
        </w:rPr>
        <w:t>
Мне,           (Т.А.Ә., туған жылы - Ф.И.О., год рождения)</w:t>
      </w:r>
    </w:p>
    <w:p>
      <w:pPr>
        <w:spacing w:after="0"/>
        <w:ind w:left="0"/>
        <w:jc w:val="both"/>
      </w:pPr>
      <w:r>
        <w:rPr>
          <w:rFonts w:ascii="Times New Roman"/>
          <w:b w:val="false"/>
          <w:i w:val="false"/>
          <w:color w:val="000000"/>
          <w:sz w:val="28"/>
        </w:rPr>
        <w:t>Қазақстан Республикасының         разъяснены правовые и иные</w:t>
      </w:r>
      <w:r>
        <w:br/>
      </w:r>
      <w:r>
        <w:rPr>
          <w:rFonts w:ascii="Times New Roman"/>
          <w:b w:val="false"/>
          <w:i w:val="false"/>
          <w:color w:val="000000"/>
          <w:sz w:val="28"/>
        </w:rPr>
        <w:t>
азаматтығынан шыққан жағдайда     последствия</w:t>
      </w:r>
    </w:p>
    <w:p>
      <w:pPr>
        <w:spacing w:after="0"/>
        <w:ind w:left="0"/>
        <w:jc w:val="both"/>
      </w:pPr>
      <w:r>
        <w:rPr>
          <w:rFonts w:ascii="Times New Roman"/>
          <w:b w:val="false"/>
          <w:i w:val="false"/>
          <w:color w:val="000000"/>
          <w:sz w:val="28"/>
        </w:rPr>
        <w:t>құқықтық және өзге де салдары     при выходе из гражданства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Таныстым _______________ 20__ ж/г. «__» __________</w:t>
      </w:r>
      <w:r>
        <w:br/>
      </w:r>
      <w:r>
        <w:rPr>
          <w:rFonts w:ascii="Times New Roman"/>
          <w:b w:val="false"/>
          <w:i w:val="false"/>
          <w:color w:val="000000"/>
          <w:sz w:val="28"/>
        </w:rPr>
        <w:t>
      Ознакомлен(а) __________ (қолы - подпись)</w:t>
      </w:r>
      <w:r>
        <w:br/>
      </w:r>
      <w:r>
        <w:rPr>
          <w:rFonts w:ascii="Times New Roman"/>
          <w:b w:val="false"/>
          <w:i w:val="false"/>
          <w:color w:val="000000"/>
          <w:sz w:val="28"/>
        </w:rPr>
        <w:t>
      ____________________________облысы ІІД КҚПБ бастығы</w:t>
      </w:r>
      <w:r>
        <w:br/>
      </w:r>
      <w:r>
        <w:rPr>
          <w:rFonts w:ascii="Times New Roman"/>
          <w:b w:val="false"/>
          <w:i w:val="false"/>
          <w:color w:val="000000"/>
          <w:sz w:val="28"/>
        </w:rPr>
        <w:t>
      Начальник УМП ДВД _________________________ области</w:t>
      </w:r>
    </w:p>
    <w:bookmarkStart w:name="z8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Мемлекеттік қызмет көрсетуге</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(тұтынушының Т.А.Ә. немесе заңды тұлғаның атауы)</w:t>
      </w:r>
    </w:p>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№__ 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r>
        <w:br/>
      </w:r>
      <w:r>
        <w:rPr>
          <w:rFonts w:ascii="Times New Roman"/>
          <w:b w:val="false"/>
          <w:i w:val="false"/>
          <w:color w:val="000000"/>
          <w:sz w:val="28"/>
        </w:rPr>
        <w:t>
6. _____________________________________________________________</w:t>
      </w:r>
      <w:r>
        <w:br/>
      </w:r>
      <w:r>
        <w:rPr>
          <w:rFonts w:ascii="Times New Roman"/>
          <w:b w:val="false"/>
          <w:i w:val="false"/>
          <w:color w:val="000000"/>
          <w:sz w:val="28"/>
        </w:rPr>
        <w:t>
7. _____________________________________________________________</w:t>
      </w:r>
      <w:r>
        <w:br/>
      </w:r>
      <w:r>
        <w:rPr>
          <w:rFonts w:ascii="Times New Roman"/>
          <w:b w:val="false"/>
          <w:i w:val="false"/>
          <w:color w:val="000000"/>
          <w:sz w:val="28"/>
        </w:rPr>
        <w:t>
8. _____________________________________________________________</w:t>
      </w:r>
      <w:r>
        <w:br/>
      </w:r>
      <w:r>
        <w:rPr>
          <w:rFonts w:ascii="Times New Roman"/>
          <w:b w:val="false"/>
          <w:i w:val="false"/>
          <w:color w:val="000000"/>
          <w:sz w:val="28"/>
        </w:rPr>
        <w:t>
9. _____________________________________________________________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 / _______ / __________________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 ж. «___» ___________</w:t>
      </w:r>
    </w:p>
    <w:p>
      <w:pPr>
        <w:spacing w:after="0"/>
        <w:ind w:left="0"/>
        <w:jc w:val="both"/>
      </w:pPr>
      <w:r>
        <w:rPr>
          <w:rFonts w:ascii="Times New Roman"/>
          <w:b w:val="false"/>
          <w:i w:val="false"/>
          <w:color w:val="000000"/>
          <w:sz w:val="28"/>
        </w:rPr>
        <w:t>Берілген күні және уақыты: ____ж. «__» ________ сағат __ минут</w:t>
      </w:r>
    </w:p>
    <w:bookmarkStart w:name="z6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2"/>
    <w:p>
      <w:pPr>
        <w:spacing w:after="0"/>
        <w:ind w:left="0"/>
        <w:jc w:val="left"/>
      </w:pPr>
      <w:r>
        <w:rPr>
          <w:rFonts w:ascii="Times New Roman"/>
          <w:b/>
          <w:i w:val="false"/>
          <w:color w:val="000000"/>
        </w:rPr>
        <w:t xml:space="preserve"> Кесте. Сапа мен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1553"/>
        <w:gridCol w:w="1693"/>
        <w:gridCol w:w="1773"/>
      </w:tblGrid>
      <w:tr>
        <w:trPr>
          <w:trHeight w:val="1035"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көрсеткіштің нысаны мәні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көрсеткіштің ағымдағы мәні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қызметті белгіленген мерзімде ұсыну жағдайларының %-ы (үлесі)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735"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2115"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r>
              <w:br/>
            </w:r>
            <w:r>
              <w:rPr>
                <w:rFonts w:ascii="Times New Roman"/>
                <w:b/>
                <w:i w:val="false"/>
                <w:color w:val="000000"/>
              </w:rPr>
              <w:t>
_______________________________________________</w:t>
            </w:r>
            <w:r>
              <w:br/>
            </w:r>
            <w:r>
              <w:rPr>
                <w:rFonts w:ascii="Times New Roman"/>
                <w:b/>
                <w:i w:val="false"/>
                <w:color w:val="000000"/>
              </w:rPr>
              <w:t>
(субъектінің атауы)</w:t>
            </w:r>
          </w:p>
          <w:p>
            <w:pPr>
              <w:spacing w:after="20"/>
              <w:ind w:left="20"/>
              <w:jc w:val="both"/>
            </w:pPr>
            <w:r>
              <w:rPr>
                <w:rFonts w:ascii="Times New Roman"/>
                <w:b w:val="false"/>
                <w:i w:val="false"/>
                <w:color w:val="000000"/>
                <w:sz w:val="20"/>
              </w:rPr>
              <w:t>Өтінішті қабылдаған 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 __ жылғы «__» ___________ сағ.___мин.____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