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afb5" w14:textId="da2a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 биржаларының, биржалық брокерлер мен биржалық дилерлердің қызметіне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26 қарашадағы N 1942 қаулысы. Күші жойылды - Қазақстан Республикасы Үкіметінің 2012 жылғы 21 желтоқсандағы № 1653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Үкіметінің 21.12.2012 </w:t>
      </w:r>
      <w:r>
        <w:rPr>
          <w:rFonts w:ascii="Times New Roman"/>
          <w:b w:val="false"/>
          <w:i w:val="false"/>
          <w:color w:val="ff0000"/>
          <w:sz w:val="28"/>
        </w:rPr>
        <w:t>№ 1653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жарияланғанынан кейін күнтізбелік алпыс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Тақырып жаңа редакцияда - ҚР Үкіметінің 2011.12.02 </w:t>
      </w:r>
      <w:r>
        <w:rPr>
          <w:rFonts w:ascii="Times New Roman"/>
          <w:b w:val="false"/>
          <w:i w:val="false"/>
          <w:color w:val="ff0000"/>
          <w:sz w:val="28"/>
        </w:rPr>
        <w:t>N 1435</w:t>
      </w:r>
      <w:r>
        <w:rPr>
          <w:rFonts w:ascii="Times New Roman"/>
          <w:b w:val="false"/>
          <w:i w:val="false"/>
          <w:color w:val="ff0000"/>
          <w:sz w:val="28"/>
        </w:rPr>
        <w:t> (2012.01.30 бастап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Лицензиялау туралы</w:t>
      </w:r>
      <w:r>
        <w:rPr>
          <w:rFonts w:ascii="Times New Roman"/>
          <w:b w:val="false"/>
          <w:i w:val="false"/>
          <w:color w:val="000000"/>
          <w:sz w:val="28"/>
        </w:rPr>
        <w:t>" 2007 жылғы 11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Тауар биржалары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2009 жылғы 4 мамырдағы заңдарына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1) </w:t>
      </w:r>
      <w:r>
        <w:rPr>
          <w:rFonts w:ascii="Times New Roman"/>
          <w:b w:val="false"/>
          <w:i w:val="false"/>
          <w:color w:val="ff0000"/>
          <w:sz w:val="28"/>
        </w:rPr>
        <w:t>алып тасталды - ҚР Үкіметінің 2011.12.02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1435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(2012.01.30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тауар биржалары, биржалық брокерлер мен биржалық дилерлер қызметіне қойылатын біліктілік талаптары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1-тармаққа өзгеріс енгізілді - ҚР Үкіметінің 2011.12.02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1435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(2012.01.30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2010 жылғы 1 қаңтардан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1942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Taуap биржалары саласындағы қызметті лицензиялау ережесі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Ереже алып тасталды - ҚР Үкіметінің 2011.12.02 </w:t>
      </w:r>
      <w:r>
        <w:rPr>
          <w:rFonts w:ascii="Times New Roman"/>
          <w:b w:val="false"/>
          <w:i w:val="false"/>
          <w:color w:val="ff0000"/>
          <w:sz w:val="28"/>
        </w:rPr>
        <w:t>N 1435</w:t>
      </w:r>
      <w:r>
        <w:rPr>
          <w:rFonts w:ascii="Times New Roman"/>
          <w:b w:val="false"/>
          <w:i w:val="false"/>
          <w:color w:val="ff0000"/>
          <w:sz w:val="28"/>
        </w:rPr>
        <w:t> (2012.01.30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1942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 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Тауар биржалары, биржалық брокерлер және биржалық дилерлер</w:t>
      </w:r>
      <w:r>
        <w:br/>
      </w:r>
      <w:r>
        <w:rPr>
          <w:rFonts w:ascii="Times New Roman"/>
          <w:b/>
          <w:i w:val="false"/>
          <w:color w:val="000000"/>
        </w:rPr>
        <w:t>
қызметіне қойылатын біліктілік талаптары</w:t>
      </w:r>
    </w:p>
    <w:bookmarkEnd w:id="3"/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Тауар биржалары қызметіне қойылатын біліктілік талаптары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нақты уақыт режиміндегі биржалық сауда-саттықты және электронды биржалық сауда-саттықты өткізуге арналған бағдарламалық қамтамасыз етудің;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құпиялылық (жасырын) режимін, сондай-ақ тауар биржасында коммерциялық құпияны құрайтын, оның ішінде электрондық жеткізгіштердегі мәліметтердің сақталуын қамтамасыз ету бойынша қажетті құралдармен жарақталған құрылымдық бөлімшенің;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Үкіметі бекіткен биржа саудасының </w:t>
      </w:r>
      <w:r>
        <w:rPr>
          <w:rFonts w:ascii="Times New Roman"/>
          <w:b w:val="false"/>
          <w:i w:val="false"/>
          <w:color w:val="000000"/>
          <w:sz w:val="28"/>
        </w:rPr>
        <w:t>үлгі 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әзірленген биржа саудасы ережесінің;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тауар биржасында басшылық қызметпен айналысатын қызметкерлерде: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білімінің;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тауар биржалары саласында және/немесе қаржылық ұйымдарында кемінде үш жыл жұмыс өтілінің;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тауар биржасында басшылық қызметпен айналыспайтын қызметкерлерде: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немесе орта білімнен кейінгі білімінің;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сауданы ұйымдастыру жөніндегі және клиенттермен жұмыс жүргізу жөніндегі құрылымдық бөлімшелердің;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клирингтік орталықтың не клирингтік орталық қызметтерін пайдалану туралы шарттың;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2010.09.04 </w:t>
      </w:r>
      <w:r>
        <w:rPr>
          <w:rFonts w:ascii="Times New Roman"/>
          <w:b w:val="false"/>
          <w:i w:val="false"/>
          <w:color w:val="000000"/>
          <w:sz w:val="28"/>
        </w:rPr>
        <w:t>№ 894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кемінде үш биржалық брокермен және/немесе биржалық дилермен ынтымақтастық немесе қызметтер көрсету туралы ниет шарттарының;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мына: тауар биржасы мүшелерінің бастапқы және жыл сайынғы, биржа мүлкін пайдаланғаны, сондай-ақ биржалық мәмілелерді, заңнамада тыйым салынбаған басқа түсімдерді тіркегені және ресімдегені үшін бекітілген төлемдер мөлшерлерінің болуын көздейді.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ҚР Үкіметінің 2010.09.04 </w:t>
      </w:r>
      <w:r>
        <w:rPr>
          <w:rFonts w:ascii="Times New Roman"/>
          <w:b w:val="false"/>
          <w:i w:val="false"/>
          <w:color w:val="000000"/>
          <w:sz w:val="28"/>
        </w:rPr>
        <w:t>№ 894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Биржалық брокерлер (бұдан әрі - брокерлер) және (немесе) биржалық дилерлер (бұдан әрі - дилерлер) қызметіне қойылатын біліктілік талаптары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ұйымның бірінші басшысында: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білімінің;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ұйым қызметкерлерінде (биржалық саудамен айналысатын):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немесе орта білімнен кейінгі білімінің;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брокерлік немесе дилерлік қызметтер көрсету туралы шарттардың бекітілген нысандарының;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клиенттерге брокерлік немесе дилерлік қызметтер көрсетудің бекітілген регламентінің болуын көздейді.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өзгерту енгізілді - ҚР Үкіметінің 2010.09.04 </w:t>
      </w:r>
      <w:r>
        <w:rPr>
          <w:rFonts w:ascii="Times New Roman"/>
          <w:b w:val="false"/>
          <w:i w:val="false"/>
          <w:color w:val="000000"/>
          <w:sz w:val="28"/>
        </w:rPr>
        <w:t>№ 894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