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093b" w14:textId="4d50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рашадағы N 19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09 жылғы желтоқсан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09 жылғы 20 желтоқсан жексенбіден 2009 жылғы 18 желтоқсан жұма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09 жылғы 18 желтоқсан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